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BCD" w14:textId="3D978AA6" w:rsidR="00274176" w:rsidRDefault="00274176" w:rsidP="00790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целях анализа и прогнозирования состояния экономики Российской Федерации в целом и по регионам проводит регулярные опросы предприятий реального сектора экономики, давших согласие на участие в мониторинге. Прямые контакты с участниками рынка способствуют получению Банком России сведений для объективной оценки происходящих в экономике изменений, используемых при выстраивании денежно-кредитной политики, направленной на обеспечение ценовой и финансовой стабильности для устойчивого экономического роста страны.</w:t>
      </w:r>
    </w:p>
    <w:p w14:paraId="2D8C3E54" w14:textId="43BEF19C" w:rsidR="00274176" w:rsidRDefault="004153A3" w:rsidP="00415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176">
        <w:rPr>
          <w:rFonts w:ascii="Times New Roman" w:hAnsi="Times New Roman" w:cs="Times New Roman"/>
          <w:sz w:val="28"/>
          <w:szCs w:val="28"/>
        </w:rPr>
        <w:t>В настоящее время в опросах Банка России участвует более 14 тысяч предприятий в целом по стране и около 650 предприятий – в Краснодарском крае, среди них: крупные, средние и малые предприятия практически всех основных видов экономической деятельности.</w:t>
      </w:r>
    </w:p>
    <w:p w14:paraId="075712FC" w14:textId="4E5ADC2D" w:rsidR="008F0689" w:rsidRDefault="004153A3" w:rsidP="00415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176">
        <w:rPr>
          <w:rFonts w:ascii="Times New Roman" w:hAnsi="Times New Roman" w:cs="Times New Roman"/>
          <w:sz w:val="28"/>
          <w:szCs w:val="28"/>
        </w:rPr>
        <w:t xml:space="preserve">Анкетирование осуществляется путем сбора данных по электронной почте или посредством телефонных переговоров. Подробная информация об опросах предприятий и формируемых на их основе аналитических материалах приведена в </w:t>
      </w:r>
      <w:r w:rsidR="006E71AB">
        <w:rPr>
          <w:rStyle w:val="a3"/>
          <w:rFonts w:ascii="Times New Roman" w:hAnsi="Times New Roman" w:cs="Times New Roman"/>
          <w:sz w:val="28"/>
          <w:szCs w:val="28"/>
        </w:rPr>
        <w:t>QR-коде</w:t>
      </w:r>
      <w:r w:rsidR="006E71AB"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209044E0" w14:textId="60215663" w:rsidR="00EA788E" w:rsidRDefault="004153A3" w:rsidP="00790F6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105B">
        <w:rPr>
          <w:noProof/>
          <w:lang w:eastAsia="ru-RU"/>
        </w:rPr>
        <w:drawing>
          <wp:inline distT="0" distB="0" distL="0" distR="0" wp14:anchorId="2A24522E" wp14:editId="0C553571">
            <wp:extent cx="1111477" cy="1076325"/>
            <wp:effectExtent l="0" t="0" r="0" b="0"/>
            <wp:docPr id="3" name="Рисунок 3" descr="S:\01.08.2022\27.12.2022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.08.2022\27.12.2022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77" cy="10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0391" w14:textId="66E3E796" w:rsidR="006E71AB" w:rsidRPr="004153A3" w:rsidRDefault="004153A3" w:rsidP="004153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176" w:rsidRPr="004153A3">
        <w:rPr>
          <w:rFonts w:ascii="Times New Roman" w:hAnsi="Times New Roman" w:cs="Times New Roman"/>
          <w:bCs/>
          <w:sz w:val="28"/>
          <w:szCs w:val="28"/>
        </w:rPr>
        <w:t>В случае положительного решения предприятие</w:t>
      </w:r>
      <w:r w:rsidR="006E71AB" w:rsidRPr="004153A3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789AC4" w14:textId="623EB3F3" w:rsidR="004153A3" w:rsidRPr="007575FB" w:rsidRDefault="007575FB" w:rsidP="004153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3CB4">
        <w:rPr>
          <w:rFonts w:ascii="Times New Roman" w:hAnsi="Times New Roman" w:cs="Times New Roman"/>
          <w:sz w:val="28"/>
          <w:szCs w:val="28"/>
        </w:rPr>
        <w:t>м</w:t>
      </w:r>
      <w:r w:rsidR="00274176">
        <w:rPr>
          <w:rFonts w:ascii="Times New Roman" w:hAnsi="Times New Roman" w:cs="Times New Roman"/>
          <w:sz w:val="28"/>
          <w:szCs w:val="28"/>
        </w:rPr>
        <w:t xml:space="preserve">ожет направить в Южное ГУ Банка России письмо-согласие на адрес электронной почты </w:t>
      </w:r>
      <w:hyperlink r:id="rId9" w:history="1">
        <w:r w:rsidR="00274176">
          <w:rPr>
            <w:rStyle w:val="a3"/>
            <w:rFonts w:ascii="Times New Roman" w:hAnsi="Times New Roman" w:cs="Times New Roman"/>
            <w:sz w:val="28"/>
            <w:szCs w:val="28"/>
          </w:rPr>
          <w:t>03SVC_omp_eu@cbr.ru</w:t>
        </w:r>
      </w:hyperlink>
      <w:r w:rsidR="004153A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153A3" w:rsidRPr="004153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4153A3">
        <w:rPr>
          <w:rFonts w:ascii="Times New Roman" w:hAnsi="Times New Roman" w:cs="Times New Roman"/>
        </w:rPr>
        <w:t>без досылки бумажного экземпляра)</w:t>
      </w:r>
      <w:r w:rsidR="004153A3" w:rsidRPr="00757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153A3">
        <w:rPr>
          <w:rFonts w:ascii="Times New Roman" w:hAnsi="Times New Roman" w:cs="Times New Roman"/>
        </w:rPr>
        <w:t xml:space="preserve">  </w:t>
      </w:r>
    </w:p>
    <w:p w14:paraId="75A34496" w14:textId="21C2125C" w:rsidR="006E71AB" w:rsidRDefault="006E71AB" w:rsidP="004153A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</w:t>
      </w:r>
      <w:r w:rsidR="001954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нижеприведенной </w:t>
      </w:r>
      <w:r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форме:</w:t>
      </w:r>
    </w:p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94"/>
      </w:tblGrid>
      <w:tr w:rsidR="0019541F" w:rsidRPr="0019541F" w14:paraId="2E206CA0" w14:textId="77777777" w:rsidTr="00862E73">
        <w:tc>
          <w:tcPr>
            <w:tcW w:w="5400" w:type="dxa"/>
          </w:tcPr>
          <w:p w14:paraId="65A77CF2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149D2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9EB6F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9DB9D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AEB28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C1E32" w14:textId="77777777" w:rsidR="0019541F" w:rsidRPr="0019541F" w:rsidRDefault="0019541F" w:rsidP="00862E7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от __. __.</w:t>
            </w:r>
            <w:proofErr w:type="gramStart"/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3  №</w:t>
            </w:r>
            <w:proofErr w:type="gramEnd"/>
            <w:r w:rsidRPr="0019541F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</w:tc>
        <w:tc>
          <w:tcPr>
            <w:tcW w:w="4894" w:type="dxa"/>
          </w:tcPr>
          <w:p w14:paraId="4EEF34A3" w14:textId="77777777" w:rsidR="0019541F" w:rsidRPr="0019541F" w:rsidRDefault="0019541F" w:rsidP="00862E7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 xml:space="preserve">Южное главное управление Центрального банка </w:t>
            </w:r>
          </w:p>
          <w:p w14:paraId="49C32E33" w14:textId="77777777" w:rsidR="0019541F" w:rsidRPr="0019541F" w:rsidRDefault="0019541F" w:rsidP="00862E7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5FD04453" w14:textId="77777777" w:rsidR="0019541F" w:rsidRPr="0019541F" w:rsidRDefault="0019541F" w:rsidP="00862E7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A1046" w14:textId="77777777" w:rsidR="0019541F" w:rsidRPr="0019541F" w:rsidRDefault="0019541F" w:rsidP="00862E7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SVC</w:t>
            </w:r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omp</w:t>
            </w:r>
            <w:proofErr w:type="spellEnd"/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</w:t>
            </w:r>
            <w:proofErr w:type="spellEnd"/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cbr</w:t>
            </w:r>
            <w:proofErr w:type="spellEnd"/>
            <w:r w:rsidRPr="00195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5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FAF2B63" w14:textId="77777777" w:rsidR="0019541F" w:rsidRPr="0019541F" w:rsidRDefault="0019541F" w:rsidP="00862E7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CF4131D" w14:textId="77777777" w:rsidR="0019541F" w:rsidRPr="0019541F" w:rsidRDefault="0019541F" w:rsidP="0019541F">
      <w:pPr>
        <w:jc w:val="center"/>
        <w:rPr>
          <w:rFonts w:ascii="Times New Roman" w:hAnsi="Times New Roman" w:cs="Times New Roman"/>
          <w:sz w:val="20"/>
          <w:szCs w:val="20"/>
        </w:rPr>
      </w:pPr>
      <w:r w:rsidRPr="00195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2A8E02F9" w14:textId="77777777" w:rsidR="0019541F" w:rsidRPr="0019541F" w:rsidRDefault="0019541F" w:rsidP="0019541F">
      <w:pPr>
        <w:pStyle w:val="a5"/>
        <w:ind w:firstLine="0"/>
        <w:jc w:val="both"/>
        <w:rPr>
          <w:sz w:val="20"/>
        </w:rPr>
      </w:pPr>
      <w:r w:rsidRPr="0019541F">
        <w:rPr>
          <w:sz w:val="20"/>
        </w:rPr>
        <w:t>Об опросах</w:t>
      </w:r>
    </w:p>
    <w:p w14:paraId="2514D038" w14:textId="77777777" w:rsidR="0019541F" w:rsidRPr="0019541F" w:rsidRDefault="0019541F" w:rsidP="0019541F">
      <w:pPr>
        <w:pStyle w:val="a5"/>
        <w:ind w:firstLine="0"/>
        <w:jc w:val="both"/>
        <w:rPr>
          <w:sz w:val="20"/>
        </w:rPr>
      </w:pPr>
      <w:r w:rsidRPr="0019541F">
        <w:rPr>
          <w:sz w:val="20"/>
        </w:rPr>
        <w:t>нефинансовых предприятий</w:t>
      </w:r>
    </w:p>
    <w:p w14:paraId="2A84ABF1" w14:textId="77777777" w:rsidR="0019541F" w:rsidRPr="0019541F" w:rsidRDefault="0019541F" w:rsidP="0019541F">
      <w:pPr>
        <w:pStyle w:val="a5"/>
        <w:spacing w:line="360" w:lineRule="auto"/>
        <w:ind w:firstLine="360"/>
        <w:jc w:val="both"/>
        <w:rPr>
          <w:sz w:val="20"/>
        </w:rPr>
      </w:pPr>
    </w:p>
    <w:p w14:paraId="3EC50DD9" w14:textId="77777777" w:rsidR="0019541F" w:rsidRPr="0019541F" w:rsidRDefault="0019541F" w:rsidP="0019541F">
      <w:pPr>
        <w:pStyle w:val="a5"/>
        <w:spacing w:line="360" w:lineRule="auto"/>
        <w:ind w:firstLine="360"/>
        <w:jc w:val="both"/>
        <w:rPr>
          <w:sz w:val="20"/>
        </w:rPr>
      </w:pPr>
      <w:r w:rsidRPr="0019541F">
        <w:rPr>
          <w:sz w:val="20"/>
        </w:rPr>
        <w:t xml:space="preserve">                                   </w:t>
      </w:r>
    </w:p>
    <w:p w14:paraId="28B11ABF" w14:textId="77777777" w:rsidR="0019541F" w:rsidRPr="0019541F" w:rsidRDefault="0019541F" w:rsidP="0019541F">
      <w:pPr>
        <w:pStyle w:val="a5"/>
        <w:ind w:firstLine="357"/>
        <w:jc w:val="both"/>
        <w:rPr>
          <w:sz w:val="20"/>
        </w:rPr>
      </w:pPr>
      <w:r w:rsidRPr="0019541F">
        <w:rPr>
          <w:sz w:val="20"/>
        </w:rPr>
        <w:t xml:space="preserve">        Сообщаем о согласии _______________________</w:t>
      </w:r>
      <w:r w:rsidRPr="0019541F">
        <w:rPr>
          <w:sz w:val="20"/>
        </w:rPr>
        <w:softHyphen/>
      </w:r>
      <w:r w:rsidRPr="0019541F">
        <w:rPr>
          <w:sz w:val="20"/>
        </w:rPr>
        <w:softHyphen/>
      </w:r>
      <w:r w:rsidRPr="0019541F">
        <w:rPr>
          <w:sz w:val="20"/>
        </w:rPr>
        <w:softHyphen/>
      </w:r>
      <w:r w:rsidRPr="0019541F">
        <w:rPr>
          <w:sz w:val="20"/>
        </w:rPr>
        <w:softHyphen/>
        <w:t xml:space="preserve">__________________ </w:t>
      </w:r>
    </w:p>
    <w:p w14:paraId="2D5BCDDB" w14:textId="77777777" w:rsidR="0019541F" w:rsidRPr="0019541F" w:rsidRDefault="0019541F" w:rsidP="0019541F">
      <w:pPr>
        <w:pStyle w:val="a5"/>
        <w:ind w:firstLine="357"/>
        <w:jc w:val="both"/>
        <w:rPr>
          <w:sz w:val="20"/>
        </w:rPr>
      </w:pPr>
      <w:r w:rsidRPr="0019541F">
        <w:rPr>
          <w:i/>
          <w:sz w:val="20"/>
        </w:rPr>
        <w:t xml:space="preserve">                                                                                                          (наименование организации)</w:t>
      </w:r>
      <w:r w:rsidRPr="0019541F">
        <w:rPr>
          <w:sz w:val="20"/>
        </w:rPr>
        <w:t xml:space="preserve"> </w:t>
      </w:r>
    </w:p>
    <w:p w14:paraId="35F51470" w14:textId="77777777" w:rsidR="0019541F" w:rsidRPr="0019541F" w:rsidRDefault="0019541F" w:rsidP="0019541F">
      <w:pPr>
        <w:pStyle w:val="a5"/>
        <w:spacing w:line="360" w:lineRule="auto"/>
        <w:ind w:firstLine="0"/>
        <w:jc w:val="both"/>
        <w:rPr>
          <w:sz w:val="20"/>
        </w:rPr>
      </w:pPr>
      <w:r w:rsidRPr="0019541F">
        <w:rPr>
          <w:sz w:val="20"/>
        </w:rPr>
        <w:t>участвовать в регулярных опросах, проводимых Банком России.</w:t>
      </w:r>
    </w:p>
    <w:p w14:paraId="161DEA47" w14:textId="77777777" w:rsidR="0019541F" w:rsidRPr="0019541F" w:rsidRDefault="0019541F" w:rsidP="0019541F">
      <w:pPr>
        <w:pStyle w:val="a5"/>
        <w:ind w:firstLine="357"/>
        <w:jc w:val="both"/>
        <w:rPr>
          <w:sz w:val="20"/>
        </w:rPr>
      </w:pPr>
      <w:r w:rsidRPr="0019541F">
        <w:rPr>
          <w:sz w:val="20"/>
        </w:rPr>
        <w:t xml:space="preserve">        Контактное </w:t>
      </w:r>
      <w:proofErr w:type="gramStart"/>
      <w:r w:rsidRPr="0019541F">
        <w:rPr>
          <w:sz w:val="20"/>
        </w:rPr>
        <w:t>лицо  _</w:t>
      </w:r>
      <w:proofErr w:type="gramEnd"/>
      <w:r w:rsidRPr="0019541F">
        <w:rPr>
          <w:sz w:val="20"/>
        </w:rPr>
        <w:t>_________________________________</w:t>
      </w:r>
    </w:p>
    <w:p w14:paraId="14B15440" w14:textId="77777777" w:rsidR="0019541F" w:rsidRPr="0019541F" w:rsidRDefault="0019541F" w:rsidP="0019541F">
      <w:pPr>
        <w:pStyle w:val="a5"/>
        <w:ind w:firstLine="357"/>
        <w:jc w:val="both"/>
        <w:rPr>
          <w:sz w:val="20"/>
        </w:rPr>
      </w:pPr>
      <w:r w:rsidRPr="0019541F">
        <w:rPr>
          <w:i/>
          <w:sz w:val="20"/>
        </w:rPr>
        <w:t xml:space="preserve">                                                                                        (ФИО, должность, телефон</w:t>
      </w:r>
      <w:r w:rsidRPr="0019541F">
        <w:rPr>
          <w:sz w:val="20"/>
        </w:rPr>
        <w:t>)</w:t>
      </w:r>
    </w:p>
    <w:p w14:paraId="71F9E666" w14:textId="77777777" w:rsidR="0019541F" w:rsidRPr="0019541F" w:rsidRDefault="0019541F" w:rsidP="0019541F">
      <w:pPr>
        <w:pStyle w:val="a5"/>
        <w:spacing w:line="360" w:lineRule="auto"/>
        <w:ind w:firstLine="360"/>
        <w:jc w:val="both"/>
        <w:rPr>
          <w:sz w:val="20"/>
        </w:rPr>
      </w:pPr>
      <w:r w:rsidRPr="0019541F">
        <w:rPr>
          <w:sz w:val="20"/>
        </w:rPr>
        <w:t xml:space="preserve">        Электронный адрес для обмена информацией ____________________.</w:t>
      </w:r>
    </w:p>
    <w:p w14:paraId="3E47E483" w14:textId="5467E623" w:rsidR="0019541F" w:rsidRPr="0019541F" w:rsidRDefault="0019541F" w:rsidP="0019541F">
      <w:pPr>
        <w:pStyle w:val="a5"/>
        <w:spacing w:line="360" w:lineRule="auto"/>
        <w:ind w:firstLine="360"/>
        <w:jc w:val="both"/>
        <w:rPr>
          <w:color w:val="000000"/>
          <w:sz w:val="20"/>
        </w:rPr>
      </w:pPr>
      <w:r w:rsidRPr="0019541F">
        <w:rPr>
          <w:sz w:val="20"/>
        </w:rPr>
        <w:t xml:space="preserve">              </w:t>
      </w:r>
    </w:p>
    <w:p w14:paraId="6716550C" w14:textId="77777777" w:rsidR="0019541F" w:rsidRPr="0019541F" w:rsidRDefault="0019541F" w:rsidP="0019541F">
      <w:pPr>
        <w:pStyle w:val="a5"/>
        <w:spacing w:line="312" w:lineRule="auto"/>
        <w:ind w:left="902" w:firstLine="0"/>
        <w:jc w:val="both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4069"/>
      </w:tblGrid>
      <w:tr w:rsidR="0019541F" w:rsidRPr="0019541F" w14:paraId="072B9CDE" w14:textId="77777777" w:rsidTr="0019541F">
        <w:trPr>
          <w:trHeight w:val="80"/>
        </w:trPr>
        <w:tc>
          <w:tcPr>
            <w:tcW w:w="5328" w:type="dxa"/>
            <w:shd w:val="clear" w:color="auto" w:fill="auto"/>
          </w:tcPr>
          <w:p w14:paraId="5EC996EF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color w:val="000000"/>
                <w:sz w:val="20"/>
                <w:lang w:val="en-US"/>
              </w:rPr>
            </w:pPr>
            <w:r w:rsidRPr="0019541F">
              <w:rPr>
                <w:color w:val="000000"/>
                <w:sz w:val="20"/>
              </w:rPr>
              <w:t>Руководитель предприятия</w:t>
            </w:r>
            <w:r w:rsidRPr="0019541F">
              <w:rPr>
                <w:color w:val="000000"/>
                <w:sz w:val="20"/>
                <w:lang w:val="en-US"/>
              </w:rPr>
              <w:t>______</w:t>
            </w:r>
            <w:r w:rsidRPr="0019541F">
              <w:rPr>
                <w:color w:val="000000"/>
                <w:sz w:val="20"/>
              </w:rPr>
              <w:t>____</w:t>
            </w:r>
            <w:r w:rsidRPr="0019541F">
              <w:rPr>
                <w:color w:val="000000"/>
                <w:sz w:val="20"/>
                <w:lang w:val="en-US"/>
              </w:rPr>
              <w:t>______________________</w:t>
            </w:r>
          </w:p>
          <w:p w14:paraId="76B0260A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i/>
                <w:color w:val="000000"/>
                <w:sz w:val="20"/>
              </w:rPr>
            </w:pPr>
            <w:r w:rsidRPr="0019541F">
              <w:rPr>
                <w:color w:val="000000"/>
                <w:sz w:val="20"/>
              </w:rPr>
              <w:t xml:space="preserve">                                 </w:t>
            </w:r>
            <w:r w:rsidRPr="0019541F">
              <w:rPr>
                <w:i/>
                <w:color w:val="000000"/>
                <w:sz w:val="20"/>
              </w:rPr>
              <w:t xml:space="preserve">         (Подпись)</w:t>
            </w:r>
          </w:p>
        </w:tc>
        <w:tc>
          <w:tcPr>
            <w:tcW w:w="4242" w:type="dxa"/>
            <w:shd w:val="clear" w:color="auto" w:fill="auto"/>
          </w:tcPr>
          <w:p w14:paraId="5EB037F4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color w:val="000000"/>
                <w:sz w:val="20"/>
              </w:rPr>
            </w:pPr>
            <w:r w:rsidRPr="0019541F">
              <w:rPr>
                <w:color w:val="000000"/>
                <w:sz w:val="20"/>
              </w:rPr>
              <w:t xml:space="preserve">                        </w:t>
            </w:r>
          </w:p>
          <w:p w14:paraId="295F8241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color w:val="000000"/>
                <w:sz w:val="20"/>
              </w:rPr>
            </w:pPr>
            <w:r w:rsidRPr="0019541F">
              <w:rPr>
                <w:color w:val="000000"/>
                <w:sz w:val="20"/>
              </w:rPr>
              <w:t xml:space="preserve">     Ф.И.О.  </w:t>
            </w:r>
          </w:p>
          <w:p w14:paraId="5014BFB2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color w:val="000000"/>
                <w:sz w:val="20"/>
              </w:rPr>
            </w:pPr>
            <w:r w:rsidRPr="0019541F">
              <w:rPr>
                <w:color w:val="000000"/>
                <w:sz w:val="20"/>
              </w:rPr>
              <w:t xml:space="preserve">                </w:t>
            </w:r>
          </w:p>
          <w:p w14:paraId="470ADF76" w14:textId="77777777" w:rsidR="0019541F" w:rsidRPr="0019541F" w:rsidRDefault="0019541F" w:rsidP="00862E73">
            <w:pPr>
              <w:pStyle w:val="a5"/>
              <w:ind w:firstLine="0"/>
              <w:jc w:val="both"/>
              <w:rPr>
                <w:color w:val="000000"/>
                <w:sz w:val="20"/>
              </w:rPr>
            </w:pPr>
            <w:r w:rsidRPr="0019541F">
              <w:rPr>
                <w:color w:val="000000"/>
                <w:sz w:val="20"/>
              </w:rPr>
              <w:lastRenderedPageBreak/>
              <w:t xml:space="preserve">                             </w:t>
            </w:r>
          </w:p>
        </w:tc>
      </w:tr>
    </w:tbl>
    <w:p w14:paraId="6647DF40" w14:textId="72981720" w:rsidR="00274176" w:rsidRPr="004153A3" w:rsidRDefault="00133CB4" w:rsidP="004153A3">
      <w:pPr>
        <w:spacing w:after="0" w:line="240" w:lineRule="auto"/>
        <w:rPr>
          <w:rStyle w:val="a3"/>
          <w:rFonts w:ascii="Times New Roman" w:hAnsi="Times New Roman" w:cs="Times New Roman"/>
          <w:color w:val="auto"/>
          <w:u w:val="none"/>
        </w:rPr>
      </w:pPr>
      <w:r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2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или </w:t>
      </w:r>
      <w:r w:rsidR="00274176" w:rsidRPr="00133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активировать</w:t>
      </w:r>
      <w:r w:rsidR="00274176" w:rsidRPr="00133CB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кнопку «Станьте участником мониторинга» на официальном сайте Банка России </w:t>
      </w:r>
      <w:hyperlink r:id="rId10" w:history="1"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cbr</w:t>
        </w:r>
        <w:proofErr w:type="spellEnd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176" w:rsidRPr="00133CB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в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зделе «Мониторинг предприятий»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для перехода </w:t>
      </w:r>
      <w:r w:rsidR="00274176" w:rsidRPr="00BF6350">
        <w:rPr>
          <w:rStyle w:val="a3"/>
          <w:rFonts w:ascii="Times New Roman" w:hAnsi="Times New Roman" w:cs="Times New Roman"/>
          <w:sz w:val="28"/>
          <w:szCs w:val="28"/>
        </w:rPr>
        <w:t>QR-код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14:paraId="4A924182" w14:textId="15E37FC1" w:rsidR="00133CB4" w:rsidRPr="00133CB4" w:rsidRDefault="004C2289" w:rsidP="00790F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51A17" wp14:editId="77D35FB1">
            <wp:extent cx="1177389" cy="1043706"/>
            <wp:effectExtent l="0" t="0" r="3810" b="4445"/>
            <wp:docPr id="1" name="Рисунок 1" descr="cid:image001.jpg@01D919E6.B5A6C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19E6.B5A6CB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556" cy="10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91C2" w14:textId="77777777" w:rsidR="004153A3" w:rsidRPr="004153A3" w:rsidRDefault="0027417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 xml:space="preserve">Контакты ответственных лиц в Южном ГУ Банка России: </w:t>
      </w:r>
    </w:p>
    <w:p w14:paraId="6FC22065" w14:textId="77777777" w:rsidR="004153A3" w:rsidRPr="004153A3" w:rsidRDefault="0027417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 xml:space="preserve">Дронова Мария Михайловна, </w:t>
      </w:r>
    </w:p>
    <w:p w14:paraId="121A0165" w14:textId="77777777" w:rsidR="004153A3" w:rsidRPr="004153A3" w:rsidRDefault="00274176" w:rsidP="00415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Антоненко Лариса Леонидовна</w:t>
      </w:r>
      <w:r w:rsidRPr="00415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7E7E254" w14:textId="0561C046" w:rsidR="00274176" w:rsidRPr="004153A3" w:rsidRDefault="00962056" w:rsidP="00415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3A3">
        <w:rPr>
          <w:rFonts w:ascii="Times New Roman" w:hAnsi="Times New Roman" w:cs="Times New Roman"/>
          <w:color w:val="000000"/>
          <w:sz w:val="24"/>
          <w:szCs w:val="24"/>
        </w:rPr>
        <w:t>Гуденко</w:t>
      </w:r>
      <w:proofErr w:type="spellEnd"/>
      <w:r w:rsidRPr="004153A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Николаевна, </w:t>
      </w:r>
      <w:r w:rsidR="00274176" w:rsidRPr="004153A3">
        <w:rPr>
          <w:rFonts w:ascii="Times New Roman" w:hAnsi="Times New Roman" w:cs="Times New Roman"/>
          <w:color w:val="000000"/>
          <w:sz w:val="24"/>
          <w:szCs w:val="24"/>
        </w:rPr>
        <w:t>тел. 8 (861) 2625359.</w:t>
      </w:r>
    </w:p>
    <w:p w14:paraId="48D18CDD" w14:textId="31999E68" w:rsidR="0019541F" w:rsidRPr="00F76E78" w:rsidRDefault="0019541F" w:rsidP="0019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EBFE3" w14:textId="77777777" w:rsidR="0019541F" w:rsidRPr="00F76E78" w:rsidRDefault="0019541F" w:rsidP="0019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77631" w14:textId="4C93452C" w:rsidR="0019541F" w:rsidRDefault="0019541F" w:rsidP="0019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на информационный видеоролик</w:t>
      </w:r>
    </w:p>
    <w:p w14:paraId="04EDF0C6" w14:textId="77777777" w:rsidR="0019541F" w:rsidRDefault="0019541F" w:rsidP="0019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</w:t>
      </w:r>
      <w:r w:rsidRPr="002A3948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3948">
        <w:rPr>
          <w:rFonts w:ascii="Times New Roman" w:hAnsi="Times New Roman" w:cs="Times New Roman"/>
          <w:b/>
          <w:sz w:val="28"/>
          <w:szCs w:val="28"/>
        </w:rPr>
        <w:t xml:space="preserve"> предприятий Банка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A8D89" w14:textId="77777777" w:rsidR="0019541F" w:rsidRDefault="0019541F" w:rsidP="0019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размещен</w:t>
      </w:r>
      <w:r w:rsidRPr="008B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внешнем диске)</w:t>
      </w:r>
      <w:r w:rsidRPr="00AA24DF">
        <w:rPr>
          <w:rFonts w:ascii="Times New Roman" w:hAnsi="Times New Roman" w:cs="Times New Roman"/>
          <w:sz w:val="28"/>
          <w:szCs w:val="28"/>
        </w:rPr>
        <w:t>:</w:t>
      </w:r>
    </w:p>
    <w:p w14:paraId="328DF37E" w14:textId="77777777" w:rsidR="0019541F" w:rsidRDefault="0019541F" w:rsidP="0019541F">
      <w:r>
        <w:rPr>
          <w:noProof/>
          <w:lang w:eastAsia="ru-RU"/>
        </w:rPr>
        <w:drawing>
          <wp:inline distT="0" distB="0" distL="0" distR="0" wp14:anchorId="0AC2ECA9" wp14:editId="2BA2971B">
            <wp:extent cx="1031326" cy="1047750"/>
            <wp:effectExtent l="0" t="0" r="0" b="0"/>
            <wp:docPr id="2" name="Рисунок 2" descr="cid:image002.jpg@01D91523.D70A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91523.D70AAC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7" cy="11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A302" w14:textId="77777777" w:rsidR="00672E69" w:rsidRDefault="00672E69"/>
    <w:sectPr w:rsidR="00672E69" w:rsidSect="0019541F">
      <w:headerReference w:type="default" r:id="rId15"/>
      <w:footerReference w:type="default" r:id="rId16"/>
      <w:pgSz w:w="11906" w:h="16838"/>
      <w:pgMar w:top="0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1CD7" w14:textId="77777777" w:rsidR="003F462B" w:rsidRDefault="003F462B" w:rsidP="00A605B0">
      <w:pPr>
        <w:spacing w:after="0" w:line="240" w:lineRule="auto"/>
      </w:pPr>
      <w:r>
        <w:separator/>
      </w:r>
    </w:p>
  </w:endnote>
  <w:endnote w:type="continuationSeparator" w:id="0">
    <w:p w14:paraId="7AB4D2C2" w14:textId="77777777" w:rsidR="003F462B" w:rsidRDefault="003F462B" w:rsidP="00A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C14C" w14:textId="77777777" w:rsidR="00A605B0" w:rsidRDefault="00A605B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88FE" w14:textId="77777777" w:rsidR="003F462B" w:rsidRDefault="003F462B" w:rsidP="00A605B0">
      <w:pPr>
        <w:spacing w:after="0" w:line="240" w:lineRule="auto"/>
      </w:pPr>
      <w:r>
        <w:separator/>
      </w:r>
    </w:p>
  </w:footnote>
  <w:footnote w:type="continuationSeparator" w:id="0">
    <w:p w14:paraId="420E3249" w14:textId="77777777" w:rsidR="003F462B" w:rsidRDefault="003F462B" w:rsidP="00A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4F3" w14:textId="77777777" w:rsidR="00F42980" w:rsidRDefault="00F42980">
    <w:pPr>
      <w:pStyle w:val="a8"/>
      <w:jc w:val="center"/>
    </w:pPr>
  </w:p>
  <w:p w14:paraId="1E636DEE" w14:textId="77777777" w:rsidR="00F42980" w:rsidRDefault="00F42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1592"/>
    <w:multiLevelType w:val="hybridMultilevel"/>
    <w:tmpl w:val="7FFE9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4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76"/>
    <w:rsid w:val="0000305B"/>
    <w:rsid w:val="000D382B"/>
    <w:rsid w:val="00133CB4"/>
    <w:rsid w:val="0019541F"/>
    <w:rsid w:val="001C1D95"/>
    <w:rsid w:val="002531E6"/>
    <w:rsid w:val="00274176"/>
    <w:rsid w:val="0034373B"/>
    <w:rsid w:val="003A65A7"/>
    <w:rsid w:val="003C353E"/>
    <w:rsid w:val="003F462B"/>
    <w:rsid w:val="004153A3"/>
    <w:rsid w:val="004C2289"/>
    <w:rsid w:val="0056022A"/>
    <w:rsid w:val="005806F3"/>
    <w:rsid w:val="006126F7"/>
    <w:rsid w:val="00672E69"/>
    <w:rsid w:val="006E71AB"/>
    <w:rsid w:val="007575FB"/>
    <w:rsid w:val="00790F6F"/>
    <w:rsid w:val="008362EE"/>
    <w:rsid w:val="008F0689"/>
    <w:rsid w:val="00962056"/>
    <w:rsid w:val="00A605B0"/>
    <w:rsid w:val="00B322A5"/>
    <w:rsid w:val="00B33723"/>
    <w:rsid w:val="00BF6350"/>
    <w:rsid w:val="00C24D11"/>
    <w:rsid w:val="00DB20D1"/>
    <w:rsid w:val="00E144C0"/>
    <w:rsid w:val="00E3598D"/>
    <w:rsid w:val="00EA788E"/>
    <w:rsid w:val="00EB13F0"/>
    <w:rsid w:val="00EB47C6"/>
    <w:rsid w:val="00F14CDE"/>
    <w:rsid w:val="00F42980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20E2B"/>
  <w15:chartTrackingRefBased/>
  <w15:docId w15:val="{9F79503D-4CA3-42E2-A2A9-E6A3F0B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4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4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337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5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5B0"/>
  </w:style>
  <w:style w:type="paragraph" w:styleId="aa">
    <w:name w:val="footer"/>
    <w:basedOn w:val="a"/>
    <w:link w:val="ab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5B0"/>
  </w:style>
  <w:style w:type="paragraph" w:styleId="ac">
    <w:name w:val="Balloon Text"/>
    <w:basedOn w:val="a"/>
    <w:link w:val="ad"/>
    <w:uiPriority w:val="99"/>
    <w:semiHidden/>
    <w:unhideWhenUsed/>
    <w:rsid w:val="00EA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919E6.B5A6CBC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3SVC_omp_eu@cbr.ru" TargetMode="External"/><Relationship Id="rId14" Type="http://schemas.openxmlformats.org/officeDocument/2006/relationships/image" Target="cid:image001.jpg@01D919F6.2C3C2A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F13-DF62-4C05-BE53-34C0086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Лариса Леонидовна</dc:creator>
  <cp:keywords/>
  <dc:description/>
  <cp:lastModifiedBy>Елизавета Бережная</cp:lastModifiedBy>
  <cp:revision>6</cp:revision>
  <cp:lastPrinted>2023-01-17T12:38:00Z</cp:lastPrinted>
  <dcterms:created xsi:type="dcterms:W3CDTF">2023-01-20T06:13:00Z</dcterms:created>
  <dcterms:modified xsi:type="dcterms:W3CDTF">2023-01-20T06:39:00Z</dcterms:modified>
</cp:coreProperties>
</file>