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25B52" w:rsidRPr="006D16C9" w:rsidTr="00A621D8">
        <w:tc>
          <w:tcPr>
            <w:tcW w:w="10345" w:type="dxa"/>
            <w:tcBorders>
              <w:bottom w:val="thinThickLargeGap" w:sz="24" w:space="0" w:color="auto"/>
            </w:tcBorders>
          </w:tcPr>
          <w:p w:rsidR="00E25B52" w:rsidRPr="006D16C9" w:rsidRDefault="00E25B5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25B52" w:rsidRPr="006D16C9" w:rsidRDefault="00E25B5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25B52" w:rsidRPr="006D16C9" w:rsidRDefault="00E25B5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25B52" w:rsidRPr="006D16C9" w:rsidRDefault="00E25B5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25B52" w:rsidRPr="006D16C9" w:rsidRDefault="00E25B5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25B52" w:rsidRPr="0013442F" w:rsidRDefault="00E25B52" w:rsidP="00E25B5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25B52" w:rsidRPr="00276634" w:rsidTr="00A621D8">
        <w:tc>
          <w:tcPr>
            <w:tcW w:w="4786" w:type="dxa"/>
          </w:tcPr>
          <w:p w:rsidR="00E25B52" w:rsidRPr="00276634" w:rsidRDefault="00E25B52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25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25B52" w:rsidRPr="00192E0F" w:rsidRDefault="00E25B52" w:rsidP="00E25B5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1806</w:t>
            </w:r>
          </w:p>
        </w:tc>
      </w:tr>
    </w:tbl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E25B52" w:rsidP="00E25B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Об организации работы «горячей линии» связи с избирателями в территориальной избирательной комиссии Каневская </w:t>
      </w:r>
    </w:p>
    <w:p w:rsidR="00A97C8F" w:rsidRDefault="00E25B52" w:rsidP="00E25B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в период подготовки и проведения выборов депутатов Совета </w:t>
      </w:r>
      <w:r w:rsidRPr="006C69F5">
        <w:rPr>
          <w:rFonts w:ascii="Times New Roman" w:eastAsia="DejaVu Sans" w:hAnsi="Times New Roman"/>
          <w:b/>
          <w:kern w:val="1"/>
          <w:sz w:val="28"/>
          <w:szCs w:val="28"/>
        </w:rPr>
        <w:t>муниципального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образования Каневской район </w:t>
      </w:r>
      <w:r w:rsidRPr="00E25B52">
        <w:rPr>
          <w:rFonts w:ascii="Times New Roman" w:eastAsia="DejaVu Sans" w:hAnsi="Times New Roman"/>
          <w:b/>
          <w:kern w:val="1"/>
          <w:sz w:val="28"/>
          <w:szCs w:val="28"/>
        </w:rPr>
        <w:t>седьмого созыва</w:t>
      </w:r>
      <w:r w:rsidRPr="009048A0">
        <w:rPr>
          <w:rFonts w:ascii="Times New Roman" w:eastAsia="DejaVu Sans" w:hAnsi="Times New Roman"/>
          <w:kern w:val="1"/>
          <w:sz w:val="26"/>
          <w:szCs w:val="26"/>
        </w:rPr>
        <w:t xml:space="preserve">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и главы Стародеревянковского сельского поселения Каневского района</w:t>
      </w:r>
      <w:r w:rsidR="00A97C8F">
        <w:rPr>
          <w:rFonts w:ascii="Times New Roman" w:eastAsia="DejaVu Sans" w:hAnsi="Times New Roman"/>
          <w:b/>
          <w:kern w:val="1"/>
          <w:sz w:val="28"/>
          <w:szCs w:val="28"/>
        </w:rPr>
        <w:t>,</w:t>
      </w:r>
    </w:p>
    <w:p w:rsidR="00E25B52" w:rsidRDefault="00E25B52" w:rsidP="00E25B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</w:t>
      </w:r>
      <w:r w:rsidR="00A97C8F" w:rsidRPr="00A97C8F">
        <w:rPr>
          <w:rFonts w:ascii="Times New Roman" w:hAnsi="Times New Roman"/>
          <w:b/>
          <w:bCs/>
          <w:sz w:val="28"/>
          <w:szCs w:val="28"/>
        </w:rPr>
        <w:t>назначенных на 13 сентября 2020 года</w:t>
      </w:r>
    </w:p>
    <w:p w:rsidR="00E25B52" w:rsidRDefault="00E25B52" w:rsidP="00E25B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7C8F" w:rsidRDefault="00A97C8F" w:rsidP="00E25B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5B52" w:rsidRDefault="00E25B52" w:rsidP="00A97C8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C444E9">
        <w:rPr>
          <w:rFonts w:ascii="Times New Roman" w:eastAsia="DejaVu Sans" w:hAnsi="Times New Roman"/>
          <w:kern w:val="1"/>
          <w:sz w:val="28"/>
          <w:szCs w:val="28"/>
        </w:rPr>
        <w:t xml:space="preserve">В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целях обеспечения реализации и защиты избирательных прав граждан, а также контроля за соблюдением указанных прав, в период подготовки и проведения </w:t>
      </w:r>
      <w:r w:rsidRPr="00E25B52">
        <w:rPr>
          <w:rFonts w:ascii="Times New Roman" w:eastAsia="DejaVu Sans" w:hAnsi="Times New Roman"/>
          <w:kern w:val="1"/>
          <w:sz w:val="28"/>
          <w:szCs w:val="28"/>
        </w:rPr>
        <w:t>выборов депутатов Совета муниципального образования Каневской район седьмого созыва</w:t>
      </w:r>
      <w:r w:rsidRPr="00E25B52">
        <w:rPr>
          <w:rFonts w:ascii="Times New Roman" w:eastAsia="DejaVu Sans" w:hAnsi="Times New Roman"/>
          <w:kern w:val="1"/>
          <w:sz w:val="26"/>
          <w:szCs w:val="26"/>
        </w:rPr>
        <w:t xml:space="preserve"> </w:t>
      </w:r>
      <w:r w:rsidRPr="00E25B52">
        <w:rPr>
          <w:rFonts w:ascii="Times New Roman" w:eastAsia="DejaVu Sans" w:hAnsi="Times New Roman"/>
          <w:kern w:val="1"/>
          <w:sz w:val="28"/>
          <w:szCs w:val="28"/>
        </w:rPr>
        <w:t>и главы Стародеревянковского сельского поселения Каневского района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, территориальная избирательная комиссия Каневская </w:t>
      </w:r>
    </w:p>
    <w:p w:rsidR="00A97C8F" w:rsidRDefault="00E25B52" w:rsidP="00A97C8F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C444E9">
        <w:rPr>
          <w:rFonts w:ascii="Times New Roman" w:eastAsia="DejaVu Sans" w:hAnsi="Times New Roman"/>
          <w:b/>
          <w:kern w:val="1"/>
          <w:sz w:val="28"/>
          <w:szCs w:val="28"/>
        </w:rPr>
        <w:t>РЕ</w:t>
      </w:r>
      <w:r w:rsidRPr="00C444E9">
        <w:rPr>
          <w:rFonts w:ascii="Times New Roman" w:eastAsia="DejaVu Sans" w:hAnsi="Times New Roman"/>
          <w:b/>
          <w:kern w:val="1"/>
          <w:sz w:val="28"/>
          <w:szCs w:val="28"/>
        </w:rPr>
        <w:softHyphen/>
        <w:t xml:space="preserve">ШИЛА: </w:t>
      </w:r>
    </w:p>
    <w:p w:rsidR="00A97C8F" w:rsidRDefault="00E25B52" w:rsidP="00A97C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1. Организовать работу «горячей линии» связи с избирателями в территориальной избиратель</w:t>
      </w:r>
      <w:r w:rsidR="00A97C8F">
        <w:rPr>
          <w:rFonts w:ascii="Times New Roman" w:eastAsia="DejaVu Sans" w:hAnsi="Times New Roman"/>
          <w:kern w:val="1"/>
          <w:sz w:val="28"/>
          <w:szCs w:val="28"/>
        </w:rPr>
        <w:t>ной комиссии Каневская с 26 июня 2020 года по 13 сентября 2020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года включительно, время работы «горячей линии»: </w:t>
      </w:r>
    </w:p>
    <w:p w:rsidR="00A97C8F" w:rsidRPr="00A97C8F" w:rsidRDefault="00A97C8F" w:rsidP="00A97C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C8F">
        <w:rPr>
          <w:rFonts w:ascii="Times New Roman" w:hAnsi="Times New Roman"/>
          <w:bCs/>
          <w:sz w:val="28"/>
          <w:szCs w:val="28"/>
        </w:rPr>
        <w:t>с понедельника по четверг  - с 9.00 до 18.00 часов, перерыв с 13.00 до 13.50 часов;</w:t>
      </w:r>
    </w:p>
    <w:p w:rsidR="00A97C8F" w:rsidRPr="00A97C8F" w:rsidRDefault="00A97C8F" w:rsidP="00A97C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C8F">
        <w:rPr>
          <w:rFonts w:ascii="Times New Roman" w:hAnsi="Times New Roman"/>
          <w:bCs/>
          <w:sz w:val="28"/>
          <w:szCs w:val="28"/>
        </w:rPr>
        <w:t>в пятницу – с 9.00 до 17.00 часов, перерыв с 13.00 до 13.40 часов;</w:t>
      </w:r>
    </w:p>
    <w:p w:rsidR="00A97C8F" w:rsidRPr="00A97C8F" w:rsidRDefault="00A97C8F" w:rsidP="00A97C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C8F">
        <w:rPr>
          <w:rFonts w:ascii="Times New Roman" w:hAnsi="Times New Roman"/>
          <w:bCs/>
          <w:sz w:val="28"/>
          <w:szCs w:val="28"/>
        </w:rPr>
        <w:t>в выходные и праздничные дни - с 9.00 до 14.00 часов.</w:t>
      </w:r>
    </w:p>
    <w:p w:rsidR="00A97C8F" w:rsidRPr="00A97C8F" w:rsidRDefault="00A97C8F" w:rsidP="00A97C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C8F">
        <w:rPr>
          <w:rFonts w:ascii="Times New Roman" w:hAnsi="Times New Roman"/>
          <w:bCs/>
          <w:sz w:val="28"/>
          <w:szCs w:val="28"/>
        </w:rPr>
        <w:t>Накануне дня голосования 12 сентября 2020 года «горячая линия» будет принимать звонки с 9:00 до 18:00, а непосредственно в единый день голосования 13 сентября 2020 года - с 8:00 до 22:00.</w:t>
      </w:r>
    </w:p>
    <w:p w:rsidR="00E25B52" w:rsidRDefault="00E25B52" w:rsidP="00A97C8F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ab/>
        <w:t xml:space="preserve">2. Установить следующий номер телефона «горячей линии» связи с избирателями в территориальной избирательной комиссии Каневская: 8(86164) </w:t>
      </w:r>
      <w:r>
        <w:rPr>
          <w:rFonts w:ascii="Times New Roman" w:eastAsia="DejaVu Sans" w:hAnsi="Times New Roman"/>
          <w:kern w:val="1"/>
          <w:sz w:val="28"/>
          <w:szCs w:val="28"/>
        </w:rPr>
        <w:lastRenderedPageBreak/>
        <w:t>7</w:t>
      </w:r>
      <w:r w:rsidRPr="000D5692">
        <w:rPr>
          <w:rFonts w:ascii="Times New Roman" w:eastAsia="DejaVu Sans" w:hAnsi="Times New Roman"/>
          <w:kern w:val="1"/>
          <w:sz w:val="28"/>
          <w:szCs w:val="28"/>
        </w:rPr>
        <w:t>-</w:t>
      </w:r>
      <w:r>
        <w:rPr>
          <w:rFonts w:ascii="Times New Roman" w:eastAsia="DejaVu Sans" w:hAnsi="Times New Roman"/>
          <w:kern w:val="1"/>
          <w:sz w:val="28"/>
          <w:szCs w:val="28"/>
        </w:rPr>
        <w:t>46</w:t>
      </w:r>
      <w:r w:rsidRPr="000D5692">
        <w:rPr>
          <w:rFonts w:ascii="Times New Roman" w:eastAsia="DejaVu Sans" w:hAnsi="Times New Roman"/>
          <w:kern w:val="1"/>
          <w:sz w:val="28"/>
          <w:szCs w:val="28"/>
        </w:rPr>
        <w:t>-</w:t>
      </w:r>
      <w:r>
        <w:rPr>
          <w:rFonts w:ascii="Times New Roman" w:eastAsia="DejaVu Sans" w:hAnsi="Times New Roman"/>
          <w:kern w:val="1"/>
          <w:sz w:val="28"/>
          <w:szCs w:val="28"/>
        </w:rPr>
        <w:t>07.</w:t>
      </w:r>
    </w:p>
    <w:p w:rsidR="00A97C8F" w:rsidRDefault="00E25B52" w:rsidP="00A97C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3. Опубликовать информацию о работе «горячей линии» связи с избирателями в территориальной избирательной комиссии Каневская в газете «Каневские Зори» и разместить ее </w:t>
      </w:r>
      <w:r w:rsidR="00A97C8F">
        <w:rPr>
          <w:rFonts w:ascii="Times New Roman" w:eastAsia="Times New Roman" w:hAnsi="Times New Roman"/>
          <w:sz w:val="28"/>
          <w:szCs w:val="28"/>
          <w:lang w:eastAsia="ru-RU"/>
        </w:rPr>
        <w:t>на и</w:t>
      </w:r>
      <w:r w:rsidR="00A97C8F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A97C8F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A97C8F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A97C8F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A97C8F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>
        <w:rPr>
          <w:rFonts w:ascii="Times New Roman" w:eastAsia="DejaVu Sans" w:hAnsi="Times New Roman"/>
          <w:kern w:val="1"/>
          <w:sz w:val="28"/>
          <w:szCs w:val="28"/>
        </w:rPr>
        <w:t>, а также на информационном стенде территориальной избирательной комиссии Каневская.</w:t>
      </w:r>
      <w:r>
        <w:rPr>
          <w:rFonts w:ascii="Times New Roman" w:eastAsia="DejaVu Sans" w:hAnsi="Times New Roman"/>
          <w:kern w:val="1"/>
          <w:sz w:val="28"/>
          <w:szCs w:val="28"/>
        </w:rPr>
        <w:tab/>
      </w:r>
    </w:p>
    <w:p w:rsidR="00E25B52" w:rsidRDefault="00E25B52" w:rsidP="00A97C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</w:t>
      </w:r>
      <w:r w:rsidRPr="00C444E9">
        <w:rPr>
          <w:rFonts w:ascii="Times New Roman" w:eastAsia="DejaVu Sans" w:hAnsi="Times New Roman"/>
          <w:kern w:val="1"/>
          <w:sz w:val="28"/>
          <w:szCs w:val="28"/>
        </w:rPr>
        <w:t xml:space="preserve">. Контроль за </w:t>
      </w:r>
      <w:r>
        <w:rPr>
          <w:rFonts w:ascii="Times New Roman" w:eastAsia="DejaVu Sans" w:hAnsi="Times New Roman"/>
          <w:kern w:val="1"/>
          <w:sz w:val="28"/>
          <w:szCs w:val="28"/>
        </w:rPr>
        <w:t>выполнени</w:t>
      </w:r>
      <w:r w:rsidRPr="00C444E9">
        <w:rPr>
          <w:rFonts w:ascii="Times New Roman" w:eastAsia="DejaVu Sans" w:hAnsi="Times New Roman"/>
          <w:kern w:val="1"/>
          <w:sz w:val="28"/>
          <w:szCs w:val="28"/>
        </w:rPr>
        <w:t>ем пункт</w:t>
      </w:r>
      <w:r>
        <w:rPr>
          <w:rFonts w:ascii="Times New Roman" w:eastAsia="DejaVu Sans" w:hAnsi="Times New Roman"/>
          <w:kern w:val="1"/>
          <w:sz w:val="28"/>
          <w:szCs w:val="28"/>
        </w:rPr>
        <w:t>а</w:t>
      </w:r>
      <w:r w:rsidRPr="00C444E9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3 настоящего решения </w:t>
      </w:r>
      <w:r w:rsidRPr="00C444E9">
        <w:rPr>
          <w:rFonts w:ascii="Times New Roman" w:eastAsia="DejaVu Sans" w:hAnsi="Times New Roman"/>
          <w:kern w:val="1"/>
          <w:sz w:val="28"/>
          <w:szCs w:val="28"/>
        </w:rPr>
        <w:t xml:space="preserve">возложить на </w:t>
      </w:r>
      <w:r>
        <w:rPr>
          <w:rFonts w:ascii="Times New Roman" w:eastAsia="DejaVu Sans" w:hAnsi="Times New Roman"/>
          <w:kern w:val="1"/>
          <w:sz w:val="28"/>
          <w:szCs w:val="28"/>
        </w:rPr>
        <w:t>секретаря территориальной избирательной комиссии Каневская Мацко А.А.</w:t>
      </w:r>
    </w:p>
    <w:p w:rsidR="00E25B52" w:rsidRDefault="00E25B52" w:rsidP="00E25B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16"/>
          <w:szCs w:val="16"/>
        </w:rPr>
      </w:pPr>
    </w:p>
    <w:p w:rsidR="00675B26" w:rsidRDefault="00675B26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25B52" w:rsidRPr="00670F37" w:rsidRDefault="00E25B52" w:rsidP="00E25B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25B52" w:rsidRDefault="00E25B52" w:rsidP="00E25B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25B52" w:rsidRDefault="00E25B52" w:rsidP="00E25B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25B52" w:rsidRDefault="00E25B52" w:rsidP="00E25B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25B52" w:rsidRDefault="00E25B52" w:rsidP="00E25B5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25B52" w:rsidRDefault="00E25B5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Pr="00FE69BE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A97C8F" w:rsidSect="00995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B4" w:rsidRDefault="008B52B4" w:rsidP="005751B7">
      <w:pPr>
        <w:spacing w:after="0" w:line="240" w:lineRule="auto"/>
      </w:pPr>
      <w:r>
        <w:separator/>
      </w:r>
    </w:p>
  </w:endnote>
  <w:endnote w:type="continuationSeparator" w:id="0">
    <w:p w:rsidR="008B52B4" w:rsidRDefault="008B52B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B4" w:rsidRDefault="008B52B4" w:rsidP="005751B7">
      <w:pPr>
        <w:spacing w:after="0" w:line="240" w:lineRule="auto"/>
      </w:pPr>
      <w:r>
        <w:separator/>
      </w:r>
    </w:p>
  </w:footnote>
  <w:footnote w:type="continuationSeparator" w:id="0">
    <w:p w:rsidR="008B52B4" w:rsidRDefault="008B52B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6102"/>
    <w:multiLevelType w:val="hybridMultilevel"/>
    <w:tmpl w:val="A40C0976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7FB"/>
    <w:multiLevelType w:val="hybridMultilevel"/>
    <w:tmpl w:val="5ED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61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2E0F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2D5C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1BC0"/>
    <w:rsid w:val="00203A9B"/>
    <w:rsid w:val="0021095F"/>
    <w:rsid w:val="00212E28"/>
    <w:rsid w:val="00216467"/>
    <w:rsid w:val="0021712A"/>
    <w:rsid w:val="00221E05"/>
    <w:rsid w:val="002236DB"/>
    <w:rsid w:val="00223C30"/>
    <w:rsid w:val="002243B3"/>
    <w:rsid w:val="00225726"/>
    <w:rsid w:val="00227C33"/>
    <w:rsid w:val="002418C9"/>
    <w:rsid w:val="002427AE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0924"/>
    <w:rsid w:val="00283327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55D8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B5BF5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5B26"/>
    <w:rsid w:val="006762DC"/>
    <w:rsid w:val="00696425"/>
    <w:rsid w:val="006A194A"/>
    <w:rsid w:val="006A2572"/>
    <w:rsid w:val="006A439A"/>
    <w:rsid w:val="006A647C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2CC"/>
    <w:rsid w:val="00725C12"/>
    <w:rsid w:val="00743DE2"/>
    <w:rsid w:val="00744C98"/>
    <w:rsid w:val="0075034C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B52B4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0E12"/>
    <w:rsid w:val="009719BC"/>
    <w:rsid w:val="00972DCC"/>
    <w:rsid w:val="00974B88"/>
    <w:rsid w:val="00983288"/>
    <w:rsid w:val="0098586D"/>
    <w:rsid w:val="0099524C"/>
    <w:rsid w:val="009956E2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1D8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97C8F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5B79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D548C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BD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4080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25B52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5C5F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01B"/>
    <w:rsid w:val="00F97496"/>
    <w:rsid w:val="00FA085A"/>
    <w:rsid w:val="00FA1940"/>
    <w:rsid w:val="00FA1DC8"/>
    <w:rsid w:val="00FA7424"/>
    <w:rsid w:val="00FB18EE"/>
    <w:rsid w:val="00FB24B0"/>
    <w:rsid w:val="00FB2CF5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75B26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75B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F23B-96C3-40A6-AFB6-824496A0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49</cp:revision>
  <cp:lastPrinted>2020-07-11T11:01:00Z</cp:lastPrinted>
  <dcterms:created xsi:type="dcterms:W3CDTF">2020-03-11T12:17:00Z</dcterms:created>
  <dcterms:modified xsi:type="dcterms:W3CDTF">2020-07-13T07:25:00Z</dcterms:modified>
</cp:coreProperties>
</file>