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54AC8" w14:textId="64E84505" w:rsidR="006D60BD" w:rsidRDefault="006C1F0B" w:rsidP="006D60BD">
      <w:pPr>
        <w:jc w:val="center"/>
      </w:pPr>
      <w:r>
        <w:rPr>
          <w:b/>
        </w:rPr>
        <w:t>П</w:t>
      </w:r>
      <w:r w:rsidRPr="00C7651B">
        <w:rPr>
          <w:b/>
          <w:kern w:val="1"/>
        </w:rPr>
        <w:t>роверк</w:t>
      </w:r>
      <w:r>
        <w:rPr>
          <w:b/>
          <w:kern w:val="1"/>
        </w:rPr>
        <w:t xml:space="preserve">а </w:t>
      </w:r>
      <w:r w:rsidR="006D60BD">
        <w:rPr>
          <w:b/>
          <w:bCs/>
        </w:rPr>
        <w:t>финансово-хозяйственной деятельности</w:t>
      </w:r>
      <w:r w:rsidR="006D60BD" w:rsidRPr="003B3A44">
        <w:rPr>
          <w:b/>
        </w:rPr>
        <w:t xml:space="preserve"> муниципально</w:t>
      </w:r>
      <w:r w:rsidR="006D60BD">
        <w:rPr>
          <w:b/>
        </w:rPr>
        <w:t>го</w:t>
      </w:r>
      <w:r w:rsidR="006D60BD" w:rsidRPr="003B3A44">
        <w:rPr>
          <w:b/>
        </w:rPr>
        <w:t xml:space="preserve"> казенно</w:t>
      </w:r>
      <w:r w:rsidR="006D60BD">
        <w:rPr>
          <w:b/>
        </w:rPr>
        <w:t>го</w:t>
      </w:r>
      <w:r w:rsidR="006D60BD" w:rsidRPr="003B3A44">
        <w:rPr>
          <w:b/>
        </w:rPr>
        <w:t xml:space="preserve"> учреждени</w:t>
      </w:r>
      <w:r w:rsidR="006D60BD">
        <w:rPr>
          <w:b/>
        </w:rPr>
        <w:t>я</w:t>
      </w:r>
      <w:r w:rsidR="006D60BD" w:rsidRPr="003B3A44">
        <w:rPr>
          <w:b/>
        </w:rPr>
        <w:t xml:space="preserve"> муниципального образования Каневской район </w:t>
      </w:r>
      <w:r w:rsidR="006D60BD">
        <w:rPr>
          <w:b/>
        </w:rPr>
        <w:t>«</w:t>
      </w:r>
      <w:bookmarkStart w:id="0" w:name="_Hlk147995182"/>
      <w:r w:rsidR="006D60BD">
        <w:rPr>
          <w:b/>
        </w:rPr>
        <w:t>Централизованная бухгалтерия</w:t>
      </w:r>
      <w:r w:rsidR="006D60BD" w:rsidRPr="003B3A44">
        <w:rPr>
          <w:b/>
        </w:rPr>
        <w:t xml:space="preserve"> учреждений</w:t>
      </w:r>
      <w:r w:rsidR="006D60BD">
        <w:rPr>
          <w:b/>
        </w:rPr>
        <w:t xml:space="preserve"> образования</w:t>
      </w:r>
      <w:bookmarkEnd w:id="0"/>
      <w:r w:rsidR="006D60BD">
        <w:rPr>
          <w:b/>
        </w:rPr>
        <w:t>»</w:t>
      </w:r>
    </w:p>
    <w:p w14:paraId="50F80CA5" w14:textId="0A36C662" w:rsidR="009F0337" w:rsidRPr="00786608" w:rsidRDefault="009F0337" w:rsidP="009F0337">
      <w:pPr>
        <w:jc w:val="center"/>
        <w:rPr>
          <w:b/>
          <w:bCs/>
          <w:iCs/>
          <w:color w:val="000000"/>
        </w:rPr>
      </w:pPr>
    </w:p>
    <w:p w14:paraId="0ADCD58F" w14:textId="37E81F1F" w:rsidR="003E59DF" w:rsidRPr="00DE24CE" w:rsidRDefault="002A0EFC" w:rsidP="009F0337">
      <w:pPr>
        <w:ind w:firstLine="567"/>
        <w:jc w:val="both"/>
        <w:rPr>
          <w:shd w:val="clear" w:color="auto" w:fill="FFFFFF"/>
        </w:rPr>
      </w:pPr>
      <w:r w:rsidRPr="00DE24CE">
        <w:t>В соответствии с планом работы Контрольно-счетной палаты муниципального образования Каневской район на 20</w:t>
      </w:r>
      <w:r w:rsidR="00EC1FD0" w:rsidRPr="00DE24CE">
        <w:t>2</w:t>
      </w:r>
      <w:r w:rsidR="00B51FBB" w:rsidRPr="00DE24CE">
        <w:t>3</w:t>
      </w:r>
      <w:r w:rsidRPr="00DE24CE">
        <w:t xml:space="preserve"> год, проведена </w:t>
      </w:r>
      <w:r w:rsidR="006C1F0B" w:rsidRPr="00C7651B">
        <w:t xml:space="preserve">проверка </w:t>
      </w:r>
      <w:r w:rsidR="006D60BD">
        <w:t xml:space="preserve">финансово-хозяйственной деятельности </w:t>
      </w:r>
      <w:r w:rsidR="006D60BD" w:rsidRPr="00CB598F">
        <w:t>муниципально</w:t>
      </w:r>
      <w:r w:rsidR="006D60BD">
        <w:t>го</w:t>
      </w:r>
      <w:r w:rsidR="006D60BD" w:rsidRPr="00CB598F">
        <w:t xml:space="preserve"> казенно</w:t>
      </w:r>
      <w:r w:rsidR="006D60BD">
        <w:t>го</w:t>
      </w:r>
      <w:r w:rsidR="006D60BD" w:rsidRPr="00CB598F">
        <w:t xml:space="preserve"> учреждени</w:t>
      </w:r>
      <w:r w:rsidR="006D60BD">
        <w:t>я</w:t>
      </w:r>
      <w:r w:rsidR="006D60BD" w:rsidRPr="00CB598F">
        <w:t xml:space="preserve"> муниципального образования Каневской район </w:t>
      </w:r>
      <w:r w:rsidR="006D60BD">
        <w:t>«</w:t>
      </w:r>
      <w:r w:rsidR="006D60BD" w:rsidRPr="005C0B33">
        <w:t>Централизованная бухгалтерия учреждений образования</w:t>
      </w:r>
      <w:r w:rsidR="006D60BD">
        <w:t>»</w:t>
      </w:r>
      <w:r w:rsidR="006D60BD" w:rsidRPr="005C0B33">
        <w:t xml:space="preserve"> (</w:t>
      </w:r>
      <w:r w:rsidR="006D60BD">
        <w:t>далее – МКУ «ЦБУО»)</w:t>
      </w:r>
      <w:r w:rsidR="006D60BD" w:rsidRPr="006D60BD">
        <w:t xml:space="preserve"> </w:t>
      </w:r>
      <w:r w:rsidR="006D60BD" w:rsidRPr="001F3CD2">
        <w:t>за</w:t>
      </w:r>
      <w:r w:rsidR="006D60BD" w:rsidRPr="0066692E">
        <w:t xml:space="preserve"> </w:t>
      </w:r>
      <w:r w:rsidR="006D60BD">
        <w:t>2021, 2022</w:t>
      </w:r>
      <w:r w:rsidR="006D60BD" w:rsidRPr="001F3CD2">
        <w:t xml:space="preserve"> </w:t>
      </w:r>
      <w:r w:rsidR="006D60BD">
        <w:t xml:space="preserve">годы </w:t>
      </w:r>
      <w:r w:rsidR="006D60BD" w:rsidRPr="001F3CD2">
        <w:t>и текущий период 20</w:t>
      </w:r>
      <w:r w:rsidR="006D60BD">
        <w:t>23</w:t>
      </w:r>
      <w:r w:rsidR="006D60BD" w:rsidRPr="001F3CD2">
        <w:t xml:space="preserve"> года</w:t>
      </w:r>
      <w:r w:rsidR="003E59DF" w:rsidRPr="00DE24CE">
        <w:t>.</w:t>
      </w:r>
    </w:p>
    <w:p w14:paraId="14585288" w14:textId="3DACBF56" w:rsidR="00FA3015" w:rsidRDefault="002A0EFC" w:rsidP="008B3C86">
      <w:pPr>
        <w:ind w:firstLine="567"/>
        <w:jc w:val="both"/>
      </w:pPr>
      <w:r w:rsidRPr="00DE24CE">
        <w:rPr>
          <w:rFonts w:eastAsia="Calibri"/>
          <w:shd w:val="clear" w:color="auto" w:fill="FFFFFF"/>
          <w:lang w:eastAsia="en-US"/>
        </w:rPr>
        <w:t>При осуществлении контрольного мероприятия в</w:t>
      </w:r>
      <w:r w:rsidR="000B18A6" w:rsidRPr="00DE24CE">
        <w:rPr>
          <w:shd w:val="clear" w:color="auto" w:fill="FFFFFF"/>
        </w:rPr>
        <w:t xml:space="preserve"> </w:t>
      </w:r>
      <w:r w:rsidR="00785281">
        <w:rPr>
          <w:bCs/>
          <w:iCs/>
          <w:color w:val="000000"/>
        </w:rPr>
        <w:t xml:space="preserve"> </w:t>
      </w:r>
      <w:r w:rsidR="006D60BD">
        <w:t>МКУ «ЦБУО»</w:t>
      </w:r>
      <w:r w:rsidR="006D60BD" w:rsidRPr="006D60BD">
        <w:t xml:space="preserve"> </w:t>
      </w:r>
      <w:r w:rsidR="00AA64F9" w:rsidRPr="00DE24CE">
        <w:rPr>
          <w:rFonts w:eastAsia="Calibri"/>
          <w:shd w:val="clear" w:color="auto" w:fill="FFFFFF"/>
          <w:lang w:eastAsia="en-US"/>
        </w:rPr>
        <w:t xml:space="preserve">установлены </w:t>
      </w:r>
      <w:r w:rsidR="00654BFA" w:rsidRPr="00DE24CE">
        <w:rPr>
          <w:rFonts w:eastAsia="Calibri"/>
          <w:shd w:val="clear" w:color="auto" w:fill="FFFFFF"/>
          <w:lang w:eastAsia="en-US"/>
        </w:rPr>
        <w:t xml:space="preserve">финансовые нарушения </w:t>
      </w:r>
      <w:r w:rsidR="006C1F0B">
        <w:rPr>
          <w:rFonts w:eastAsia="Calibri"/>
          <w:shd w:val="clear" w:color="auto" w:fill="FFFFFF"/>
          <w:lang w:eastAsia="en-US"/>
        </w:rPr>
        <w:t xml:space="preserve">на </w:t>
      </w:r>
      <w:r w:rsidR="000879B2" w:rsidRPr="00DE24CE">
        <w:t xml:space="preserve">сумму </w:t>
      </w:r>
      <w:r w:rsidR="008B3C86">
        <w:t>6916</w:t>
      </w:r>
      <w:r w:rsidR="00987E5A" w:rsidRPr="00DE24CE">
        <w:t>,</w:t>
      </w:r>
      <w:r w:rsidR="008B3C86">
        <w:t>6</w:t>
      </w:r>
      <w:r w:rsidR="00987E5A" w:rsidRPr="00DE24CE">
        <w:t xml:space="preserve"> тыс.</w:t>
      </w:r>
      <w:r w:rsidR="000879B2" w:rsidRPr="00DE24CE">
        <w:t xml:space="preserve"> руб., в том числе </w:t>
      </w:r>
      <w:r w:rsidR="00785281">
        <w:t>неэффективное использование бюджетных с</w:t>
      </w:r>
      <w:r w:rsidR="00FA3A30">
        <w:t>редств</w:t>
      </w:r>
      <w:r w:rsidR="006D60BD" w:rsidRPr="006D60BD">
        <w:t xml:space="preserve"> </w:t>
      </w:r>
      <w:r w:rsidR="006D60BD">
        <w:t xml:space="preserve">на сумму </w:t>
      </w:r>
      <w:r w:rsidR="008B3C86">
        <w:t>4589</w:t>
      </w:r>
      <w:r w:rsidR="006D60BD">
        <w:t>,</w:t>
      </w:r>
      <w:r w:rsidR="008B3C86">
        <w:t>3</w:t>
      </w:r>
      <w:r w:rsidR="006D60BD">
        <w:t xml:space="preserve"> тыс. руб.</w:t>
      </w:r>
      <w:r w:rsidR="008B3C86">
        <w:t xml:space="preserve">, нецелевое использование бюджетных средств на сумму 2,4 тыс. руб., прочие </w:t>
      </w:r>
      <w:r w:rsidR="009D1788">
        <w:t xml:space="preserve"> на сумму 2324,9 тыс. руб.</w:t>
      </w:r>
      <w:r w:rsidR="00FA3A30">
        <w:t xml:space="preserve">  </w:t>
      </w:r>
    </w:p>
    <w:p w14:paraId="0A74BB36" w14:textId="069E48D9" w:rsidR="006D60BD" w:rsidRPr="00947848" w:rsidRDefault="006D60BD" w:rsidP="00A810A2">
      <w:pPr>
        <w:shd w:val="clear" w:color="auto" w:fill="FFFFFF"/>
        <w:ind w:firstLine="708"/>
        <w:jc w:val="both"/>
      </w:pPr>
      <w:r>
        <w:rPr>
          <w:bCs/>
          <w:iCs/>
        </w:rPr>
        <w:t>Неэффективное использование бюджетных средств сложилось в результате</w:t>
      </w:r>
      <w:r w:rsidR="008B3C86">
        <w:rPr>
          <w:bCs/>
          <w:iCs/>
        </w:rPr>
        <w:t xml:space="preserve"> необоснованного </w:t>
      </w:r>
      <w:r>
        <w:t>наличия</w:t>
      </w:r>
      <w:r w:rsidR="008B3C86">
        <w:t xml:space="preserve"> в штате учреждения </w:t>
      </w:r>
      <w:r w:rsidRPr="00947848">
        <w:t>вакантны</w:t>
      </w:r>
      <w:r w:rsidR="008B3C86">
        <w:t>х</w:t>
      </w:r>
      <w:r w:rsidRPr="00947848">
        <w:t xml:space="preserve"> должност</w:t>
      </w:r>
      <w:r>
        <w:t>ей</w:t>
      </w:r>
      <w:r w:rsidRPr="00947848">
        <w:t xml:space="preserve"> </w:t>
      </w:r>
      <w:r>
        <w:t xml:space="preserve"> по которым не подавались </w:t>
      </w:r>
      <w:r w:rsidRPr="00947848">
        <w:t>сведени</w:t>
      </w:r>
      <w:r w:rsidR="00A810A2">
        <w:t>я</w:t>
      </w:r>
      <w:r w:rsidRPr="00947848">
        <w:t xml:space="preserve"> в органы службы занятости</w:t>
      </w:r>
      <w:r w:rsidR="00A810A2">
        <w:t>, что</w:t>
      </w:r>
      <w:r w:rsidRPr="00947848">
        <w:t xml:space="preserve"> прив</w:t>
      </w:r>
      <w:r w:rsidR="00A810A2">
        <w:t>ело</w:t>
      </w:r>
      <w:r w:rsidRPr="00947848">
        <w:t xml:space="preserve"> к необоснованному планированию и доведению лимитов бюджетных средств по статье заработная плата</w:t>
      </w:r>
      <w:r w:rsidR="00A810A2">
        <w:t xml:space="preserve"> </w:t>
      </w:r>
      <w:r w:rsidRPr="00947848">
        <w:t>в сумме 4</w:t>
      </w:r>
      <w:r w:rsidR="009B590B">
        <w:t> </w:t>
      </w:r>
      <w:r w:rsidRPr="00947848">
        <w:t>589</w:t>
      </w:r>
      <w:r w:rsidR="009B590B">
        <w:t>,</w:t>
      </w:r>
      <w:r w:rsidRPr="00947848">
        <w:t xml:space="preserve"> </w:t>
      </w:r>
      <w:r w:rsidR="009B590B">
        <w:t>3 тыс.</w:t>
      </w:r>
      <w:r w:rsidRPr="00947848">
        <w:t xml:space="preserve"> руб.</w:t>
      </w:r>
    </w:p>
    <w:p w14:paraId="6EC3EFEB" w14:textId="6811E5F0" w:rsidR="006D60BD" w:rsidRPr="00947848" w:rsidRDefault="006D60BD" w:rsidP="00640B97">
      <w:pPr>
        <w:shd w:val="clear" w:color="auto" w:fill="FFFFFF"/>
        <w:tabs>
          <w:tab w:val="left" w:pos="993"/>
        </w:tabs>
        <w:ind w:firstLine="709"/>
        <w:jc w:val="both"/>
      </w:pPr>
      <w:r w:rsidRPr="00947848">
        <w:t xml:space="preserve">Сложившаяся экономия фонда оплаты труда в результате необоснованного планирования данных затрат с учетом наличия в штатном расписании избыточных (вакантных) должностей в основном использовалась на выплату доплат за выполнение дополнительных обязанностей </w:t>
      </w:r>
      <w:r w:rsidR="00640B97">
        <w:t xml:space="preserve"> руководству учреждения, однако на данных должностных лиц </w:t>
      </w:r>
      <w:r w:rsidRPr="00947848">
        <w:t>не возложен дополнительный объем работ, который не оговорен в трудовом договоре, должностной инструкции</w:t>
      </w:r>
      <w:r w:rsidR="00640B97">
        <w:t>.</w:t>
      </w:r>
      <w:r w:rsidRPr="00947848">
        <w:t xml:space="preserve"> </w:t>
      </w:r>
      <w:r w:rsidR="008B3C86">
        <w:t>У</w:t>
      </w:r>
      <w:r w:rsidR="008B3C86" w:rsidRPr="008B3C86">
        <w:t>становленные выплаты в виде доплаты за дополнительный объем работы в размере 1</w:t>
      </w:r>
      <w:r w:rsidR="009D1788">
        <w:t> </w:t>
      </w:r>
      <w:r w:rsidR="008B3C86" w:rsidRPr="008B3C86">
        <w:t>968</w:t>
      </w:r>
      <w:r w:rsidR="009D1788">
        <w:t>,</w:t>
      </w:r>
      <w:r w:rsidR="008B3C86" w:rsidRPr="008B3C86">
        <w:t xml:space="preserve">6 </w:t>
      </w:r>
      <w:r w:rsidR="009D1788">
        <w:t xml:space="preserve">тыс. </w:t>
      </w:r>
      <w:r w:rsidR="008B3C86" w:rsidRPr="008B3C86">
        <w:t xml:space="preserve">руб. являются неправомерными.   </w:t>
      </w:r>
    </w:p>
    <w:p w14:paraId="6AA5C8D5" w14:textId="77F8C7E9" w:rsidR="00353EE7" w:rsidRPr="00353EE7" w:rsidRDefault="00FA3015" w:rsidP="00491E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</w:t>
      </w:r>
      <w:r w:rsidR="000879B2" w:rsidRPr="00A60FA3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704DBF" w:rsidRPr="00A60FA3">
        <w:rPr>
          <w:rFonts w:ascii="Times New Roman" w:hAnsi="Times New Roman" w:cs="Times New Roman"/>
          <w:sz w:val="28"/>
          <w:szCs w:val="28"/>
        </w:rPr>
        <w:t>ы</w:t>
      </w:r>
      <w:r w:rsidR="000879B2" w:rsidRPr="00A60F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нарушения порядка ведения бухгалтерского учета</w:t>
      </w:r>
      <w:r w:rsidR="00A60FA3" w:rsidRPr="00A60F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повлиявшие на достоверность отчетности</w:t>
      </w:r>
      <w:r w:rsidR="000879B2" w:rsidRPr="00A60FA3">
        <w:rPr>
          <w:rFonts w:ascii="Times New Roman" w:hAnsi="Times New Roman" w:cs="Times New Roman"/>
          <w:sz w:val="28"/>
          <w:szCs w:val="28"/>
        </w:rPr>
        <w:t xml:space="preserve"> </w:t>
      </w:r>
      <w:r w:rsidR="000879B2" w:rsidRPr="00A60F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на сумму </w:t>
      </w:r>
      <w:bookmarkStart w:id="1" w:name="_Hlk119422538"/>
      <w:r w:rsidR="009D1788">
        <w:rPr>
          <w:rFonts w:ascii="Times New Roman" w:hAnsi="Times New Roman" w:cs="Times New Roman"/>
          <w:sz w:val="28"/>
          <w:szCs w:val="28"/>
        </w:rPr>
        <w:t>8 596</w:t>
      </w:r>
      <w:r w:rsidR="00A60FA3" w:rsidRPr="00A60FA3">
        <w:rPr>
          <w:rFonts w:ascii="Times New Roman" w:hAnsi="Times New Roman" w:cs="Times New Roman"/>
          <w:sz w:val="28"/>
          <w:szCs w:val="28"/>
        </w:rPr>
        <w:t>,</w:t>
      </w:r>
      <w:r w:rsidR="00353EE7">
        <w:rPr>
          <w:rFonts w:ascii="Times New Roman" w:hAnsi="Times New Roman" w:cs="Times New Roman"/>
          <w:sz w:val="28"/>
          <w:szCs w:val="28"/>
        </w:rPr>
        <w:t>7</w:t>
      </w:r>
      <w:r w:rsidR="00E67ED7" w:rsidRPr="00A60FA3">
        <w:rPr>
          <w:rFonts w:ascii="Times New Roman" w:hAnsi="Times New Roman" w:cs="Times New Roman"/>
          <w:sz w:val="28"/>
          <w:szCs w:val="28"/>
        </w:rPr>
        <w:t xml:space="preserve"> </w:t>
      </w:r>
      <w:r w:rsidR="000879B2" w:rsidRPr="00A60F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тыс. руб.</w:t>
      </w:r>
      <w:bookmarkEnd w:id="1"/>
      <w:r w:rsidR="000879B2" w:rsidRPr="00A60F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r w:rsidR="003C7321" w:rsidRPr="00A60F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 результате </w:t>
      </w:r>
      <w:r w:rsidR="00A60FA3" w:rsidRPr="00A60FA3">
        <w:rPr>
          <w:rFonts w:ascii="Times New Roman" w:hAnsi="Times New Roman" w:cs="Times New Roman"/>
          <w:sz w:val="28"/>
          <w:szCs w:val="28"/>
        </w:rPr>
        <w:t xml:space="preserve">нарушений требований, </w:t>
      </w:r>
      <w:r w:rsidR="00A60FA3" w:rsidRPr="00353EE7">
        <w:rPr>
          <w:rFonts w:ascii="Times New Roman" w:hAnsi="Times New Roman" w:cs="Times New Roman"/>
          <w:sz w:val="28"/>
          <w:szCs w:val="28"/>
        </w:rPr>
        <w:t xml:space="preserve">предъявляемых </w:t>
      </w:r>
      <w:r w:rsidR="00353EE7" w:rsidRPr="00353EE7">
        <w:rPr>
          <w:rFonts w:ascii="Times New Roman" w:hAnsi="Times New Roman" w:cs="Times New Roman"/>
          <w:sz w:val="28"/>
          <w:szCs w:val="28"/>
        </w:rPr>
        <w:t>к применению правил ведения  бухгалтерского</w:t>
      </w:r>
      <w:r w:rsidR="00353EE7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353EE7" w:rsidRPr="00353EE7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9D1788">
        <w:rPr>
          <w:rFonts w:ascii="Times New Roman" w:hAnsi="Times New Roman" w:cs="Times New Roman"/>
          <w:sz w:val="28"/>
          <w:szCs w:val="28"/>
        </w:rPr>
        <w:t>, расходов будущих периодов, прав пользования</w:t>
      </w:r>
      <w:r w:rsidR="00353EE7" w:rsidRPr="00353EE7">
        <w:rPr>
          <w:rFonts w:ascii="Times New Roman" w:hAnsi="Times New Roman" w:cs="Times New Roman"/>
          <w:sz w:val="28"/>
          <w:szCs w:val="28"/>
        </w:rPr>
        <w:t xml:space="preserve"> и отражения </w:t>
      </w:r>
      <w:r w:rsidR="009D1788">
        <w:rPr>
          <w:rFonts w:ascii="Times New Roman" w:hAnsi="Times New Roman" w:cs="Times New Roman"/>
          <w:sz w:val="28"/>
          <w:szCs w:val="28"/>
        </w:rPr>
        <w:t>их</w:t>
      </w:r>
      <w:r w:rsidR="00353EE7" w:rsidRPr="00353EE7">
        <w:rPr>
          <w:rFonts w:ascii="Times New Roman" w:hAnsi="Times New Roman" w:cs="Times New Roman"/>
          <w:sz w:val="28"/>
          <w:szCs w:val="28"/>
        </w:rPr>
        <w:t xml:space="preserve"> на соответствующих счетах</w:t>
      </w:r>
      <w:r w:rsidR="009D1788">
        <w:rPr>
          <w:rFonts w:ascii="Times New Roman" w:hAnsi="Times New Roman" w:cs="Times New Roman"/>
          <w:sz w:val="28"/>
          <w:szCs w:val="28"/>
        </w:rPr>
        <w:t>, отражение в бухгалтерском учете расходов на техническое обслуживание охранной и тревожной сигнализации</w:t>
      </w:r>
      <w:r w:rsidR="003F19AD">
        <w:rPr>
          <w:rFonts w:ascii="Times New Roman" w:hAnsi="Times New Roman" w:cs="Times New Roman"/>
          <w:sz w:val="28"/>
          <w:szCs w:val="28"/>
        </w:rPr>
        <w:t xml:space="preserve"> и расходов на приобретение специальной обуви на несоответствующие подстатьи к</w:t>
      </w:r>
      <w:r w:rsidR="003F19AD" w:rsidRPr="003F19AD">
        <w:rPr>
          <w:rFonts w:ascii="Times New Roman" w:hAnsi="Times New Roman" w:cs="Times New Roman"/>
          <w:sz w:val="28"/>
          <w:szCs w:val="28"/>
        </w:rPr>
        <w:t>лассификаци</w:t>
      </w:r>
      <w:r w:rsidR="003F19AD">
        <w:rPr>
          <w:rFonts w:ascii="Times New Roman" w:hAnsi="Times New Roman" w:cs="Times New Roman"/>
          <w:sz w:val="28"/>
          <w:szCs w:val="28"/>
        </w:rPr>
        <w:t>и</w:t>
      </w:r>
      <w:r w:rsidR="003F19AD" w:rsidRPr="003F19AD">
        <w:rPr>
          <w:rFonts w:ascii="Times New Roman" w:hAnsi="Times New Roman" w:cs="Times New Roman"/>
          <w:sz w:val="28"/>
          <w:szCs w:val="28"/>
        </w:rPr>
        <w:t xml:space="preserve"> операций сектора государственного управления</w:t>
      </w:r>
      <w:r w:rsidR="003F19AD">
        <w:rPr>
          <w:rFonts w:ascii="Times New Roman" w:hAnsi="Times New Roman" w:cs="Times New Roman"/>
          <w:sz w:val="28"/>
          <w:szCs w:val="28"/>
        </w:rPr>
        <w:t xml:space="preserve"> (КОСГУ)</w:t>
      </w:r>
      <w:r w:rsidR="009D17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2F7D20" w14:textId="77777777" w:rsidR="003F19AD" w:rsidRPr="007A76CA" w:rsidRDefault="003F19AD" w:rsidP="005539EF">
      <w:pPr>
        <w:pStyle w:val="a8"/>
        <w:ind w:left="0" w:firstLine="708"/>
        <w:jc w:val="both"/>
        <w:rPr>
          <w:sz w:val="28"/>
          <w:szCs w:val="28"/>
        </w:rPr>
      </w:pPr>
      <w:r w:rsidRPr="007A76CA">
        <w:rPr>
          <w:sz w:val="28"/>
          <w:szCs w:val="28"/>
        </w:rPr>
        <w:t>А также установлены нарушения требований, предъявляемых к оформлению  и ведению регистров бухгалтерского учета и первичных бухгалтерских документов.</w:t>
      </w:r>
    </w:p>
    <w:p w14:paraId="0E5B9584" w14:textId="64114DFE" w:rsidR="00E11841" w:rsidRPr="007A76CA" w:rsidRDefault="003F19AD" w:rsidP="005539EF">
      <w:pPr>
        <w:pStyle w:val="a8"/>
        <w:ind w:left="0" w:firstLine="708"/>
        <w:jc w:val="both"/>
        <w:rPr>
          <w:sz w:val="28"/>
          <w:szCs w:val="28"/>
        </w:rPr>
      </w:pPr>
      <w:r w:rsidRPr="007A76CA">
        <w:rPr>
          <w:sz w:val="28"/>
          <w:szCs w:val="28"/>
        </w:rPr>
        <w:t xml:space="preserve"> </w:t>
      </w:r>
      <w:r w:rsidR="00FA3015" w:rsidRPr="007A76CA">
        <w:rPr>
          <w:sz w:val="28"/>
          <w:szCs w:val="28"/>
        </w:rPr>
        <w:t>Имеются</w:t>
      </w:r>
      <w:r w:rsidR="00895927" w:rsidRPr="007A76CA">
        <w:rPr>
          <w:sz w:val="28"/>
          <w:szCs w:val="28"/>
        </w:rPr>
        <w:t xml:space="preserve"> </w:t>
      </w:r>
      <w:r w:rsidR="00FA3015" w:rsidRPr="007A76CA">
        <w:rPr>
          <w:sz w:val="28"/>
          <w:szCs w:val="28"/>
        </w:rPr>
        <w:t>факты</w:t>
      </w:r>
      <w:r w:rsidR="00895927" w:rsidRPr="007A76CA">
        <w:rPr>
          <w:sz w:val="28"/>
          <w:szCs w:val="28"/>
        </w:rPr>
        <w:t xml:space="preserve">  нарушения </w:t>
      </w:r>
      <w:r w:rsidRPr="007A76CA">
        <w:rPr>
          <w:sz w:val="28"/>
          <w:szCs w:val="28"/>
        </w:rPr>
        <w:t>бюджетного законодательства на сумму 2134,9 тыс. руб.  в результате принятия учреждением бюджетных обязательств в размерах, превышающих утвержденные лимиты бюджетных обязательств</w:t>
      </w:r>
      <w:r w:rsidR="007A76CA" w:rsidRPr="007A76CA">
        <w:rPr>
          <w:sz w:val="28"/>
          <w:szCs w:val="28"/>
        </w:rPr>
        <w:t xml:space="preserve"> при осуществлении закупки облучателей- рециркуляторов на </w:t>
      </w:r>
      <w:r w:rsidR="007A76CA" w:rsidRPr="007A76CA">
        <w:rPr>
          <w:sz w:val="28"/>
          <w:szCs w:val="28"/>
        </w:rPr>
        <w:lastRenderedPageBreak/>
        <w:t xml:space="preserve">сумму 103,7 тыс. руб., нарушения   </w:t>
      </w:r>
      <w:r w:rsidR="0087260A" w:rsidRPr="007A76CA">
        <w:rPr>
          <w:sz w:val="28"/>
          <w:szCs w:val="28"/>
        </w:rPr>
        <w:t xml:space="preserve">учредителем </w:t>
      </w:r>
      <w:r w:rsidR="00491E97" w:rsidRPr="007A76CA">
        <w:rPr>
          <w:sz w:val="28"/>
          <w:szCs w:val="28"/>
        </w:rPr>
        <w:t xml:space="preserve">порядка </w:t>
      </w:r>
      <w:r w:rsidR="007A76CA" w:rsidRPr="007A76CA">
        <w:rPr>
          <w:sz w:val="28"/>
          <w:szCs w:val="28"/>
        </w:rPr>
        <w:t>доведения до получателей бюджетных средств бюджетных ассигнований и лимитов бюджетных обязательств на сумму 2021,2 тыс. руб.</w:t>
      </w:r>
      <w:r w:rsidR="007A76CA">
        <w:rPr>
          <w:sz w:val="28"/>
          <w:szCs w:val="28"/>
        </w:rPr>
        <w:t>, а также установлены нарушения порядка составления и ведения бюджетных смет</w:t>
      </w:r>
      <w:r w:rsidR="005C562B">
        <w:rPr>
          <w:sz w:val="28"/>
          <w:szCs w:val="28"/>
        </w:rPr>
        <w:t xml:space="preserve">  результате несоответствия показателей бюджетной сметы доведенным лимитам бюджетных обязательств и отсутствия необходимых обоснований (расчетов) с вносимым изменениям в бюджетную смету.</w:t>
      </w:r>
      <w:r w:rsidR="007A76CA" w:rsidRPr="007A76CA">
        <w:rPr>
          <w:sz w:val="28"/>
          <w:szCs w:val="28"/>
        </w:rPr>
        <w:t xml:space="preserve"> </w:t>
      </w:r>
    </w:p>
    <w:p w14:paraId="1354CC68" w14:textId="7405369A" w:rsidR="005C562B" w:rsidRPr="00E11FF4" w:rsidRDefault="00E11841" w:rsidP="005C562B">
      <w:pPr>
        <w:ind w:firstLine="708"/>
        <w:jc w:val="both"/>
        <w:rPr>
          <w:iCs/>
        </w:rPr>
      </w:pPr>
      <w:r w:rsidRPr="005539EF">
        <w:t xml:space="preserve"> </w:t>
      </w:r>
      <w:r w:rsidR="0087260A" w:rsidRPr="0087260A">
        <w:t xml:space="preserve">В ходе </w:t>
      </w:r>
      <w:r w:rsidR="0087260A">
        <w:t>проверки</w:t>
      </w:r>
      <w:r w:rsidR="0087260A" w:rsidRPr="0087260A">
        <w:t xml:space="preserve"> установлены случаи нарушения учреждением   </w:t>
      </w:r>
      <w:r w:rsidR="005C562B">
        <w:t xml:space="preserve">установленного порядка </w:t>
      </w:r>
      <w:r w:rsidR="005C562B" w:rsidRPr="004F61D7">
        <w:t xml:space="preserve"> </w:t>
      </w:r>
      <w:r w:rsidR="005C562B">
        <w:t xml:space="preserve">управления и распоряжения муниципальным имуществом. Так </w:t>
      </w:r>
      <w:r w:rsidR="005C562B" w:rsidRPr="005C562B">
        <w:t>МКУ «ЦБУО»</w:t>
      </w:r>
      <w:r w:rsidR="005C562B" w:rsidRPr="004F61D7">
        <w:t xml:space="preserve"> для хранения архивных документов использует помещения, принадлежащ</w:t>
      </w:r>
      <w:r w:rsidR="005C562B">
        <w:t>и</w:t>
      </w:r>
      <w:r w:rsidR="00CB35BD">
        <w:t>е</w:t>
      </w:r>
      <w:r w:rsidR="005C562B" w:rsidRPr="004F61D7">
        <w:t xml:space="preserve"> на праве оперативного управления МБОУ СОШ №3, общей площадью 97,7 м</w:t>
      </w:r>
      <w:r w:rsidR="005C562B" w:rsidRPr="004F61D7">
        <w:rPr>
          <w:vertAlign w:val="superscript"/>
        </w:rPr>
        <w:t>2</w:t>
      </w:r>
      <w:r w:rsidR="005C562B" w:rsidRPr="004F61D7">
        <w:t xml:space="preserve"> без заключения договоров, предусматривающих переход прав владения и (или) пользования</w:t>
      </w:r>
      <w:r w:rsidR="005C562B">
        <w:t>, а также</w:t>
      </w:r>
      <w:r w:rsidR="005C562B" w:rsidRPr="004F61D7">
        <w:t xml:space="preserve"> хозяйственном обороте используется земельный участок под учебным корпусом, расположенным</w:t>
      </w:r>
      <w:r w:rsidR="005C562B" w:rsidRPr="004F61D7">
        <w:rPr>
          <w:sz w:val="26"/>
          <w:szCs w:val="26"/>
        </w:rPr>
        <w:t xml:space="preserve"> </w:t>
      </w:r>
      <w:r w:rsidR="005C562B" w:rsidRPr="004F61D7">
        <w:t>по адресу: ст. Каневская ул. Чигиринская, 72 А,</w:t>
      </w:r>
      <w:r w:rsidR="005C562B" w:rsidRPr="004F61D7">
        <w:rPr>
          <w:bCs/>
        </w:rPr>
        <w:t xml:space="preserve"> </w:t>
      </w:r>
      <w:r w:rsidR="005C562B" w:rsidRPr="004F61D7">
        <w:rPr>
          <w:iCs/>
        </w:rPr>
        <w:t>без оформленных в установленном порядке правоустанавливающих документов на данный земельный участок.</w:t>
      </w:r>
    </w:p>
    <w:p w14:paraId="354037EC" w14:textId="0C85783B" w:rsidR="0087260A" w:rsidRPr="00F90C00" w:rsidRDefault="00F90C00" w:rsidP="00F90C00">
      <w:pPr>
        <w:ind w:firstLine="708"/>
        <w:jc w:val="both"/>
        <w:rPr>
          <w:iCs/>
        </w:rPr>
      </w:pPr>
      <w:r w:rsidRPr="00F90C00">
        <w:rPr>
          <w:iCs/>
        </w:rPr>
        <w:t xml:space="preserve">В результате проведенного аудита закупок отмечен факт </w:t>
      </w:r>
      <w:r w:rsidRPr="00F90C00">
        <w:t xml:space="preserve"> нарушения ограничений по авансированию, установленных Решениями о бюджете, так  МКУ «ЦБ УО» произведена 100 процентная предоплата  двум поставщикам услуг по поставке услуг на лицензионное (послегарантийное) обслуживание программных продуктов на сумму в сумме 2504,2 тыс. руб.</w:t>
      </w:r>
      <w:r>
        <w:t xml:space="preserve">, а также отсутствие необходимых </w:t>
      </w:r>
      <w:r w:rsidRPr="00F90C00">
        <w:t xml:space="preserve"> документов о приемке поставленного товара, выполненной работы (ее результатов), оказанной услуги</w:t>
      </w:r>
      <w:r>
        <w:t xml:space="preserve"> и другие нарушения.</w:t>
      </w:r>
    </w:p>
    <w:p w14:paraId="64708B71" w14:textId="179799B9" w:rsidR="00E564BA" w:rsidRPr="00024DB2" w:rsidRDefault="00AD4B35" w:rsidP="00AA7018">
      <w:pPr>
        <w:tabs>
          <w:tab w:val="left" w:pos="709"/>
        </w:tabs>
        <w:ind w:firstLine="709"/>
        <w:jc w:val="both"/>
      </w:pPr>
      <w:r w:rsidRPr="00E564BA">
        <w:rPr>
          <w:rFonts w:eastAsia="Calibri"/>
          <w:lang w:eastAsia="en-US"/>
        </w:rPr>
        <w:t xml:space="preserve">По результатам контрольного мероприятия </w:t>
      </w:r>
      <w:r w:rsidR="00FA3015" w:rsidRPr="00E564BA">
        <w:rPr>
          <w:rFonts w:eastAsia="Calibri"/>
          <w:lang w:eastAsia="en-US"/>
        </w:rPr>
        <w:t xml:space="preserve"> начальнику </w:t>
      </w:r>
      <w:r w:rsidR="00F90C00">
        <w:rPr>
          <w:rFonts w:eastAsia="Calibri"/>
          <w:lang w:eastAsia="en-US"/>
        </w:rPr>
        <w:t xml:space="preserve">управления образования </w:t>
      </w:r>
      <w:r w:rsidR="00FA3015" w:rsidRPr="00E564BA">
        <w:rPr>
          <w:rFonts w:eastAsia="Calibri"/>
          <w:lang w:eastAsia="en-US"/>
        </w:rPr>
        <w:t xml:space="preserve"> и руководителю учреждения </w:t>
      </w:r>
      <w:r w:rsidR="005C4602" w:rsidRPr="00E564BA">
        <w:rPr>
          <w:rFonts w:eastAsia="Calibri"/>
          <w:lang w:eastAsia="en-US"/>
        </w:rPr>
        <w:t>направлен</w:t>
      </w:r>
      <w:r w:rsidR="00FA3015" w:rsidRPr="00E564BA">
        <w:rPr>
          <w:rFonts w:eastAsia="Calibri"/>
          <w:lang w:eastAsia="en-US"/>
        </w:rPr>
        <w:t>ы</w:t>
      </w:r>
      <w:r w:rsidR="005C4602" w:rsidRPr="00E564BA">
        <w:rPr>
          <w:rFonts w:eastAsia="Calibri"/>
          <w:lang w:eastAsia="en-US"/>
        </w:rPr>
        <w:t xml:space="preserve"> </w:t>
      </w:r>
      <w:r w:rsidRPr="00E564BA">
        <w:rPr>
          <w:rFonts w:eastAsia="Calibri"/>
          <w:lang w:eastAsia="en-US"/>
        </w:rPr>
        <w:t xml:space="preserve"> представлени</w:t>
      </w:r>
      <w:r w:rsidR="00FA3015" w:rsidRPr="00E564BA">
        <w:rPr>
          <w:rFonts w:eastAsia="Calibri"/>
          <w:lang w:eastAsia="en-US"/>
        </w:rPr>
        <w:t>я</w:t>
      </w:r>
      <w:r w:rsidRPr="00E564BA">
        <w:rPr>
          <w:rFonts w:eastAsia="Calibri"/>
          <w:lang w:eastAsia="en-US"/>
        </w:rPr>
        <w:t xml:space="preserve"> по устранению выявленных нарушений и недостатков</w:t>
      </w:r>
      <w:r w:rsidR="00900606" w:rsidRPr="00E564BA">
        <w:rPr>
          <w:rFonts w:eastAsia="Calibri"/>
          <w:lang w:eastAsia="en-US"/>
        </w:rPr>
        <w:t>, в том</w:t>
      </w:r>
      <w:r w:rsidR="00B80427" w:rsidRPr="00E564BA">
        <w:t xml:space="preserve"> числе по </w:t>
      </w:r>
      <w:r w:rsidR="00CA00C5">
        <w:t xml:space="preserve">недопущению  неправомерных расходов учреждения по выплате  </w:t>
      </w:r>
      <w:r w:rsidR="00CA00C5" w:rsidRPr="00C74B48">
        <w:t xml:space="preserve">доплат за </w:t>
      </w:r>
      <w:r w:rsidR="00CA00C5">
        <w:t xml:space="preserve">не выполняемый </w:t>
      </w:r>
      <w:r w:rsidR="00CA00C5" w:rsidRPr="00C74B48">
        <w:t>дополнительный объем работы</w:t>
      </w:r>
      <w:r w:rsidR="00CA00C5">
        <w:t xml:space="preserve">, производимых учреждением с нарушением </w:t>
      </w:r>
      <w:r w:rsidR="00CA00C5" w:rsidRPr="00C74B48">
        <w:t xml:space="preserve"> </w:t>
      </w:r>
      <w:r w:rsidR="00CA00C5">
        <w:t xml:space="preserve">принципа эффективности (результативности) использования бюджетных средств, по приведению Устава </w:t>
      </w:r>
      <w:r w:rsidR="00CA00C5" w:rsidRPr="00A20784">
        <w:t xml:space="preserve">МКУ </w:t>
      </w:r>
      <w:r w:rsidR="00CA00C5" w:rsidRPr="00172E94">
        <w:t>«ЦБУО»</w:t>
      </w:r>
      <w:r w:rsidR="00CA00C5" w:rsidRPr="00244E45">
        <w:t xml:space="preserve"> </w:t>
      </w:r>
      <w:r w:rsidR="00CA00C5">
        <w:t xml:space="preserve">в соответствие с установленными требованиями, по </w:t>
      </w:r>
      <w:r w:rsidR="00CA00C5" w:rsidRPr="00A77F4A">
        <w:t>утвержден</w:t>
      </w:r>
      <w:r w:rsidR="00CA00C5">
        <w:t>ию</w:t>
      </w:r>
      <w:r w:rsidR="00CA00C5" w:rsidRPr="00A77F4A">
        <w:t xml:space="preserve"> правово</w:t>
      </w:r>
      <w:r w:rsidR="00CA00C5">
        <w:t>го</w:t>
      </w:r>
      <w:r w:rsidR="00CA00C5" w:rsidRPr="00A77F4A">
        <w:t xml:space="preserve"> акт</w:t>
      </w:r>
      <w:r w:rsidR="00CA00C5">
        <w:t>а</w:t>
      </w:r>
      <w:r w:rsidR="00CA00C5" w:rsidRPr="00A77F4A">
        <w:t>, устанавливающ</w:t>
      </w:r>
      <w:r w:rsidR="00CA00C5">
        <w:t>его</w:t>
      </w:r>
      <w:r w:rsidR="00CA00C5" w:rsidRPr="00A77F4A">
        <w:t xml:space="preserve"> порядок </w:t>
      </w:r>
      <w:r w:rsidR="00CA00C5">
        <w:t xml:space="preserve">оплаты труда руководителей подведомственных казенных учреждений,  по отмене приказа неправомерно </w:t>
      </w:r>
      <w:r w:rsidR="00CA00C5" w:rsidRPr="00A77F4A">
        <w:t xml:space="preserve"> устан</w:t>
      </w:r>
      <w:r w:rsidR="00CA00C5">
        <w:t>а</w:t>
      </w:r>
      <w:r w:rsidR="00CA00C5" w:rsidRPr="00A77F4A">
        <w:t>вл</w:t>
      </w:r>
      <w:r w:rsidR="00CA00C5">
        <w:t>ивающего</w:t>
      </w:r>
      <w:r w:rsidR="00CA00C5" w:rsidRPr="00A77F4A">
        <w:t xml:space="preserve"> ежемесячн</w:t>
      </w:r>
      <w:r w:rsidR="00CA00C5">
        <w:t>ую</w:t>
      </w:r>
      <w:r w:rsidR="00CA00C5" w:rsidRPr="00A77F4A">
        <w:t xml:space="preserve"> премия </w:t>
      </w:r>
      <w:r w:rsidR="00CA00C5">
        <w:t>руководителю учреждения,</w:t>
      </w:r>
      <w:r w:rsidR="00CA00C5" w:rsidRPr="00097B07">
        <w:t xml:space="preserve"> по внесению изменений в трудовой договор с руководителем учреждения</w:t>
      </w:r>
      <w:r w:rsidR="00CA00C5">
        <w:t>, по исключению из штатного расписания</w:t>
      </w:r>
      <w:r w:rsidR="00CA00C5" w:rsidRPr="00BC4DB1">
        <w:t xml:space="preserve"> </w:t>
      </w:r>
      <w:r w:rsidR="00CA00C5" w:rsidRPr="00A20784">
        <w:t xml:space="preserve">МКУ </w:t>
      </w:r>
      <w:r w:rsidR="00CA00C5" w:rsidRPr="00172E94">
        <w:t>«ЦБУО»</w:t>
      </w:r>
      <w:r w:rsidR="00CA00C5">
        <w:t xml:space="preserve"> </w:t>
      </w:r>
      <w:r w:rsidR="00CA00C5" w:rsidRPr="00C74B48">
        <w:t>вакантных должностей</w:t>
      </w:r>
      <w:r w:rsidR="00CA00C5">
        <w:t xml:space="preserve">, по оформлению права   </w:t>
      </w:r>
      <w:r w:rsidR="00CA00C5" w:rsidRPr="003C28FF">
        <w:t>польз</w:t>
      </w:r>
      <w:r w:rsidR="00CA00C5">
        <w:t>ования недвижимым имуществом,  по утверждению</w:t>
      </w:r>
      <w:r w:rsidR="00CA00C5" w:rsidRPr="00C74B48">
        <w:t xml:space="preserve"> </w:t>
      </w:r>
      <w:r w:rsidR="00CA00C5">
        <w:t xml:space="preserve">локального акта устанавливающего </w:t>
      </w:r>
      <w:r w:rsidR="00CA00C5" w:rsidRPr="00C74B48">
        <w:t>механизм исчисл</w:t>
      </w:r>
      <w:r w:rsidR="00CA00C5">
        <w:t>ения</w:t>
      </w:r>
      <w:r w:rsidR="00CA00C5" w:rsidRPr="00C74B48">
        <w:t xml:space="preserve"> размер</w:t>
      </w:r>
      <w:r w:rsidR="00CA00C5">
        <w:t>а</w:t>
      </w:r>
      <w:r w:rsidR="00CA00C5" w:rsidRPr="00C74B48">
        <w:t xml:space="preserve"> доплаты за исполнение дополнительных обязанностей</w:t>
      </w:r>
      <w:r w:rsidR="00CA00C5">
        <w:t xml:space="preserve">,  </w:t>
      </w:r>
      <w:r w:rsidR="00CA00C5" w:rsidRPr="00777208">
        <w:rPr>
          <w:iCs/>
        </w:rPr>
        <w:t xml:space="preserve">по отражению в бюджетном учете </w:t>
      </w:r>
      <w:r w:rsidR="00CA00C5">
        <w:rPr>
          <w:iCs/>
        </w:rPr>
        <w:t xml:space="preserve">исправительных </w:t>
      </w:r>
      <w:r w:rsidR="00CA00C5" w:rsidRPr="00777208">
        <w:rPr>
          <w:iCs/>
        </w:rPr>
        <w:t>операций</w:t>
      </w:r>
      <w:r w:rsidR="00AA7018">
        <w:rPr>
          <w:iCs/>
        </w:rPr>
        <w:t>, а так</w:t>
      </w:r>
      <w:r w:rsidR="00E564BA">
        <w:t xml:space="preserve">же по соблюдению действующего законодательства.  </w:t>
      </w:r>
    </w:p>
    <w:p w14:paraId="258F7CB2" w14:textId="4416B4CD" w:rsidR="008545B5" w:rsidRPr="00B80427" w:rsidRDefault="008545B5" w:rsidP="008545B5">
      <w:pPr>
        <w:autoSpaceDE w:val="0"/>
        <w:autoSpaceDN w:val="0"/>
        <w:adjustRightInd w:val="0"/>
        <w:ind w:firstLine="689"/>
        <w:jc w:val="both"/>
      </w:pPr>
      <w:r w:rsidRPr="00B80427">
        <w:t xml:space="preserve">Направлен отчет главе и председателю Совета </w:t>
      </w:r>
      <w:r w:rsidR="00D40732">
        <w:rPr>
          <w:rFonts w:eastAsia="Calibri"/>
          <w:lang w:eastAsia="en-US"/>
        </w:rPr>
        <w:t>муниципального образования Каневской район</w:t>
      </w:r>
      <w:r w:rsidRPr="00B80427">
        <w:t>, акт и материалы проверки переданы в прокуратуру.</w:t>
      </w:r>
    </w:p>
    <w:p w14:paraId="0CAF8BC3" w14:textId="7BF6F446" w:rsidR="00987EDF" w:rsidRPr="00F9219C" w:rsidRDefault="00B80427" w:rsidP="00AD4B3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На должностных лиц совершивших административные правонарушения составлено </w:t>
      </w:r>
      <w:r w:rsidR="00AA7018">
        <w:rPr>
          <w:rFonts w:eastAsia="Calibri"/>
          <w:lang w:eastAsia="en-US"/>
        </w:rPr>
        <w:t>четыре</w:t>
      </w:r>
      <w:r>
        <w:rPr>
          <w:rFonts w:eastAsia="Calibri"/>
          <w:lang w:eastAsia="en-US"/>
        </w:rPr>
        <w:t xml:space="preserve"> протокола </w:t>
      </w:r>
      <w:r w:rsidR="00D40732">
        <w:rPr>
          <w:rFonts w:eastAsia="Calibri"/>
          <w:lang w:eastAsia="en-US"/>
        </w:rPr>
        <w:t xml:space="preserve">и один на юридическое лицо </w:t>
      </w:r>
      <w:r>
        <w:rPr>
          <w:rFonts w:eastAsia="Calibri"/>
          <w:lang w:eastAsia="en-US"/>
        </w:rPr>
        <w:t xml:space="preserve">за </w:t>
      </w:r>
      <w:r w:rsidR="00D40732">
        <w:rPr>
          <w:rFonts w:eastAsia="Calibri"/>
          <w:lang w:eastAsia="en-US"/>
        </w:rPr>
        <w:t>грубое нарушение правил ведения бухгалтерского учета</w:t>
      </w:r>
      <w:r w:rsidR="00AA7018">
        <w:rPr>
          <w:rFonts w:eastAsia="Calibri"/>
          <w:lang w:eastAsia="en-US"/>
        </w:rPr>
        <w:t>, за нарушение</w:t>
      </w:r>
      <w:r w:rsidR="00AA7018" w:rsidRPr="00AA7018">
        <w:rPr>
          <w:i/>
        </w:rPr>
        <w:t xml:space="preserve"> </w:t>
      </w:r>
      <w:r w:rsidR="00AA7018" w:rsidRPr="00F9219C">
        <w:t>порядка составления, утверждения и ведения бюджетных смет, нецелевое использование бюджетных средств, за нарушение сроков доведения лимитов бюджетных обязательств</w:t>
      </w:r>
      <w:r w:rsidR="00D40732" w:rsidRPr="00F9219C">
        <w:rPr>
          <w:rFonts w:eastAsia="Calibri"/>
          <w:lang w:eastAsia="en-US"/>
        </w:rPr>
        <w:t xml:space="preserve"> и </w:t>
      </w:r>
      <w:r w:rsidR="00AA7018" w:rsidRPr="00F9219C">
        <w:rPr>
          <w:rFonts w:eastAsia="Calibri"/>
          <w:lang w:eastAsia="en-US"/>
        </w:rPr>
        <w:t xml:space="preserve">за </w:t>
      </w:r>
      <w:r w:rsidR="00AA7018" w:rsidRPr="00F9219C">
        <w:t>принятие бюджетных обязательств в размерах, превышающих утвержденные бюджетные ассигнования и (или) лимиты бюджетных обязательств</w:t>
      </w:r>
      <w:r w:rsidR="00D40732" w:rsidRPr="00F9219C">
        <w:rPr>
          <w:rFonts w:eastAsia="Calibri"/>
          <w:lang w:eastAsia="en-US"/>
        </w:rPr>
        <w:t xml:space="preserve">.  </w:t>
      </w:r>
    </w:p>
    <w:p w14:paraId="45917C2D" w14:textId="391556E2" w:rsidR="00344D70" w:rsidRPr="00E53F4F" w:rsidRDefault="00E65A92" w:rsidP="000859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53F4F">
        <w:rPr>
          <w:rFonts w:eastAsia="Calibri"/>
          <w:shd w:val="clear" w:color="auto" w:fill="FFFFFF"/>
          <w:lang w:eastAsia="en-US"/>
        </w:rPr>
        <w:t>Должностными лицами объектов проверки в установленный срок представлена информация об устранении нарушений и недостатков согласно которой:</w:t>
      </w:r>
      <w:r w:rsidRPr="00E53F4F">
        <w:rPr>
          <w:rFonts w:eastAsia="Calibri"/>
          <w:lang w:eastAsia="en-US"/>
        </w:rPr>
        <w:t xml:space="preserve"> </w:t>
      </w:r>
      <w:r w:rsidR="00E26E04" w:rsidRPr="00E53F4F">
        <w:rPr>
          <w:rFonts w:eastAsia="Calibri"/>
          <w:lang w:eastAsia="en-US"/>
        </w:rPr>
        <w:t xml:space="preserve">учреждением </w:t>
      </w:r>
      <w:r w:rsidR="00694481" w:rsidRPr="00E53F4F">
        <w:rPr>
          <w:rFonts w:eastAsia="Calibri"/>
          <w:lang w:eastAsia="en-US"/>
        </w:rPr>
        <w:t xml:space="preserve">взыскана сумма нецелевого использования бюджетных средств в сумме 2,4 тыс. руб., утверждена структура и штатное расписание учреждения, исключены </w:t>
      </w:r>
      <w:r w:rsidR="00A34EF1" w:rsidRPr="00E53F4F">
        <w:rPr>
          <w:rFonts w:eastAsia="Calibri"/>
          <w:lang w:eastAsia="en-US"/>
        </w:rPr>
        <w:t>из штатного рас</w:t>
      </w:r>
      <w:r w:rsidR="00E53F4F">
        <w:rPr>
          <w:rFonts w:eastAsia="Calibri"/>
          <w:lang w:eastAsia="en-US"/>
        </w:rPr>
        <w:t xml:space="preserve">писания две вакантные должности, </w:t>
      </w:r>
      <w:r w:rsidR="009B6151" w:rsidRPr="00E53F4F">
        <w:rPr>
          <w:rFonts w:eastAsia="Calibri"/>
          <w:lang w:eastAsia="en-US"/>
        </w:rPr>
        <w:t>проведены исправительные операции в бухгалтерском учете  по  отражению прав пользования программными продуктами,  операций по выдаче в личное пользование спецодежды и спецобуви, по отражению в инвентарных карточках информации об установленных объектах охранной и пожарной сигнализации</w:t>
      </w:r>
      <w:r w:rsidR="00E26E04" w:rsidRPr="00E53F4F">
        <w:rPr>
          <w:rFonts w:eastAsia="Calibri"/>
          <w:lang w:eastAsia="en-US"/>
        </w:rPr>
        <w:t>,</w:t>
      </w:r>
      <w:r w:rsidR="009B6151" w:rsidRPr="00E53F4F">
        <w:rPr>
          <w:rFonts w:eastAsia="Calibri"/>
          <w:lang w:eastAsia="en-US"/>
        </w:rPr>
        <w:t xml:space="preserve"> а также о проведенных ремонтных работах</w:t>
      </w:r>
      <w:r w:rsidR="00E26E04" w:rsidRPr="00E53F4F">
        <w:rPr>
          <w:rFonts w:eastAsia="Calibri"/>
          <w:lang w:eastAsia="en-US"/>
        </w:rPr>
        <w:t xml:space="preserve"> на объе</w:t>
      </w:r>
      <w:r w:rsidR="001B01C8" w:rsidRPr="00E53F4F">
        <w:rPr>
          <w:rFonts w:eastAsia="Calibri"/>
          <w:lang w:eastAsia="en-US"/>
        </w:rPr>
        <w:t>к</w:t>
      </w:r>
      <w:r w:rsidR="00E26E04" w:rsidRPr="00E53F4F">
        <w:rPr>
          <w:rFonts w:eastAsia="Calibri"/>
          <w:lang w:eastAsia="en-US"/>
        </w:rPr>
        <w:t xml:space="preserve">тах недвижимости.   Управлением образования разработано Положение </w:t>
      </w:r>
      <w:r w:rsidR="001B01C8" w:rsidRPr="00E53F4F">
        <w:rPr>
          <w:rFonts w:eastAsia="Calibri"/>
          <w:lang w:eastAsia="en-US"/>
        </w:rPr>
        <w:t xml:space="preserve">об оплате труда руководителей казенных учреждений, подведомственных управлению образования, подготовлен проект постановления администрации «О внесении изменений в Устав МКУ «ЦБУО»», отменен приказ управления образования на основании которого ежемесячно выплачивалась премия руководителю без учета итогов его работы, внесены соответствующие изменения в трудовой договор с руководителем учреждения. На основании поступивших обращений управления образования и МКУ «ЦБУО»  продлен срок исполнения представления в связи с длительностью процедур, связанных  оформления права на земельный участок и необходимостью проведения обсуждения в трудовом коллективе  и дальнейшей регистрации изменений вносимых в Коллективный договор, </w:t>
      </w:r>
      <w:r w:rsidR="00DE408A" w:rsidRPr="00E53F4F">
        <w:rPr>
          <w:rFonts w:eastAsia="Calibri"/>
          <w:lang w:eastAsia="en-US"/>
        </w:rPr>
        <w:t>а также в связи  необходимостью  процедуры согласования и государственной регистрации вносимых изменений в Устав учреждения.</w:t>
      </w:r>
      <w:r w:rsidR="001B01C8" w:rsidRPr="00E53F4F">
        <w:rPr>
          <w:rFonts w:eastAsia="Calibri"/>
          <w:lang w:eastAsia="en-US"/>
        </w:rPr>
        <w:t xml:space="preserve"> </w:t>
      </w:r>
    </w:p>
    <w:p w14:paraId="795596FF" w14:textId="64E838AA" w:rsidR="00AD4B35" w:rsidRPr="00D235C6" w:rsidRDefault="00AD4B35" w:rsidP="000859FA">
      <w:pPr>
        <w:shd w:val="clear" w:color="auto" w:fill="FFFFFF"/>
        <w:ind w:firstLine="709"/>
        <w:contextualSpacing/>
        <w:jc w:val="both"/>
        <w:rPr>
          <w:rFonts w:eastAsia="Calibri"/>
          <w:lang w:eastAsia="en-US"/>
        </w:rPr>
      </w:pPr>
      <w:r w:rsidRPr="00E53F4F">
        <w:rPr>
          <w:rFonts w:eastAsia="Calibri"/>
          <w:lang w:eastAsia="en-US"/>
        </w:rPr>
        <w:t xml:space="preserve">По результатам проверки применено дисциплинарное взыскание в виде замечания </w:t>
      </w:r>
      <w:r w:rsidR="00397E2B" w:rsidRPr="00E53F4F">
        <w:rPr>
          <w:rFonts w:eastAsia="Calibri"/>
          <w:lang w:eastAsia="en-US"/>
        </w:rPr>
        <w:t xml:space="preserve">руководителю и </w:t>
      </w:r>
      <w:r w:rsidR="00B03EAF" w:rsidRPr="00E53F4F">
        <w:rPr>
          <w:rFonts w:eastAsia="Calibri"/>
          <w:lang w:eastAsia="en-US"/>
        </w:rPr>
        <w:t>сотрудник</w:t>
      </w:r>
      <w:r w:rsidR="00DE408A" w:rsidRPr="00E53F4F">
        <w:rPr>
          <w:rFonts w:eastAsia="Calibri"/>
          <w:lang w:eastAsia="en-US"/>
        </w:rPr>
        <w:t>у</w:t>
      </w:r>
      <w:r w:rsidRPr="00E53F4F">
        <w:rPr>
          <w:rFonts w:eastAsia="Calibri"/>
          <w:lang w:eastAsia="en-US"/>
        </w:rPr>
        <w:t xml:space="preserve"> </w:t>
      </w:r>
      <w:r w:rsidR="00397E2B" w:rsidRPr="00E53F4F">
        <w:rPr>
          <w:rFonts w:eastAsia="Calibri"/>
          <w:lang w:eastAsia="en-US"/>
        </w:rPr>
        <w:t>учреждения</w:t>
      </w:r>
      <w:r w:rsidR="00DE408A" w:rsidRPr="00E53F4F">
        <w:rPr>
          <w:rFonts w:eastAsia="Calibri"/>
          <w:lang w:eastAsia="en-US"/>
        </w:rPr>
        <w:t>, а также специалисту правления образования</w:t>
      </w:r>
      <w:r w:rsidR="00344D70" w:rsidRPr="00E53F4F">
        <w:rPr>
          <w:rFonts w:eastAsia="Calibri"/>
          <w:lang w:eastAsia="en-US"/>
        </w:rPr>
        <w:t xml:space="preserve"> в деятельности которых установлены нарушения.</w:t>
      </w:r>
      <w:r w:rsidRPr="00D235C6">
        <w:rPr>
          <w:rFonts w:eastAsia="Calibri"/>
          <w:lang w:eastAsia="en-US"/>
        </w:rPr>
        <w:t xml:space="preserve"> </w:t>
      </w:r>
    </w:p>
    <w:p w14:paraId="638EADDE" w14:textId="77777777" w:rsidR="002F457C" w:rsidRPr="00D235C6" w:rsidRDefault="002F457C" w:rsidP="000859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hd w:val="clear" w:color="auto" w:fill="FFFF00"/>
          <w:lang w:eastAsia="en-US"/>
        </w:rPr>
      </w:pPr>
    </w:p>
    <w:sectPr w:rsidR="002F457C" w:rsidRPr="00D2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31B46"/>
    <w:multiLevelType w:val="hybridMultilevel"/>
    <w:tmpl w:val="95F2E306"/>
    <w:lvl w:ilvl="0" w:tplc="FA3089D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5A15955"/>
    <w:multiLevelType w:val="hybridMultilevel"/>
    <w:tmpl w:val="A224B15A"/>
    <w:lvl w:ilvl="0" w:tplc="5650B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A880E1A"/>
    <w:multiLevelType w:val="hybridMultilevel"/>
    <w:tmpl w:val="65B8C7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71B"/>
    <w:rsid w:val="00000D50"/>
    <w:rsid w:val="00016545"/>
    <w:rsid w:val="000303BB"/>
    <w:rsid w:val="00074D9D"/>
    <w:rsid w:val="0007730C"/>
    <w:rsid w:val="0008211B"/>
    <w:rsid w:val="000859FA"/>
    <w:rsid w:val="000879B2"/>
    <w:rsid w:val="00090D87"/>
    <w:rsid w:val="000B0268"/>
    <w:rsid w:val="000B0DFD"/>
    <w:rsid w:val="000B18A6"/>
    <w:rsid w:val="000B4E3A"/>
    <w:rsid w:val="000B73C7"/>
    <w:rsid w:val="000C7E02"/>
    <w:rsid w:val="000E4CAB"/>
    <w:rsid w:val="000F496B"/>
    <w:rsid w:val="001010B9"/>
    <w:rsid w:val="00104000"/>
    <w:rsid w:val="00126E86"/>
    <w:rsid w:val="00134A94"/>
    <w:rsid w:val="00157464"/>
    <w:rsid w:val="00171AAD"/>
    <w:rsid w:val="001834A9"/>
    <w:rsid w:val="001975C7"/>
    <w:rsid w:val="001A3A32"/>
    <w:rsid w:val="001B01C8"/>
    <w:rsid w:val="001B19FD"/>
    <w:rsid w:val="001B3B55"/>
    <w:rsid w:val="001B65F6"/>
    <w:rsid w:val="001C5FC4"/>
    <w:rsid w:val="001C7CE7"/>
    <w:rsid w:val="001C7FE3"/>
    <w:rsid w:val="001D0AF9"/>
    <w:rsid w:val="001F65FF"/>
    <w:rsid w:val="00210419"/>
    <w:rsid w:val="002133B2"/>
    <w:rsid w:val="00244CE9"/>
    <w:rsid w:val="002553F0"/>
    <w:rsid w:val="00260914"/>
    <w:rsid w:val="00262910"/>
    <w:rsid w:val="00271D31"/>
    <w:rsid w:val="002950A2"/>
    <w:rsid w:val="002A0EFC"/>
    <w:rsid w:val="002B67E1"/>
    <w:rsid w:val="002C69F2"/>
    <w:rsid w:val="002D06F4"/>
    <w:rsid w:val="002D47B0"/>
    <w:rsid w:val="002E3E50"/>
    <w:rsid w:val="002F0D8D"/>
    <w:rsid w:val="002F1666"/>
    <w:rsid w:val="002F2478"/>
    <w:rsid w:val="002F457C"/>
    <w:rsid w:val="002F55B8"/>
    <w:rsid w:val="002F5902"/>
    <w:rsid w:val="00302A8E"/>
    <w:rsid w:val="00313D98"/>
    <w:rsid w:val="00322625"/>
    <w:rsid w:val="00322B3B"/>
    <w:rsid w:val="00344876"/>
    <w:rsid w:val="00344D70"/>
    <w:rsid w:val="0034760D"/>
    <w:rsid w:val="003527B4"/>
    <w:rsid w:val="00353EE7"/>
    <w:rsid w:val="00366A95"/>
    <w:rsid w:val="00387C80"/>
    <w:rsid w:val="00397E2B"/>
    <w:rsid w:val="003A5249"/>
    <w:rsid w:val="003C20B4"/>
    <w:rsid w:val="003C7321"/>
    <w:rsid w:val="003E39FD"/>
    <w:rsid w:val="003E4B1E"/>
    <w:rsid w:val="003E59DF"/>
    <w:rsid w:val="003E6DD5"/>
    <w:rsid w:val="003F19AD"/>
    <w:rsid w:val="003F2B9F"/>
    <w:rsid w:val="00406BE2"/>
    <w:rsid w:val="00432C11"/>
    <w:rsid w:val="0044420C"/>
    <w:rsid w:val="0046317B"/>
    <w:rsid w:val="00466766"/>
    <w:rsid w:val="004739E2"/>
    <w:rsid w:val="00486E17"/>
    <w:rsid w:val="00490307"/>
    <w:rsid w:val="00491D00"/>
    <w:rsid w:val="00491E97"/>
    <w:rsid w:val="004B21AE"/>
    <w:rsid w:val="004C0A0B"/>
    <w:rsid w:val="005314BC"/>
    <w:rsid w:val="0055152B"/>
    <w:rsid w:val="005539EF"/>
    <w:rsid w:val="00567168"/>
    <w:rsid w:val="005772F4"/>
    <w:rsid w:val="005833B1"/>
    <w:rsid w:val="00584CF9"/>
    <w:rsid w:val="00587D77"/>
    <w:rsid w:val="005976B3"/>
    <w:rsid w:val="005A01A9"/>
    <w:rsid w:val="005A1375"/>
    <w:rsid w:val="005A3E11"/>
    <w:rsid w:val="005A5562"/>
    <w:rsid w:val="005A62D8"/>
    <w:rsid w:val="005A6686"/>
    <w:rsid w:val="005B1067"/>
    <w:rsid w:val="005B1907"/>
    <w:rsid w:val="005B32F4"/>
    <w:rsid w:val="005B6017"/>
    <w:rsid w:val="005C4602"/>
    <w:rsid w:val="005C562B"/>
    <w:rsid w:val="005D05C2"/>
    <w:rsid w:val="005D1746"/>
    <w:rsid w:val="005D1918"/>
    <w:rsid w:val="005E1872"/>
    <w:rsid w:val="006054A8"/>
    <w:rsid w:val="0062277E"/>
    <w:rsid w:val="00622FE5"/>
    <w:rsid w:val="00623290"/>
    <w:rsid w:val="006277A7"/>
    <w:rsid w:val="0063491F"/>
    <w:rsid w:val="00640B97"/>
    <w:rsid w:val="00646B4C"/>
    <w:rsid w:val="00654BFA"/>
    <w:rsid w:val="006622E6"/>
    <w:rsid w:val="00665A19"/>
    <w:rsid w:val="00691503"/>
    <w:rsid w:val="00692F78"/>
    <w:rsid w:val="00694481"/>
    <w:rsid w:val="006A3E3E"/>
    <w:rsid w:val="006A75A6"/>
    <w:rsid w:val="006B2F53"/>
    <w:rsid w:val="006B552E"/>
    <w:rsid w:val="006C0008"/>
    <w:rsid w:val="006C1F0B"/>
    <w:rsid w:val="006D0BFE"/>
    <w:rsid w:val="006D60BD"/>
    <w:rsid w:val="006E6A72"/>
    <w:rsid w:val="0070448C"/>
    <w:rsid w:val="00704DBF"/>
    <w:rsid w:val="007210C9"/>
    <w:rsid w:val="00722B6F"/>
    <w:rsid w:val="0072381B"/>
    <w:rsid w:val="00725AFE"/>
    <w:rsid w:val="00753575"/>
    <w:rsid w:val="00753FD2"/>
    <w:rsid w:val="00754943"/>
    <w:rsid w:val="00757867"/>
    <w:rsid w:val="00774042"/>
    <w:rsid w:val="007828D6"/>
    <w:rsid w:val="00785281"/>
    <w:rsid w:val="007922F4"/>
    <w:rsid w:val="007A476D"/>
    <w:rsid w:val="007A581B"/>
    <w:rsid w:val="007A76CA"/>
    <w:rsid w:val="007B4816"/>
    <w:rsid w:val="007D0ACA"/>
    <w:rsid w:val="007E698E"/>
    <w:rsid w:val="007F58E3"/>
    <w:rsid w:val="00800FEA"/>
    <w:rsid w:val="0080443C"/>
    <w:rsid w:val="00805F80"/>
    <w:rsid w:val="008105BF"/>
    <w:rsid w:val="00827D9C"/>
    <w:rsid w:val="00830E5D"/>
    <w:rsid w:val="008509DA"/>
    <w:rsid w:val="00851C9C"/>
    <w:rsid w:val="008545B5"/>
    <w:rsid w:val="0087260A"/>
    <w:rsid w:val="008853F3"/>
    <w:rsid w:val="0089328D"/>
    <w:rsid w:val="00895927"/>
    <w:rsid w:val="00897F6A"/>
    <w:rsid w:val="008B181E"/>
    <w:rsid w:val="008B3C86"/>
    <w:rsid w:val="008B558E"/>
    <w:rsid w:val="008D18B4"/>
    <w:rsid w:val="008D2C10"/>
    <w:rsid w:val="008E2E3E"/>
    <w:rsid w:val="008E3BE9"/>
    <w:rsid w:val="008E3E9E"/>
    <w:rsid w:val="008E77F7"/>
    <w:rsid w:val="008F5040"/>
    <w:rsid w:val="00900323"/>
    <w:rsid w:val="00900606"/>
    <w:rsid w:val="00904588"/>
    <w:rsid w:val="00905197"/>
    <w:rsid w:val="00906E7E"/>
    <w:rsid w:val="00925FE0"/>
    <w:rsid w:val="00940B5A"/>
    <w:rsid w:val="00943148"/>
    <w:rsid w:val="00980318"/>
    <w:rsid w:val="009815DB"/>
    <w:rsid w:val="00981DB4"/>
    <w:rsid w:val="00987E5A"/>
    <w:rsid w:val="00987EDF"/>
    <w:rsid w:val="009B21CA"/>
    <w:rsid w:val="009B590B"/>
    <w:rsid w:val="009B6151"/>
    <w:rsid w:val="009B72A9"/>
    <w:rsid w:val="009C0A62"/>
    <w:rsid w:val="009C3B82"/>
    <w:rsid w:val="009C5858"/>
    <w:rsid w:val="009D1788"/>
    <w:rsid w:val="009D43D6"/>
    <w:rsid w:val="009D6D61"/>
    <w:rsid w:val="009F0337"/>
    <w:rsid w:val="00A11AD5"/>
    <w:rsid w:val="00A26C76"/>
    <w:rsid w:val="00A333A3"/>
    <w:rsid w:val="00A34EF1"/>
    <w:rsid w:val="00A479D2"/>
    <w:rsid w:val="00A60FA3"/>
    <w:rsid w:val="00A65CA0"/>
    <w:rsid w:val="00A810A2"/>
    <w:rsid w:val="00A913C7"/>
    <w:rsid w:val="00AA64F9"/>
    <w:rsid w:val="00AA7018"/>
    <w:rsid w:val="00AC2F13"/>
    <w:rsid w:val="00AC7663"/>
    <w:rsid w:val="00AD2124"/>
    <w:rsid w:val="00AD4B35"/>
    <w:rsid w:val="00AF3875"/>
    <w:rsid w:val="00AF390C"/>
    <w:rsid w:val="00B01820"/>
    <w:rsid w:val="00B03EAF"/>
    <w:rsid w:val="00B04705"/>
    <w:rsid w:val="00B126EB"/>
    <w:rsid w:val="00B13E89"/>
    <w:rsid w:val="00B15D71"/>
    <w:rsid w:val="00B24109"/>
    <w:rsid w:val="00B2549F"/>
    <w:rsid w:val="00B2613C"/>
    <w:rsid w:val="00B32BC7"/>
    <w:rsid w:val="00B51FBB"/>
    <w:rsid w:val="00B54B3A"/>
    <w:rsid w:val="00B65F14"/>
    <w:rsid w:val="00B80427"/>
    <w:rsid w:val="00B83870"/>
    <w:rsid w:val="00B84CC8"/>
    <w:rsid w:val="00B86540"/>
    <w:rsid w:val="00B909E0"/>
    <w:rsid w:val="00B91043"/>
    <w:rsid w:val="00BB186D"/>
    <w:rsid w:val="00BB3A46"/>
    <w:rsid w:val="00BC412F"/>
    <w:rsid w:val="00BC7789"/>
    <w:rsid w:val="00BD69DA"/>
    <w:rsid w:val="00BF1798"/>
    <w:rsid w:val="00C122D9"/>
    <w:rsid w:val="00C13199"/>
    <w:rsid w:val="00C200BD"/>
    <w:rsid w:val="00C24BC1"/>
    <w:rsid w:val="00C449EB"/>
    <w:rsid w:val="00C51D9A"/>
    <w:rsid w:val="00C56546"/>
    <w:rsid w:val="00C6605C"/>
    <w:rsid w:val="00C709F2"/>
    <w:rsid w:val="00C762B7"/>
    <w:rsid w:val="00C83A44"/>
    <w:rsid w:val="00C855F0"/>
    <w:rsid w:val="00C86C62"/>
    <w:rsid w:val="00C94517"/>
    <w:rsid w:val="00C97AAD"/>
    <w:rsid w:val="00CA00C5"/>
    <w:rsid w:val="00CA63C3"/>
    <w:rsid w:val="00CB35BD"/>
    <w:rsid w:val="00CB7F99"/>
    <w:rsid w:val="00CE0DB4"/>
    <w:rsid w:val="00CF49D8"/>
    <w:rsid w:val="00CF5F7B"/>
    <w:rsid w:val="00D02593"/>
    <w:rsid w:val="00D0300B"/>
    <w:rsid w:val="00D0574B"/>
    <w:rsid w:val="00D235C6"/>
    <w:rsid w:val="00D252D8"/>
    <w:rsid w:val="00D272EB"/>
    <w:rsid w:val="00D333A8"/>
    <w:rsid w:val="00D40732"/>
    <w:rsid w:val="00D411E9"/>
    <w:rsid w:val="00D41C7C"/>
    <w:rsid w:val="00D4346A"/>
    <w:rsid w:val="00D4602C"/>
    <w:rsid w:val="00D50BE5"/>
    <w:rsid w:val="00D52406"/>
    <w:rsid w:val="00D8716F"/>
    <w:rsid w:val="00DA27A9"/>
    <w:rsid w:val="00DA4B7F"/>
    <w:rsid w:val="00DB0F8E"/>
    <w:rsid w:val="00DB35D3"/>
    <w:rsid w:val="00DC082F"/>
    <w:rsid w:val="00DE24CE"/>
    <w:rsid w:val="00DE408A"/>
    <w:rsid w:val="00E10413"/>
    <w:rsid w:val="00E11841"/>
    <w:rsid w:val="00E12A77"/>
    <w:rsid w:val="00E26E04"/>
    <w:rsid w:val="00E27DBA"/>
    <w:rsid w:val="00E30BBC"/>
    <w:rsid w:val="00E40716"/>
    <w:rsid w:val="00E53F4F"/>
    <w:rsid w:val="00E564BA"/>
    <w:rsid w:val="00E65A92"/>
    <w:rsid w:val="00E67ED7"/>
    <w:rsid w:val="00E7171B"/>
    <w:rsid w:val="00E8125F"/>
    <w:rsid w:val="00E828CC"/>
    <w:rsid w:val="00E90CA9"/>
    <w:rsid w:val="00E95FD9"/>
    <w:rsid w:val="00EB48FD"/>
    <w:rsid w:val="00EC1FD0"/>
    <w:rsid w:val="00ED31E7"/>
    <w:rsid w:val="00ED58FB"/>
    <w:rsid w:val="00EE2392"/>
    <w:rsid w:val="00EF268B"/>
    <w:rsid w:val="00EF5A12"/>
    <w:rsid w:val="00EF6975"/>
    <w:rsid w:val="00F042B4"/>
    <w:rsid w:val="00F147C4"/>
    <w:rsid w:val="00F641F8"/>
    <w:rsid w:val="00F653D4"/>
    <w:rsid w:val="00F717C7"/>
    <w:rsid w:val="00F90C00"/>
    <w:rsid w:val="00F9219C"/>
    <w:rsid w:val="00F934A9"/>
    <w:rsid w:val="00F96BED"/>
    <w:rsid w:val="00F97054"/>
    <w:rsid w:val="00FA3015"/>
    <w:rsid w:val="00FA3A30"/>
    <w:rsid w:val="00FA757F"/>
    <w:rsid w:val="00FB10E2"/>
    <w:rsid w:val="00FB24AC"/>
    <w:rsid w:val="00FC26FE"/>
    <w:rsid w:val="00FD1C4F"/>
    <w:rsid w:val="00FD2CEB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8C97"/>
  <w15:docId w15:val="{6D560A9D-9E47-4216-98FC-829782D4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B7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A27A9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DA2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A27A9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_"/>
    <w:link w:val="1"/>
    <w:rsid w:val="00D411E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D411E9"/>
    <w:pPr>
      <w:shd w:val="clear" w:color="auto" w:fill="FFFFFF"/>
      <w:spacing w:before="300" w:line="322" w:lineRule="exact"/>
      <w:jc w:val="both"/>
    </w:pPr>
    <w:rPr>
      <w:rFonts w:ascii="Calibri" w:eastAsia="Calibri" w:hAnsi="Calibri"/>
      <w:sz w:val="27"/>
      <w:szCs w:val="27"/>
      <w:lang w:eastAsia="en-US"/>
    </w:rPr>
  </w:style>
  <w:style w:type="paragraph" w:customStyle="1" w:styleId="ConsPlusNormal">
    <w:name w:val="ConsPlusNormal"/>
    <w:rsid w:val="000859F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List Paragraph"/>
    <w:basedOn w:val="a"/>
    <w:link w:val="a9"/>
    <w:uiPriority w:val="34"/>
    <w:qFormat/>
    <w:rsid w:val="00FA757F"/>
    <w:pPr>
      <w:ind w:left="720"/>
      <w:contextualSpacing/>
    </w:pPr>
    <w:rPr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FA757F"/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rsid w:val="0087260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7260A"/>
    <w:rPr>
      <w:rFonts w:ascii="Times New Roman" w:eastAsia="Times New Roman" w:hAnsi="Times New Roman"/>
      <w:sz w:val="24"/>
      <w:szCs w:val="24"/>
    </w:rPr>
  </w:style>
  <w:style w:type="character" w:customStyle="1" w:styleId="ac">
    <w:name w:val="Гипертекстовая ссылка"/>
    <w:uiPriority w:val="99"/>
    <w:rsid w:val="006D60BD"/>
    <w:rPr>
      <w:color w:val="008000"/>
    </w:rPr>
  </w:style>
  <w:style w:type="character" w:styleId="ad">
    <w:name w:val="Hyperlink"/>
    <w:uiPriority w:val="99"/>
    <w:rsid w:val="00F90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6C91-3FB1-4279-BA91-6D61F637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c57-2</dc:creator>
  <cp:lastModifiedBy>Марина Музыка</cp:lastModifiedBy>
  <cp:revision>4</cp:revision>
  <cp:lastPrinted>2022-12-21T11:27:00Z</cp:lastPrinted>
  <dcterms:created xsi:type="dcterms:W3CDTF">2023-12-25T12:02:00Z</dcterms:created>
  <dcterms:modified xsi:type="dcterms:W3CDTF">2023-12-25T13:56:00Z</dcterms:modified>
</cp:coreProperties>
</file>