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EFC" w:rsidRPr="002A0EFC" w:rsidRDefault="002A0EFC" w:rsidP="002A0EFC">
      <w:pPr>
        <w:jc w:val="center"/>
        <w:rPr>
          <w:b/>
          <w:bCs/>
          <w:color w:val="000000"/>
        </w:rPr>
      </w:pPr>
      <w:r w:rsidRPr="002A0EFC">
        <w:rPr>
          <w:b/>
        </w:rPr>
        <w:t>П</w:t>
      </w:r>
      <w:r w:rsidRPr="002A0EFC">
        <w:rPr>
          <w:b/>
          <w:bCs/>
          <w:color w:val="000000"/>
        </w:rPr>
        <w:t>роверка</w:t>
      </w:r>
    </w:p>
    <w:p w:rsidR="009D46C0" w:rsidRPr="00051DD1" w:rsidRDefault="009D46C0" w:rsidP="009D46C0">
      <w:pPr>
        <w:jc w:val="center"/>
        <w:rPr>
          <w:b/>
          <w:color w:val="000000"/>
        </w:rPr>
      </w:pPr>
      <w:r w:rsidRPr="00051DD1">
        <w:rPr>
          <w:b/>
          <w:color w:val="000000"/>
        </w:rPr>
        <w:t>финансово-хозяйственной деятельности муниципального унитарного предприятия «</w:t>
      </w:r>
      <w:proofErr w:type="spellStart"/>
      <w:r w:rsidRPr="00051DD1">
        <w:rPr>
          <w:b/>
          <w:color w:val="000000"/>
        </w:rPr>
        <w:t>Каневские</w:t>
      </w:r>
      <w:proofErr w:type="spellEnd"/>
      <w:r w:rsidRPr="00051DD1">
        <w:rPr>
          <w:b/>
          <w:color w:val="000000"/>
        </w:rPr>
        <w:t xml:space="preserve"> тепловые сети»</w:t>
      </w:r>
    </w:p>
    <w:p w:rsidR="00FF2E30" w:rsidRPr="002A0EFC" w:rsidRDefault="00FF2E30" w:rsidP="00827D9C">
      <w:pPr>
        <w:jc w:val="center"/>
        <w:rPr>
          <w:rFonts w:eastAsiaTheme="minorHAnsi"/>
          <w:lang w:eastAsia="en-US"/>
        </w:rPr>
      </w:pPr>
    </w:p>
    <w:p w:rsidR="002A0EFC" w:rsidRPr="00FF2E30" w:rsidRDefault="002A0EFC" w:rsidP="002A0EFC">
      <w:pPr>
        <w:ind w:firstLine="709"/>
        <w:jc w:val="both"/>
      </w:pPr>
      <w:r w:rsidRPr="002A0EFC">
        <w:t>В соответствии с планом работы Контрольно-счетной палаты муниципального образования Каневской район на 20</w:t>
      </w:r>
      <w:r w:rsidR="00EC1FD0">
        <w:t>20</w:t>
      </w:r>
      <w:r w:rsidRPr="002A0EFC">
        <w:t xml:space="preserve"> год, </w:t>
      </w:r>
      <w:r w:rsidR="00FF2E30" w:rsidRPr="00FF2E30">
        <w:t xml:space="preserve">в </w:t>
      </w:r>
      <w:r w:rsidR="009D46C0" w:rsidRPr="009D46C0">
        <w:rPr>
          <w:color w:val="000000"/>
        </w:rPr>
        <w:t>муниципальном унитарном предприятии «</w:t>
      </w:r>
      <w:proofErr w:type="spellStart"/>
      <w:r w:rsidR="009D46C0" w:rsidRPr="009D46C0">
        <w:rPr>
          <w:color w:val="000000"/>
        </w:rPr>
        <w:t>Каневские</w:t>
      </w:r>
      <w:proofErr w:type="spellEnd"/>
      <w:r w:rsidR="009D46C0" w:rsidRPr="009D46C0">
        <w:rPr>
          <w:color w:val="000000"/>
        </w:rPr>
        <w:t xml:space="preserve"> тепловые сети»</w:t>
      </w:r>
      <w:r w:rsidR="00FF2E30" w:rsidRPr="00FF2E30">
        <w:t xml:space="preserve"> (далее – </w:t>
      </w:r>
      <w:r w:rsidR="009D46C0">
        <w:t>предприятие</w:t>
      </w:r>
      <w:r w:rsidR="00FF2E30" w:rsidRPr="00FF2E30">
        <w:t>, М</w:t>
      </w:r>
      <w:r w:rsidR="009D46C0">
        <w:t>УП</w:t>
      </w:r>
      <w:r w:rsidR="00FF2E30" w:rsidRPr="00FF2E30">
        <w:t xml:space="preserve"> </w:t>
      </w:r>
      <w:r w:rsidR="009D46C0">
        <w:t>«</w:t>
      </w:r>
      <w:proofErr w:type="spellStart"/>
      <w:r w:rsidR="009D46C0">
        <w:t>Каневские</w:t>
      </w:r>
      <w:proofErr w:type="spellEnd"/>
      <w:r w:rsidR="009D46C0">
        <w:t xml:space="preserve"> теплосети»</w:t>
      </w:r>
      <w:r w:rsidR="00FF2E30" w:rsidRPr="00FF2E30">
        <w:t>)</w:t>
      </w:r>
      <w:r w:rsidR="00FF2E30">
        <w:t xml:space="preserve"> </w:t>
      </w:r>
      <w:r w:rsidRPr="002A0EFC">
        <w:t xml:space="preserve">проведена проверка </w:t>
      </w:r>
      <w:r w:rsidR="009D46C0">
        <w:t xml:space="preserve">его </w:t>
      </w:r>
      <w:r w:rsidR="009D46C0" w:rsidRPr="009D46C0">
        <w:rPr>
          <w:color w:val="000000"/>
        </w:rPr>
        <w:t>финансово-хозяйственной деятельности</w:t>
      </w:r>
      <w:r w:rsidR="009D46C0" w:rsidRPr="00051DD1">
        <w:rPr>
          <w:b/>
          <w:color w:val="000000"/>
        </w:rPr>
        <w:t xml:space="preserve"> </w:t>
      </w:r>
      <w:r w:rsidRPr="00FF2E30">
        <w:t>за 201</w:t>
      </w:r>
      <w:r w:rsidR="00EC1FD0" w:rsidRPr="00FF2E30">
        <w:t>9</w:t>
      </w:r>
      <w:r w:rsidRPr="00FF2E30">
        <w:t xml:space="preserve"> год и текущий период 20</w:t>
      </w:r>
      <w:r w:rsidR="00EC1FD0" w:rsidRPr="00FF2E30">
        <w:t>20</w:t>
      </w:r>
      <w:r w:rsidRPr="00FF2E30">
        <w:t xml:space="preserve"> года.</w:t>
      </w:r>
    </w:p>
    <w:p w:rsidR="009D46C0" w:rsidRPr="00051DD1" w:rsidRDefault="002A0EFC" w:rsidP="009D46C0">
      <w:pPr>
        <w:autoSpaceDE w:val="0"/>
        <w:autoSpaceDN w:val="0"/>
        <w:adjustRightInd w:val="0"/>
        <w:ind w:firstLine="540"/>
        <w:jc w:val="both"/>
      </w:pPr>
      <w:proofErr w:type="gramStart"/>
      <w:r w:rsidRPr="002A0EFC">
        <w:rPr>
          <w:rFonts w:eastAsiaTheme="minorHAnsi"/>
          <w:lang w:eastAsia="en-US"/>
        </w:rPr>
        <w:t>При осуществлении контрольного мероприятия в</w:t>
      </w:r>
      <w:r w:rsidR="000B18A6" w:rsidRPr="000B18A6">
        <w:t xml:space="preserve"> </w:t>
      </w:r>
      <w:r w:rsidR="009D46C0" w:rsidRPr="00FF2E30">
        <w:t>М</w:t>
      </w:r>
      <w:r w:rsidR="009D46C0">
        <w:t>УП</w:t>
      </w:r>
      <w:r w:rsidR="009D46C0" w:rsidRPr="00FF2E30">
        <w:t xml:space="preserve"> </w:t>
      </w:r>
      <w:r w:rsidR="009D46C0">
        <w:t>«</w:t>
      </w:r>
      <w:proofErr w:type="spellStart"/>
      <w:r w:rsidR="009D46C0">
        <w:t>Каневские</w:t>
      </w:r>
      <w:proofErr w:type="spellEnd"/>
      <w:r w:rsidR="009D46C0">
        <w:t xml:space="preserve"> теплосети» </w:t>
      </w:r>
      <w:r w:rsidRPr="002A0EFC">
        <w:rPr>
          <w:rFonts w:eastAsiaTheme="minorHAnsi"/>
          <w:lang w:eastAsia="en-US"/>
        </w:rPr>
        <w:t xml:space="preserve">установлены </w:t>
      </w:r>
      <w:r w:rsidR="009D46C0">
        <w:rPr>
          <w:rFonts w:eastAsiaTheme="minorHAnsi"/>
          <w:lang w:eastAsia="en-US"/>
        </w:rPr>
        <w:t xml:space="preserve">финансовые нарушения  на сумму 319,6 тыс. руб., в том числе </w:t>
      </w:r>
      <w:r w:rsidR="009D46C0">
        <w:rPr>
          <w:color w:val="000000" w:themeColor="text1"/>
        </w:rPr>
        <w:t>в</w:t>
      </w:r>
      <w:r w:rsidR="009D46C0" w:rsidRPr="00051DD1">
        <w:rPr>
          <w:color w:val="000000" w:themeColor="text1"/>
        </w:rPr>
        <w:t xml:space="preserve"> нарушение </w:t>
      </w:r>
      <w:r w:rsidR="009D46C0">
        <w:t>трудового законодательства</w:t>
      </w:r>
      <w:r w:rsidR="009D46C0" w:rsidRPr="00051DD1">
        <w:rPr>
          <w:color w:val="000000" w:themeColor="text1"/>
        </w:rPr>
        <w:t xml:space="preserve"> неправомерно выплачена компенсаци</w:t>
      </w:r>
      <w:r w:rsidR="009D46C0">
        <w:rPr>
          <w:color w:val="000000" w:themeColor="text1"/>
        </w:rPr>
        <w:t>я</w:t>
      </w:r>
      <w:r w:rsidR="009D46C0" w:rsidRPr="00051DD1">
        <w:rPr>
          <w:color w:val="000000" w:themeColor="text1"/>
        </w:rPr>
        <w:t xml:space="preserve"> за использование мобильных телефонов в служебных целях в сумме 61</w:t>
      </w:r>
      <w:r w:rsidR="007A5D64">
        <w:rPr>
          <w:color w:val="000000" w:themeColor="text1"/>
        </w:rPr>
        <w:t>,2 тыс.</w:t>
      </w:r>
      <w:r w:rsidR="009D46C0" w:rsidRPr="00051DD1">
        <w:rPr>
          <w:color w:val="000000" w:themeColor="text1"/>
        </w:rPr>
        <w:t xml:space="preserve"> руб</w:t>
      </w:r>
      <w:r w:rsidR="009D46C0">
        <w:rPr>
          <w:color w:val="000000" w:themeColor="text1"/>
        </w:rPr>
        <w:t xml:space="preserve">. </w:t>
      </w:r>
      <w:r w:rsidR="009D46C0" w:rsidRPr="00051DD1">
        <w:rPr>
          <w:color w:val="000000" w:themeColor="text1"/>
        </w:rPr>
        <w:t>при отсутствии представленных первичных документов, подтверждающих оплату услуг связи и документального подтверждения их обоснованности</w:t>
      </w:r>
      <w:r w:rsidR="000D4E01">
        <w:rPr>
          <w:color w:val="000000" w:themeColor="text1"/>
        </w:rPr>
        <w:t>, а также случаи, когда</w:t>
      </w:r>
      <w:r w:rsidR="009D46C0">
        <w:rPr>
          <w:color w:val="000000" w:themeColor="text1"/>
        </w:rPr>
        <w:t xml:space="preserve"> </w:t>
      </w:r>
      <w:r w:rsidR="009D46C0" w:rsidRPr="00051DD1">
        <w:t>режим работы</w:t>
      </w:r>
      <w:r w:rsidR="000D4E01">
        <w:t xml:space="preserve"> работников </w:t>
      </w:r>
      <w:r w:rsidR="009D46C0" w:rsidRPr="00051DD1">
        <w:t xml:space="preserve"> по</w:t>
      </w:r>
      <w:proofErr w:type="gramEnd"/>
      <w:r w:rsidR="009D46C0" w:rsidRPr="00051DD1">
        <w:t xml:space="preserve"> </w:t>
      </w:r>
      <w:r w:rsidR="009D46C0">
        <w:t xml:space="preserve">внешнему </w:t>
      </w:r>
      <w:r w:rsidR="009D46C0" w:rsidRPr="00051DD1">
        <w:t>совместительству в МУП «</w:t>
      </w:r>
      <w:proofErr w:type="spellStart"/>
      <w:r w:rsidR="009D46C0" w:rsidRPr="00051DD1">
        <w:t>Каневские</w:t>
      </w:r>
      <w:proofErr w:type="spellEnd"/>
      <w:r w:rsidR="009D46C0" w:rsidRPr="00051DD1">
        <w:t xml:space="preserve"> тепловые сети», установленный в трудовом договоре совпадает с режимом работы по основному месту</w:t>
      </w:r>
      <w:r w:rsidR="000D4E01">
        <w:t>,</w:t>
      </w:r>
      <w:r w:rsidR="009D46C0" w:rsidRPr="00051DD1">
        <w:t xml:space="preserve"> которым начислено заработной платы </w:t>
      </w:r>
      <w:r w:rsidR="009D46C0">
        <w:rPr>
          <w:color w:val="000000"/>
        </w:rPr>
        <w:t>258</w:t>
      </w:r>
      <w:r w:rsidR="007A5D64">
        <w:rPr>
          <w:color w:val="000000"/>
        </w:rPr>
        <w:t>,3 тыс.</w:t>
      </w:r>
      <w:r w:rsidR="009D46C0" w:rsidRPr="00051DD1">
        <w:rPr>
          <w:color w:val="000000"/>
        </w:rPr>
        <w:t xml:space="preserve"> руб.</w:t>
      </w:r>
      <w:r w:rsidR="009D46C0" w:rsidRPr="00051DD1">
        <w:t xml:space="preserve"> </w:t>
      </w:r>
    </w:p>
    <w:p w:rsidR="000D4E01" w:rsidRPr="00957B19" w:rsidRDefault="009D46C0" w:rsidP="00A850C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B19">
        <w:rPr>
          <w:rFonts w:eastAsiaTheme="minorHAnsi"/>
          <w:sz w:val="28"/>
          <w:szCs w:val="28"/>
          <w:lang w:eastAsia="en-US"/>
        </w:rPr>
        <w:t xml:space="preserve"> </w:t>
      </w:r>
      <w:r w:rsidR="000D4E01" w:rsidRPr="00957B19">
        <w:rPr>
          <w:rFonts w:eastAsiaTheme="minorHAnsi"/>
          <w:sz w:val="28"/>
          <w:szCs w:val="28"/>
          <w:lang w:eastAsia="en-US"/>
        </w:rPr>
        <w:t>А</w:t>
      </w:r>
      <w:r w:rsidR="00B84CC8" w:rsidRPr="00957B19">
        <w:rPr>
          <w:rFonts w:eastAsiaTheme="minorHAnsi"/>
          <w:sz w:val="28"/>
          <w:szCs w:val="28"/>
          <w:lang w:eastAsia="en-US"/>
        </w:rPr>
        <w:t xml:space="preserve"> </w:t>
      </w:r>
      <w:r w:rsidR="00B84CC8" w:rsidRPr="00957B19">
        <w:rPr>
          <w:sz w:val="28"/>
          <w:szCs w:val="28"/>
        </w:rPr>
        <w:t xml:space="preserve">также </w:t>
      </w:r>
      <w:r w:rsidR="006054A8" w:rsidRPr="00957B19">
        <w:rPr>
          <w:sz w:val="28"/>
          <w:szCs w:val="28"/>
        </w:rPr>
        <w:t xml:space="preserve">выявлены нарушения порядка ведения бухгалтерского учета </w:t>
      </w:r>
      <w:r w:rsidR="005B6017" w:rsidRPr="00957B19">
        <w:rPr>
          <w:sz w:val="28"/>
          <w:szCs w:val="28"/>
        </w:rPr>
        <w:t xml:space="preserve">на сумму </w:t>
      </w:r>
      <w:r w:rsidR="00D97B80" w:rsidRPr="00957B19">
        <w:rPr>
          <w:sz w:val="28"/>
          <w:szCs w:val="28"/>
        </w:rPr>
        <w:t>18</w:t>
      </w:r>
      <w:r w:rsidR="000D4E01" w:rsidRPr="00957B19">
        <w:rPr>
          <w:sz w:val="28"/>
          <w:szCs w:val="28"/>
        </w:rPr>
        <w:t>60</w:t>
      </w:r>
      <w:r w:rsidR="00D97B80" w:rsidRPr="00957B19">
        <w:rPr>
          <w:sz w:val="28"/>
          <w:szCs w:val="28"/>
        </w:rPr>
        <w:t>,</w:t>
      </w:r>
      <w:r w:rsidR="000D4E01" w:rsidRPr="00957B19">
        <w:rPr>
          <w:sz w:val="28"/>
          <w:szCs w:val="28"/>
        </w:rPr>
        <w:t>9</w:t>
      </w:r>
      <w:r w:rsidR="005B6017" w:rsidRPr="00957B19">
        <w:rPr>
          <w:sz w:val="28"/>
          <w:szCs w:val="28"/>
        </w:rPr>
        <w:t xml:space="preserve"> тыс. руб.</w:t>
      </w:r>
      <w:r w:rsidR="006054A8" w:rsidRPr="00957B19">
        <w:rPr>
          <w:sz w:val="28"/>
          <w:szCs w:val="28"/>
        </w:rPr>
        <w:t>,</w:t>
      </w:r>
      <w:r w:rsidR="005B6017" w:rsidRPr="00957B19">
        <w:rPr>
          <w:sz w:val="28"/>
          <w:szCs w:val="28"/>
        </w:rPr>
        <w:t xml:space="preserve"> </w:t>
      </w:r>
      <w:r w:rsidR="00B15D71" w:rsidRPr="00957B19">
        <w:rPr>
          <w:sz w:val="28"/>
          <w:szCs w:val="28"/>
        </w:rPr>
        <w:t xml:space="preserve">из которых </w:t>
      </w:r>
      <w:r w:rsidR="005B6017" w:rsidRPr="00957B19">
        <w:rPr>
          <w:b/>
          <w:sz w:val="28"/>
          <w:szCs w:val="28"/>
        </w:rPr>
        <w:t xml:space="preserve"> </w:t>
      </w:r>
      <w:r w:rsidR="000D4E01" w:rsidRPr="00957B19">
        <w:rPr>
          <w:sz w:val="28"/>
          <w:szCs w:val="28"/>
        </w:rPr>
        <w:t>не списана дебиторская задолженность на сумму 670</w:t>
      </w:r>
      <w:r w:rsidR="007A5D64">
        <w:rPr>
          <w:sz w:val="28"/>
          <w:szCs w:val="28"/>
        </w:rPr>
        <w:t>,1</w:t>
      </w:r>
      <w:r w:rsidR="000D4E01" w:rsidRPr="00957B19">
        <w:rPr>
          <w:sz w:val="28"/>
          <w:szCs w:val="28"/>
        </w:rPr>
        <w:t> </w:t>
      </w:r>
      <w:r w:rsidR="007A5D64">
        <w:rPr>
          <w:sz w:val="28"/>
          <w:szCs w:val="28"/>
        </w:rPr>
        <w:t>тыс.</w:t>
      </w:r>
      <w:r w:rsidR="000D4E01" w:rsidRPr="00957B19">
        <w:rPr>
          <w:sz w:val="28"/>
          <w:szCs w:val="28"/>
        </w:rPr>
        <w:t xml:space="preserve"> руб. которая не погашена или с высокой степенью вероятности не будет погашена в сроки, установленные договором, с учетом финансового положения должника, в том числе по </w:t>
      </w:r>
      <w:proofErr w:type="gramStart"/>
      <w:r w:rsidR="000D4E01" w:rsidRPr="00957B19">
        <w:rPr>
          <w:sz w:val="28"/>
          <w:szCs w:val="28"/>
        </w:rPr>
        <w:t>задолженности</w:t>
      </w:r>
      <w:proofErr w:type="gramEnd"/>
      <w:r w:rsidR="000D4E01" w:rsidRPr="00957B19">
        <w:rPr>
          <w:sz w:val="28"/>
          <w:szCs w:val="28"/>
        </w:rPr>
        <w:t xml:space="preserve"> по которой истек срок исковой давности, что привело к отражению в бухгалтерской отчетности дебиторской задолженности в недостоверной оценке, не отражение в бухгалтерском учете на </w:t>
      </w:r>
      <w:proofErr w:type="spellStart"/>
      <w:r w:rsidR="000D4E01" w:rsidRPr="00957B19">
        <w:rPr>
          <w:sz w:val="28"/>
          <w:szCs w:val="28"/>
        </w:rPr>
        <w:t>забалансовых</w:t>
      </w:r>
      <w:proofErr w:type="spellEnd"/>
      <w:r w:rsidR="000D4E01" w:rsidRPr="00957B19">
        <w:rPr>
          <w:sz w:val="28"/>
          <w:szCs w:val="28"/>
        </w:rPr>
        <w:t xml:space="preserve"> счетах имущества </w:t>
      </w:r>
      <w:proofErr w:type="gramStart"/>
      <w:r w:rsidR="000D4E01" w:rsidRPr="00957B19">
        <w:rPr>
          <w:sz w:val="28"/>
          <w:szCs w:val="28"/>
        </w:rPr>
        <w:t>полученного</w:t>
      </w:r>
      <w:proofErr w:type="gramEnd"/>
      <w:r w:rsidR="000D4E01" w:rsidRPr="00957B19">
        <w:rPr>
          <w:sz w:val="28"/>
          <w:szCs w:val="28"/>
        </w:rPr>
        <w:t xml:space="preserve"> в аренду на 370</w:t>
      </w:r>
      <w:r w:rsidR="007A5D64">
        <w:rPr>
          <w:sz w:val="28"/>
          <w:szCs w:val="28"/>
        </w:rPr>
        <w:t>,0 тыс.</w:t>
      </w:r>
      <w:r w:rsidR="000D4E01" w:rsidRPr="00957B19">
        <w:rPr>
          <w:sz w:val="28"/>
          <w:szCs w:val="28"/>
        </w:rPr>
        <w:t xml:space="preserve"> руб., получение банковской гарантии на сумму 102</w:t>
      </w:r>
      <w:r w:rsidR="007A5D64">
        <w:rPr>
          <w:sz w:val="28"/>
          <w:szCs w:val="28"/>
        </w:rPr>
        <w:t>,</w:t>
      </w:r>
      <w:r w:rsidR="000D4E01" w:rsidRPr="00957B19">
        <w:rPr>
          <w:sz w:val="28"/>
          <w:szCs w:val="28"/>
        </w:rPr>
        <w:t>5</w:t>
      </w:r>
      <w:r w:rsidR="007A5D64">
        <w:rPr>
          <w:sz w:val="28"/>
          <w:szCs w:val="28"/>
        </w:rPr>
        <w:t xml:space="preserve"> тыс. </w:t>
      </w:r>
      <w:r w:rsidR="000D4E01" w:rsidRPr="00957B19">
        <w:rPr>
          <w:sz w:val="28"/>
          <w:szCs w:val="28"/>
        </w:rPr>
        <w:t>руб., штрафный санкций в сумме 61</w:t>
      </w:r>
      <w:r w:rsidR="007A5D64">
        <w:rPr>
          <w:sz w:val="28"/>
          <w:szCs w:val="28"/>
        </w:rPr>
        <w:t>,</w:t>
      </w:r>
      <w:r w:rsidR="000D4E01" w:rsidRPr="00957B19">
        <w:rPr>
          <w:sz w:val="28"/>
          <w:szCs w:val="28"/>
        </w:rPr>
        <w:t>5</w:t>
      </w:r>
      <w:r w:rsidR="007A5D64">
        <w:rPr>
          <w:sz w:val="28"/>
          <w:szCs w:val="28"/>
        </w:rPr>
        <w:t xml:space="preserve"> тыс.</w:t>
      </w:r>
      <w:r w:rsidR="000D4E01" w:rsidRPr="00957B19">
        <w:rPr>
          <w:sz w:val="28"/>
          <w:szCs w:val="28"/>
        </w:rPr>
        <w:t xml:space="preserve"> руб. за неисполнение договорных отношений;</w:t>
      </w:r>
      <w:r w:rsidR="000D4E01" w:rsidRPr="00957B19">
        <w:rPr>
          <w:iCs/>
          <w:sz w:val="28"/>
          <w:szCs w:val="28"/>
        </w:rPr>
        <w:t xml:space="preserve"> получени</w:t>
      </w:r>
      <w:r w:rsidR="00A850CE" w:rsidRPr="00957B19">
        <w:rPr>
          <w:iCs/>
          <w:sz w:val="28"/>
          <w:szCs w:val="28"/>
        </w:rPr>
        <w:t>е</w:t>
      </w:r>
      <w:r w:rsidR="000D4E01" w:rsidRPr="00957B19">
        <w:rPr>
          <w:iCs/>
          <w:sz w:val="28"/>
          <w:szCs w:val="28"/>
        </w:rPr>
        <w:t xml:space="preserve"> </w:t>
      </w:r>
      <w:proofErr w:type="gramStart"/>
      <w:r w:rsidR="000D4E01" w:rsidRPr="00957B19">
        <w:rPr>
          <w:sz w:val="28"/>
          <w:szCs w:val="28"/>
        </w:rPr>
        <w:t>экспертизы промышленной безопасности реконструкции здания опасного производственного объекта</w:t>
      </w:r>
      <w:proofErr w:type="gramEnd"/>
      <w:r w:rsidR="000D4E01" w:rsidRPr="00957B19">
        <w:rPr>
          <w:sz w:val="28"/>
          <w:szCs w:val="28"/>
        </w:rPr>
        <w:t xml:space="preserve"> стоимостью 61</w:t>
      </w:r>
      <w:r w:rsidR="007A5D64">
        <w:rPr>
          <w:sz w:val="28"/>
          <w:szCs w:val="28"/>
        </w:rPr>
        <w:t>,</w:t>
      </w:r>
      <w:r w:rsidR="000D4E01" w:rsidRPr="00957B19">
        <w:rPr>
          <w:sz w:val="28"/>
          <w:szCs w:val="28"/>
        </w:rPr>
        <w:t>5</w:t>
      </w:r>
      <w:r w:rsidR="007A5D64">
        <w:rPr>
          <w:sz w:val="28"/>
          <w:szCs w:val="28"/>
        </w:rPr>
        <w:t xml:space="preserve"> тыс.</w:t>
      </w:r>
      <w:r w:rsidR="000D4E01" w:rsidRPr="00957B19">
        <w:rPr>
          <w:sz w:val="28"/>
          <w:szCs w:val="28"/>
        </w:rPr>
        <w:t xml:space="preserve"> руб. и отнесению вышеуказанного заключения на вложения во </w:t>
      </w:r>
      <w:proofErr w:type="spellStart"/>
      <w:r w:rsidR="000D4E01" w:rsidRPr="00957B19">
        <w:rPr>
          <w:sz w:val="28"/>
          <w:szCs w:val="28"/>
        </w:rPr>
        <w:t>внеоборотные</w:t>
      </w:r>
      <w:proofErr w:type="spellEnd"/>
      <w:r w:rsidR="000D4E01" w:rsidRPr="00957B19">
        <w:rPr>
          <w:sz w:val="28"/>
          <w:szCs w:val="28"/>
        </w:rPr>
        <w:t xml:space="preserve"> активы</w:t>
      </w:r>
      <w:r w:rsidR="00A850CE" w:rsidRPr="00957B19">
        <w:rPr>
          <w:sz w:val="28"/>
          <w:szCs w:val="28"/>
        </w:rPr>
        <w:t>, а также иные нарушения при оформлении хозяйственных операций первичными учетными документами на сумму 594</w:t>
      </w:r>
      <w:r w:rsidR="007A5D64">
        <w:rPr>
          <w:sz w:val="28"/>
          <w:szCs w:val="28"/>
        </w:rPr>
        <w:t>,</w:t>
      </w:r>
      <w:r w:rsidR="00A850CE" w:rsidRPr="00957B19">
        <w:rPr>
          <w:sz w:val="28"/>
          <w:szCs w:val="28"/>
        </w:rPr>
        <w:t>6</w:t>
      </w:r>
      <w:r w:rsidR="007A5D64">
        <w:rPr>
          <w:sz w:val="28"/>
          <w:szCs w:val="28"/>
        </w:rPr>
        <w:t xml:space="preserve"> тыс. </w:t>
      </w:r>
      <w:r w:rsidR="00A850CE" w:rsidRPr="00957B19">
        <w:rPr>
          <w:sz w:val="28"/>
          <w:szCs w:val="28"/>
        </w:rPr>
        <w:t>руб.</w:t>
      </w:r>
    </w:p>
    <w:p w:rsidR="00957B19" w:rsidRPr="00051DD1" w:rsidRDefault="00957B19" w:rsidP="00957B19">
      <w:pPr>
        <w:tabs>
          <w:tab w:val="left" w:pos="993"/>
        </w:tabs>
        <w:ind w:firstLine="700"/>
        <w:jc w:val="both"/>
      </w:pPr>
      <w:proofErr w:type="gramStart"/>
      <w:r w:rsidRPr="00051DD1">
        <w:t xml:space="preserve">В нарушение требований </w:t>
      </w:r>
      <w:r>
        <w:t>гражданского законодательства</w:t>
      </w:r>
      <w:r w:rsidRPr="00051DD1">
        <w:t xml:space="preserve"> не зарегистрировано в установленном порядке право хозяйственного ведения на 5 объектов недвижимого имущества, переданного МУП «</w:t>
      </w:r>
      <w:proofErr w:type="spellStart"/>
      <w:r w:rsidRPr="00051DD1">
        <w:t>Каневские</w:t>
      </w:r>
      <w:proofErr w:type="spellEnd"/>
      <w:r w:rsidRPr="00051DD1">
        <w:t xml:space="preserve"> тепловые сети» на общую сумму 353</w:t>
      </w:r>
      <w:r w:rsidR="007A5D64">
        <w:t>,1</w:t>
      </w:r>
      <w:r w:rsidRPr="00051DD1">
        <w:t xml:space="preserve"> </w:t>
      </w:r>
      <w:r w:rsidR="007A5D64">
        <w:t>тыс.</w:t>
      </w:r>
      <w:r w:rsidRPr="00051DD1">
        <w:t xml:space="preserve"> руб.</w:t>
      </w:r>
      <w:r>
        <w:t>, а также</w:t>
      </w:r>
      <w:r w:rsidRPr="00051DD1">
        <w:t xml:space="preserve"> не оформлен факт использования земельных участков, находящихся под объектами недвижимости и используемых в хозяйственной деятельности предприятия в установленном порядке по 14 объектам недвижимого имущества.</w:t>
      </w:r>
      <w:proofErr w:type="gramEnd"/>
    </w:p>
    <w:p w:rsidR="000B01FF" w:rsidRPr="00051DD1" w:rsidRDefault="000B01FF" w:rsidP="000B01FF">
      <w:pPr>
        <w:ind w:firstLine="700"/>
        <w:jc w:val="both"/>
      </w:pPr>
      <w:r w:rsidRPr="00051DD1">
        <w:lastRenderedPageBreak/>
        <w:t xml:space="preserve">Не велась </w:t>
      </w:r>
      <w:r>
        <w:t xml:space="preserve">на должном уровне </w:t>
      </w:r>
      <w:r w:rsidRPr="00051DD1">
        <w:t>претензионная работа по взысканию дебиторской задолженности</w:t>
      </w:r>
      <w:r w:rsidR="007A5D64">
        <w:t>, в том числе</w:t>
      </w:r>
      <w:r w:rsidRPr="00051DD1">
        <w:t xml:space="preserve"> с наследников по задолженностям и обязател</w:t>
      </w:r>
      <w:r>
        <w:t>ьствам покойного наследодателя.</w:t>
      </w:r>
      <w:r w:rsidRPr="002361C8">
        <w:rPr>
          <w:color w:val="000000"/>
        </w:rPr>
        <w:t xml:space="preserve"> </w:t>
      </w:r>
    </w:p>
    <w:p w:rsidR="000D4E01" w:rsidRDefault="000D4E01" w:rsidP="00432C11">
      <w:pPr>
        <w:autoSpaceDE w:val="0"/>
        <w:autoSpaceDN w:val="0"/>
        <w:adjustRightInd w:val="0"/>
        <w:ind w:firstLine="708"/>
        <w:jc w:val="both"/>
      </w:pPr>
    </w:p>
    <w:p w:rsidR="005B6973" w:rsidRPr="006F3E3A" w:rsidRDefault="009B21CA" w:rsidP="00915683">
      <w:pPr>
        <w:autoSpaceDE w:val="0"/>
        <w:autoSpaceDN w:val="0"/>
        <w:adjustRightInd w:val="0"/>
        <w:ind w:firstLine="700"/>
        <w:jc w:val="both"/>
      </w:pPr>
      <w:proofErr w:type="gramStart"/>
      <w:r w:rsidRPr="002A0EFC">
        <w:rPr>
          <w:rFonts w:eastAsiaTheme="minorHAnsi"/>
          <w:lang w:eastAsia="en-US"/>
        </w:rPr>
        <w:t xml:space="preserve">По результатам контрольного мероприятия </w:t>
      </w:r>
      <w:r w:rsidR="003E4B1E" w:rsidRPr="0007730C">
        <w:rPr>
          <w:rFonts w:eastAsiaTheme="minorHAnsi"/>
          <w:lang w:eastAsia="en-US"/>
        </w:rPr>
        <w:t xml:space="preserve">начальнику управления </w:t>
      </w:r>
      <w:r w:rsidR="00957B19">
        <w:rPr>
          <w:rFonts w:eastAsiaTheme="minorHAnsi"/>
          <w:lang w:eastAsia="en-US"/>
        </w:rPr>
        <w:t>строительства</w:t>
      </w:r>
      <w:r w:rsidR="003E4B1E">
        <w:rPr>
          <w:rFonts w:eastAsiaTheme="minorHAnsi"/>
          <w:lang w:eastAsia="en-US"/>
        </w:rPr>
        <w:t xml:space="preserve"> </w:t>
      </w:r>
      <w:r w:rsidRPr="002A0EFC">
        <w:rPr>
          <w:rFonts w:eastAsiaTheme="minorHAnsi"/>
          <w:lang w:eastAsia="en-US"/>
        </w:rPr>
        <w:t xml:space="preserve">и </w:t>
      </w:r>
      <w:r w:rsidR="0007730C">
        <w:rPr>
          <w:rFonts w:eastAsiaTheme="minorHAnsi"/>
          <w:lang w:eastAsia="en-US"/>
        </w:rPr>
        <w:t xml:space="preserve">директору </w:t>
      </w:r>
      <w:r w:rsidR="00957B19">
        <w:rPr>
          <w:rFonts w:eastAsiaTheme="minorHAnsi"/>
          <w:lang w:eastAsia="en-US"/>
        </w:rPr>
        <w:t>предприятия</w:t>
      </w:r>
      <w:r w:rsidR="003E4B1E" w:rsidRPr="003E4B1E">
        <w:rPr>
          <w:rFonts w:eastAsiaTheme="minorHAnsi"/>
          <w:lang w:eastAsia="en-US"/>
        </w:rPr>
        <w:t xml:space="preserve"> </w:t>
      </w:r>
      <w:r w:rsidR="0070448C">
        <w:rPr>
          <w:rFonts w:eastAsiaTheme="minorHAnsi"/>
          <w:lang w:eastAsia="en-US"/>
        </w:rPr>
        <w:t>в</w:t>
      </w:r>
      <w:r w:rsidR="003E4B1E" w:rsidRPr="0007730C">
        <w:rPr>
          <w:rFonts w:eastAsiaTheme="minorHAnsi"/>
          <w:lang w:eastAsia="en-US"/>
        </w:rPr>
        <w:t xml:space="preserve">ручены представления </w:t>
      </w:r>
      <w:r w:rsidR="00ED58FB">
        <w:rPr>
          <w:rFonts w:eastAsiaTheme="minorHAnsi"/>
          <w:lang w:eastAsia="en-US"/>
        </w:rPr>
        <w:t>по</w:t>
      </w:r>
      <w:r w:rsidR="00905197">
        <w:rPr>
          <w:rFonts w:eastAsiaTheme="minorHAnsi"/>
          <w:lang w:eastAsia="en-US"/>
        </w:rPr>
        <w:t xml:space="preserve"> </w:t>
      </w:r>
      <w:r w:rsidR="003E4B1E" w:rsidRPr="0007730C">
        <w:rPr>
          <w:rFonts w:eastAsiaTheme="minorHAnsi"/>
          <w:lang w:eastAsia="en-US"/>
        </w:rPr>
        <w:t>устранению выявленных нарушений и недостатков</w:t>
      </w:r>
      <w:r w:rsidR="00D50BE5">
        <w:rPr>
          <w:rFonts w:eastAsiaTheme="minorHAnsi"/>
          <w:lang w:eastAsia="en-US"/>
        </w:rPr>
        <w:t>, в том числе</w:t>
      </w:r>
      <w:r w:rsidR="00D50BE5" w:rsidRPr="00D50BE5">
        <w:t xml:space="preserve"> </w:t>
      </w:r>
      <w:r w:rsidR="00D50BE5" w:rsidRPr="00D50BE5">
        <w:rPr>
          <w:spacing w:val="3"/>
        </w:rPr>
        <w:t xml:space="preserve">по </w:t>
      </w:r>
      <w:r w:rsidR="005B6973" w:rsidRPr="006F3E3A">
        <w:rPr>
          <w:color w:val="000000"/>
        </w:rPr>
        <w:t>удержанию сумм неправомерно выплаченной компенсации за использование мобильных телефонов в служебных целях в сумме 61</w:t>
      </w:r>
      <w:r w:rsidR="007A5D64">
        <w:rPr>
          <w:color w:val="000000"/>
        </w:rPr>
        <w:t>,2 тыс.</w:t>
      </w:r>
      <w:r w:rsidR="005B6973" w:rsidRPr="006F3E3A">
        <w:rPr>
          <w:color w:val="000000"/>
        </w:rPr>
        <w:t xml:space="preserve"> руб.</w:t>
      </w:r>
      <w:r w:rsidR="005B6973">
        <w:rPr>
          <w:color w:val="000000"/>
        </w:rPr>
        <w:t>,</w:t>
      </w:r>
      <w:r w:rsidR="005B6973" w:rsidRPr="006F3E3A">
        <w:t xml:space="preserve"> по снижению дебиторской задолженности,  по регистрации в установленном порядке права хозяйственного ведения на объекты недвижимого имущества</w:t>
      </w:r>
      <w:r w:rsidR="005B6973">
        <w:t>,</w:t>
      </w:r>
      <w:r w:rsidR="005B6973" w:rsidRPr="006F3E3A">
        <w:t xml:space="preserve"> по оформлению факта использования земельных</w:t>
      </w:r>
      <w:proofErr w:type="gramEnd"/>
      <w:r w:rsidR="005B6973" w:rsidRPr="006F3E3A">
        <w:t xml:space="preserve"> участков, находящихся под объектами недвижимости и используемых в хозяйственной деятельности предприятия в установленном порядке</w:t>
      </w:r>
      <w:r w:rsidR="005B6973">
        <w:t>,</w:t>
      </w:r>
      <w:r w:rsidR="005B6973" w:rsidRPr="006F3E3A">
        <w:t xml:space="preserve"> по списанию нереальной к взысканию дебиторской задолженности</w:t>
      </w:r>
      <w:r w:rsidR="005B6973">
        <w:t>,</w:t>
      </w:r>
      <w:r w:rsidR="005B6973" w:rsidRPr="006F3E3A">
        <w:t xml:space="preserve"> по отражению </w:t>
      </w:r>
      <w:r w:rsidR="005B6973" w:rsidRPr="006F3E3A">
        <w:rPr>
          <w:iCs/>
        </w:rPr>
        <w:t>на соответствующих счетах бухгалтерского учета</w:t>
      </w:r>
      <w:r w:rsidR="005B6973" w:rsidRPr="006F3E3A">
        <w:t xml:space="preserve"> </w:t>
      </w:r>
      <w:r w:rsidR="005B6973">
        <w:t xml:space="preserve">хозяйственных </w:t>
      </w:r>
      <w:r w:rsidR="005B6973" w:rsidRPr="006F3E3A">
        <w:t>операций</w:t>
      </w:r>
      <w:r w:rsidR="005B6973">
        <w:t xml:space="preserve"> и другие.</w:t>
      </w:r>
    </w:p>
    <w:p w:rsidR="00BC412F" w:rsidRDefault="00BC412F" w:rsidP="00BC412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7730C">
        <w:rPr>
          <w:rFonts w:eastAsiaTheme="minorHAnsi"/>
          <w:lang w:eastAsia="en-US"/>
        </w:rPr>
        <w:t>Направлен отчет главе и председателю Совета муниципального образования Каневской район, акт и материалы проверки переданы в прокуратуру.</w:t>
      </w:r>
    </w:p>
    <w:p w:rsidR="005B32F4" w:rsidRPr="004F6549" w:rsidRDefault="001A3A32" w:rsidP="005D05C2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  <w:proofErr w:type="gramStart"/>
      <w:r w:rsidRPr="004F6549">
        <w:rPr>
          <w:color w:val="000000"/>
        </w:rPr>
        <w:t>Должностными лицами объектов проверки в установленный срок представлена информация об устранении нарушений и недостатков согласно которой:</w:t>
      </w:r>
      <w:r w:rsidR="00244CE9" w:rsidRPr="004F6549">
        <w:rPr>
          <w:color w:val="000000"/>
        </w:rPr>
        <w:t xml:space="preserve"> </w:t>
      </w:r>
      <w:r w:rsidR="007A5D64" w:rsidRPr="004F6549">
        <w:rPr>
          <w:color w:val="000000"/>
        </w:rPr>
        <w:t xml:space="preserve">подписаны соглашения о добровольном возмещении неправомерно выплаченных сумм компенсаций на </w:t>
      </w:r>
      <w:r w:rsidR="00B86540" w:rsidRPr="004F6549">
        <w:rPr>
          <w:color w:val="000000"/>
        </w:rPr>
        <w:t xml:space="preserve">сумме </w:t>
      </w:r>
      <w:r w:rsidR="007A5D64" w:rsidRPr="004F6549">
        <w:rPr>
          <w:color w:val="000000"/>
        </w:rPr>
        <w:t>61,2</w:t>
      </w:r>
      <w:r w:rsidR="00B86540" w:rsidRPr="004F6549">
        <w:rPr>
          <w:color w:val="000000"/>
        </w:rPr>
        <w:t xml:space="preserve"> тыс. руб.</w:t>
      </w:r>
      <w:r w:rsidR="00B13E89" w:rsidRPr="004F6549">
        <w:rPr>
          <w:rFonts w:eastAsiaTheme="minorHAnsi"/>
        </w:rPr>
        <w:t xml:space="preserve">, </w:t>
      </w:r>
      <w:r w:rsidR="00834BDB" w:rsidRPr="004F6549">
        <w:rPr>
          <w:rFonts w:eastAsiaTheme="minorHAnsi"/>
        </w:rPr>
        <w:t>принимаются меры по взысканию дебиторской</w:t>
      </w:r>
      <w:r w:rsidR="004F6549">
        <w:rPr>
          <w:rFonts w:eastAsiaTheme="minorHAnsi"/>
        </w:rPr>
        <w:t xml:space="preserve"> </w:t>
      </w:r>
      <w:r w:rsidR="00834BDB" w:rsidRPr="004F6549">
        <w:rPr>
          <w:rFonts w:eastAsiaTheme="minorHAnsi"/>
        </w:rPr>
        <w:t>задолженности с абонентов, списана дебиторская задолженность невозможная к взысканию в сумме 475,3 тыс. руб. в бухгалтерском и налоговом учете, отраж</w:t>
      </w:r>
      <w:r w:rsidR="004F6549">
        <w:rPr>
          <w:rFonts w:eastAsiaTheme="minorHAnsi"/>
        </w:rPr>
        <w:t>е</w:t>
      </w:r>
      <w:r w:rsidR="00834BDB" w:rsidRPr="004F6549">
        <w:rPr>
          <w:rFonts w:eastAsiaTheme="minorHAnsi"/>
        </w:rPr>
        <w:t>ны в налоговом и бухгалтерском учете</w:t>
      </w:r>
      <w:proofErr w:type="gramEnd"/>
      <w:r w:rsidR="00834BDB" w:rsidRPr="004F6549">
        <w:rPr>
          <w:rFonts w:eastAsiaTheme="minorHAnsi"/>
        </w:rPr>
        <w:t xml:space="preserve"> все не</w:t>
      </w:r>
      <w:r w:rsidR="004F6549">
        <w:rPr>
          <w:rFonts w:eastAsiaTheme="minorHAnsi"/>
        </w:rPr>
        <w:t>достающие хозяйственные</w:t>
      </w:r>
      <w:bookmarkStart w:id="0" w:name="_GoBack"/>
      <w:bookmarkEnd w:id="0"/>
      <w:r w:rsidR="00834BDB" w:rsidRPr="004F6549">
        <w:rPr>
          <w:rFonts w:eastAsiaTheme="minorHAnsi"/>
        </w:rPr>
        <w:t xml:space="preserve"> операции на сумму 225,5 тыс. руб., оприходованы на склад материальные ценности в количестве 12 единиц </w:t>
      </w:r>
      <w:r w:rsidR="004F6549" w:rsidRPr="004F6549">
        <w:rPr>
          <w:rFonts w:eastAsiaTheme="minorHAnsi"/>
        </w:rPr>
        <w:t xml:space="preserve"> на сумму 180,7 тыс. руб. оприходован и сдан металлолом в количестве 5,2 т на сумму 88,0 тыс. руб. </w:t>
      </w:r>
    </w:p>
    <w:p w:rsidR="004F6549" w:rsidRPr="004F6549" w:rsidRDefault="004F6549" w:rsidP="005D05C2">
      <w:pPr>
        <w:autoSpaceDE w:val="0"/>
        <w:autoSpaceDN w:val="0"/>
        <w:adjustRightInd w:val="0"/>
        <w:ind w:firstLine="708"/>
        <w:jc w:val="both"/>
      </w:pPr>
      <w:r w:rsidRPr="004F6549">
        <w:rPr>
          <w:rFonts w:eastAsiaTheme="minorHAnsi"/>
        </w:rPr>
        <w:t>Управлением строительства,  подготовлены изменения в трудовой договор с   исключением   пункта о предоставлении дополнительного  отпуска руководителю предприятия.</w:t>
      </w:r>
    </w:p>
    <w:p w:rsidR="002A0EFC" w:rsidRPr="002A0EFC" w:rsidRDefault="002A0EFC" w:rsidP="00EF268B">
      <w:pPr>
        <w:ind w:firstLine="709"/>
        <w:contextualSpacing/>
        <w:jc w:val="both"/>
        <w:rPr>
          <w:rFonts w:eastAsiaTheme="minorHAnsi"/>
          <w:lang w:eastAsia="en-US"/>
        </w:rPr>
      </w:pPr>
      <w:r w:rsidRPr="004F6549">
        <w:rPr>
          <w:rFonts w:eastAsiaTheme="minorHAnsi"/>
          <w:lang w:eastAsia="en-US"/>
        </w:rPr>
        <w:t xml:space="preserve">По результатам проверки применено дисциплинарное взыскание в виде замечания </w:t>
      </w:r>
      <w:r w:rsidR="005D05C2" w:rsidRPr="004F6549">
        <w:rPr>
          <w:rFonts w:eastAsiaTheme="minorHAnsi"/>
          <w:lang w:eastAsia="en-US"/>
        </w:rPr>
        <w:t xml:space="preserve"> </w:t>
      </w:r>
      <w:r w:rsidR="00E95FD9" w:rsidRPr="004F6549">
        <w:rPr>
          <w:rFonts w:eastAsiaTheme="minorHAnsi"/>
          <w:lang w:eastAsia="en-US"/>
        </w:rPr>
        <w:t>трем</w:t>
      </w:r>
      <w:r w:rsidRPr="004F6549">
        <w:rPr>
          <w:rFonts w:eastAsiaTheme="minorHAnsi"/>
          <w:lang w:eastAsia="en-US"/>
        </w:rPr>
        <w:t xml:space="preserve"> сотрудник</w:t>
      </w:r>
      <w:r w:rsidR="00E95FD9" w:rsidRPr="004F6549">
        <w:rPr>
          <w:rFonts w:eastAsiaTheme="minorHAnsi"/>
          <w:lang w:eastAsia="en-US"/>
        </w:rPr>
        <w:t>ам</w:t>
      </w:r>
      <w:r w:rsidR="005D05C2" w:rsidRPr="004F6549">
        <w:rPr>
          <w:rFonts w:eastAsiaTheme="minorHAnsi"/>
          <w:lang w:eastAsia="en-US"/>
        </w:rPr>
        <w:t xml:space="preserve"> </w:t>
      </w:r>
      <w:r w:rsidR="004F6549" w:rsidRPr="004F6549">
        <w:rPr>
          <w:rFonts w:eastAsiaTheme="minorHAnsi"/>
          <w:lang w:eastAsia="en-US"/>
        </w:rPr>
        <w:t>организации</w:t>
      </w:r>
      <w:r w:rsidR="00E95FD9" w:rsidRPr="004F6549">
        <w:rPr>
          <w:rFonts w:eastAsiaTheme="minorHAnsi"/>
          <w:lang w:eastAsia="en-US"/>
        </w:rPr>
        <w:t>.</w:t>
      </w:r>
      <w:r w:rsidR="00753FD2">
        <w:rPr>
          <w:rFonts w:eastAsiaTheme="minorHAnsi"/>
          <w:lang w:eastAsia="en-US"/>
        </w:rPr>
        <w:t xml:space="preserve"> </w:t>
      </w:r>
    </w:p>
    <w:sectPr w:rsidR="002A0EFC" w:rsidRPr="002A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24D"/>
    <w:multiLevelType w:val="hybridMultilevel"/>
    <w:tmpl w:val="68A87FF4"/>
    <w:lvl w:ilvl="0" w:tplc="0419000D">
      <w:start w:val="1"/>
      <w:numFmt w:val="bullet"/>
      <w:lvlText w:val="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55A15955"/>
    <w:multiLevelType w:val="hybridMultilevel"/>
    <w:tmpl w:val="A224B15A"/>
    <w:lvl w:ilvl="0" w:tplc="5650B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A880E1A"/>
    <w:multiLevelType w:val="hybridMultilevel"/>
    <w:tmpl w:val="65B8C73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1B"/>
    <w:rsid w:val="00000D50"/>
    <w:rsid w:val="00074D9D"/>
    <w:rsid w:val="0007730C"/>
    <w:rsid w:val="000B01FF"/>
    <w:rsid w:val="000B0268"/>
    <w:rsid w:val="000B0DFD"/>
    <w:rsid w:val="000B18A6"/>
    <w:rsid w:val="000C7E02"/>
    <w:rsid w:val="000D4E01"/>
    <w:rsid w:val="000F496B"/>
    <w:rsid w:val="001010B9"/>
    <w:rsid w:val="00104000"/>
    <w:rsid w:val="001A3A32"/>
    <w:rsid w:val="001B19FD"/>
    <w:rsid w:val="001B3B55"/>
    <w:rsid w:val="00210419"/>
    <w:rsid w:val="00244CE9"/>
    <w:rsid w:val="00271D31"/>
    <w:rsid w:val="002950A2"/>
    <w:rsid w:val="002A0EFC"/>
    <w:rsid w:val="002C69F2"/>
    <w:rsid w:val="002D06F4"/>
    <w:rsid w:val="002D47B0"/>
    <w:rsid w:val="002F55B8"/>
    <w:rsid w:val="003527B4"/>
    <w:rsid w:val="003E39FD"/>
    <w:rsid w:val="003E4B1E"/>
    <w:rsid w:val="00406BE2"/>
    <w:rsid w:val="00432C11"/>
    <w:rsid w:val="0046317B"/>
    <w:rsid w:val="00491D00"/>
    <w:rsid w:val="004C0A0B"/>
    <w:rsid w:val="004F6549"/>
    <w:rsid w:val="005314BC"/>
    <w:rsid w:val="0055152B"/>
    <w:rsid w:val="00567168"/>
    <w:rsid w:val="005833B1"/>
    <w:rsid w:val="00587D77"/>
    <w:rsid w:val="005A01A9"/>
    <w:rsid w:val="005A3E11"/>
    <w:rsid w:val="005A5562"/>
    <w:rsid w:val="005B32F4"/>
    <w:rsid w:val="005B6017"/>
    <w:rsid w:val="005B6973"/>
    <w:rsid w:val="005D05C2"/>
    <w:rsid w:val="005D1746"/>
    <w:rsid w:val="005E1872"/>
    <w:rsid w:val="006054A8"/>
    <w:rsid w:val="0062277E"/>
    <w:rsid w:val="00646B4C"/>
    <w:rsid w:val="00691503"/>
    <w:rsid w:val="00692F78"/>
    <w:rsid w:val="006A3E3E"/>
    <w:rsid w:val="006B2F53"/>
    <w:rsid w:val="006D0BFE"/>
    <w:rsid w:val="0070448C"/>
    <w:rsid w:val="007210C9"/>
    <w:rsid w:val="00722B6F"/>
    <w:rsid w:val="00725AFE"/>
    <w:rsid w:val="00753FD2"/>
    <w:rsid w:val="007828D6"/>
    <w:rsid w:val="007922F4"/>
    <w:rsid w:val="007A5D64"/>
    <w:rsid w:val="007D0ACA"/>
    <w:rsid w:val="007F58E3"/>
    <w:rsid w:val="0080443C"/>
    <w:rsid w:val="00805F80"/>
    <w:rsid w:val="00827D9C"/>
    <w:rsid w:val="00830E5D"/>
    <w:rsid w:val="00834BDB"/>
    <w:rsid w:val="00851C9C"/>
    <w:rsid w:val="0089328D"/>
    <w:rsid w:val="008B558E"/>
    <w:rsid w:val="008D18B4"/>
    <w:rsid w:val="008D2C10"/>
    <w:rsid w:val="008E3BE9"/>
    <w:rsid w:val="00900323"/>
    <w:rsid w:val="00904588"/>
    <w:rsid w:val="00905197"/>
    <w:rsid w:val="00915683"/>
    <w:rsid w:val="00940B5A"/>
    <w:rsid w:val="00943148"/>
    <w:rsid w:val="00957B19"/>
    <w:rsid w:val="00981DB4"/>
    <w:rsid w:val="009B21CA"/>
    <w:rsid w:val="009C3B82"/>
    <w:rsid w:val="009D46C0"/>
    <w:rsid w:val="00A11AD5"/>
    <w:rsid w:val="00A26C76"/>
    <w:rsid w:val="00A850CE"/>
    <w:rsid w:val="00A913C7"/>
    <w:rsid w:val="00AC7663"/>
    <w:rsid w:val="00AF390C"/>
    <w:rsid w:val="00B13E89"/>
    <w:rsid w:val="00B15D71"/>
    <w:rsid w:val="00B24109"/>
    <w:rsid w:val="00B32BC7"/>
    <w:rsid w:val="00B65F14"/>
    <w:rsid w:val="00B83870"/>
    <w:rsid w:val="00B84CC8"/>
    <w:rsid w:val="00B86540"/>
    <w:rsid w:val="00BB186D"/>
    <w:rsid w:val="00BC412F"/>
    <w:rsid w:val="00C13199"/>
    <w:rsid w:val="00C24BC1"/>
    <w:rsid w:val="00C6605C"/>
    <w:rsid w:val="00C709F2"/>
    <w:rsid w:val="00C855F0"/>
    <w:rsid w:val="00C94517"/>
    <w:rsid w:val="00CA63C3"/>
    <w:rsid w:val="00CB7F99"/>
    <w:rsid w:val="00D0300B"/>
    <w:rsid w:val="00D0574B"/>
    <w:rsid w:val="00D272EB"/>
    <w:rsid w:val="00D333A8"/>
    <w:rsid w:val="00D41C7C"/>
    <w:rsid w:val="00D50BE5"/>
    <w:rsid w:val="00D8716F"/>
    <w:rsid w:val="00D97B80"/>
    <w:rsid w:val="00DA4B7F"/>
    <w:rsid w:val="00DC082F"/>
    <w:rsid w:val="00E10413"/>
    <w:rsid w:val="00E27DBA"/>
    <w:rsid w:val="00E7171B"/>
    <w:rsid w:val="00E90CA9"/>
    <w:rsid w:val="00E95FD9"/>
    <w:rsid w:val="00EC1FD0"/>
    <w:rsid w:val="00ED58FB"/>
    <w:rsid w:val="00EE2392"/>
    <w:rsid w:val="00EF268B"/>
    <w:rsid w:val="00EF6975"/>
    <w:rsid w:val="00F653D4"/>
    <w:rsid w:val="00FB10E2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0D4E0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0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01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0D4E0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c57-2</dc:creator>
  <cp:lastModifiedBy>Светлана Гончарова</cp:lastModifiedBy>
  <cp:revision>2</cp:revision>
  <cp:lastPrinted>2019-05-31T10:30:00Z</cp:lastPrinted>
  <dcterms:created xsi:type="dcterms:W3CDTF">2020-10-29T10:34:00Z</dcterms:created>
  <dcterms:modified xsi:type="dcterms:W3CDTF">2020-10-29T10:34:00Z</dcterms:modified>
</cp:coreProperties>
</file>