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6F58" w14:textId="77777777" w:rsidR="00BA6BB0" w:rsidRPr="00BA6BB0" w:rsidRDefault="00BA6BB0" w:rsidP="00BA6BB0">
      <w:pPr>
        <w:ind w:right="-114" w:firstLine="708"/>
        <w:jc w:val="center"/>
        <w:rPr>
          <w:b/>
          <w:sz w:val="28"/>
          <w:szCs w:val="28"/>
        </w:rPr>
      </w:pPr>
      <w:r w:rsidRPr="00BA6BB0">
        <w:rPr>
          <w:b/>
          <w:sz w:val="28"/>
          <w:szCs w:val="28"/>
        </w:rPr>
        <w:t>Аналитический обзор</w:t>
      </w:r>
    </w:p>
    <w:p w14:paraId="0DBB8619" w14:textId="77777777" w:rsidR="00BA6BB0" w:rsidRDefault="00BA6BB0" w:rsidP="00BA6BB0">
      <w:pPr>
        <w:ind w:right="-114" w:firstLine="708"/>
        <w:jc w:val="center"/>
        <w:rPr>
          <w:b/>
          <w:sz w:val="28"/>
          <w:szCs w:val="28"/>
        </w:rPr>
      </w:pPr>
      <w:r w:rsidRPr="00BA6BB0">
        <w:rPr>
          <w:b/>
          <w:sz w:val="28"/>
          <w:szCs w:val="28"/>
        </w:rPr>
        <w:t xml:space="preserve">организации </w:t>
      </w:r>
      <w:r w:rsidR="00654DE3" w:rsidRPr="00BA6BB0">
        <w:rPr>
          <w:b/>
          <w:sz w:val="28"/>
          <w:szCs w:val="28"/>
        </w:rPr>
        <w:t xml:space="preserve">работы служб системы профилактики </w:t>
      </w:r>
    </w:p>
    <w:p w14:paraId="6E141BC3" w14:textId="77777777" w:rsidR="00BA6BB0" w:rsidRDefault="00654DE3" w:rsidP="00BA6BB0">
      <w:pPr>
        <w:ind w:right="-114" w:firstLine="708"/>
        <w:jc w:val="center"/>
        <w:rPr>
          <w:b/>
          <w:sz w:val="28"/>
          <w:szCs w:val="28"/>
        </w:rPr>
      </w:pPr>
      <w:r w:rsidRPr="00BA6BB0">
        <w:rPr>
          <w:b/>
          <w:sz w:val="28"/>
          <w:szCs w:val="28"/>
        </w:rPr>
        <w:t xml:space="preserve">по линии противодействия </w:t>
      </w:r>
      <w:r w:rsidR="002B2BAF" w:rsidRPr="00BA6BB0">
        <w:rPr>
          <w:b/>
          <w:sz w:val="28"/>
          <w:szCs w:val="28"/>
        </w:rPr>
        <w:t>злоупот</w:t>
      </w:r>
      <w:r w:rsidR="000B0163" w:rsidRPr="00BA6BB0">
        <w:rPr>
          <w:b/>
          <w:sz w:val="28"/>
          <w:szCs w:val="28"/>
        </w:rPr>
        <w:t xml:space="preserve">реблению наркотикам </w:t>
      </w:r>
    </w:p>
    <w:p w14:paraId="1479E7E7" w14:textId="77777777" w:rsidR="00A85919" w:rsidRPr="00BA6BB0" w:rsidRDefault="000B0163" w:rsidP="006167D3">
      <w:pPr>
        <w:ind w:right="-114" w:firstLine="708"/>
        <w:jc w:val="center"/>
        <w:rPr>
          <w:b/>
          <w:sz w:val="28"/>
          <w:szCs w:val="28"/>
        </w:rPr>
      </w:pPr>
      <w:r w:rsidRPr="00BA6BB0">
        <w:rPr>
          <w:b/>
          <w:sz w:val="28"/>
          <w:szCs w:val="28"/>
        </w:rPr>
        <w:t>и их незаконному обороту</w:t>
      </w:r>
      <w:r w:rsidR="00BA6BB0" w:rsidRPr="00BA6BB0">
        <w:rPr>
          <w:b/>
          <w:sz w:val="28"/>
          <w:szCs w:val="28"/>
        </w:rPr>
        <w:t xml:space="preserve"> на территории муниципального образования Каневской район</w:t>
      </w:r>
      <w:r w:rsidR="00A85919" w:rsidRPr="00BA6BB0">
        <w:rPr>
          <w:b/>
          <w:sz w:val="28"/>
          <w:szCs w:val="28"/>
        </w:rPr>
        <w:t>.</w:t>
      </w:r>
    </w:p>
    <w:p w14:paraId="381BE951" w14:textId="77777777" w:rsidR="001F4811" w:rsidRDefault="001F4811" w:rsidP="001F4811">
      <w:pPr>
        <w:ind w:firstLine="708"/>
        <w:jc w:val="both"/>
        <w:rPr>
          <w:sz w:val="28"/>
          <w:szCs w:val="28"/>
        </w:rPr>
      </w:pPr>
    </w:p>
    <w:p w14:paraId="28BC0D41" w14:textId="3CF90404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целях создания в Каневском районе условий для сокращения распространения наркомании и связанных с ней правонарушений и преступлений до уровня минимальной опасности разработан и утвержден на заседании антинаркотической комиссии план антинаркотической работы муниципального образования Каневской район на 2020 год.                          </w:t>
      </w:r>
    </w:p>
    <w:p w14:paraId="51554B35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Для исполнения плановых мероприятий привлекаются правоохранительные органы, ведомства системы профилактики, районное казачье общество.</w:t>
      </w:r>
    </w:p>
    <w:p w14:paraId="50330CDD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Координация действий по реализации плана возложена на антинаркотическую комиссию муниципального образования Каневской район.</w:t>
      </w:r>
    </w:p>
    <w:p w14:paraId="5181679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связи со складывающейся эпидемиологической обстановкой изменен формат проведения профилактической работы с лицами, требующими профилактического воздействия. По мере необходимости (по заявкам полиции, следственного комитета, УФСИН и других служб системы профилактики) рабочими группами из числа сотрудников полиции, администрации и представителей ТОС проведены выездные заседания, на месте принимались решения об оказании помощи и проводилась профилактическая работа с потенциальными нарушителями общественного порядка, в том числе состоящими на наркологическом учете.</w:t>
      </w:r>
    </w:p>
    <w:p w14:paraId="6C707FA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По состоянию на 01.01.2021 года под наблюдением как потребители наркотиков состоит 96 человек (АППГ 91). Из них на диспансерном учете с синдромом зависимости от наркотиков - 41 человек (АППГ 39), эпизодических потребителей наркотиков с вредными последствия – 55 человек (АППГ 52). Больных алкоголизмом - 316 человек (АППГ 311). </w:t>
      </w:r>
    </w:p>
    <w:p w14:paraId="32DEC59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Смертности от отравления наркотическими и психоактивными веществами по итогам 12 </w:t>
      </w:r>
      <w:proofErr w:type="gramStart"/>
      <w:r w:rsidRPr="001F4811">
        <w:rPr>
          <w:sz w:val="28"/>
          <w:szCs w:val="28"/>
        </w:rPr>
        <w:t>месяцев  2020</w:t>
      </w:r>
      <w:proofErr w:type="gramEnd"/>
      <w:r w:rsidRPr="001F4811">
        <w:rPr>
          <w:sz w:val="28"/>
          <w:szCs w:val="28"/>
        </w:rPr>
        <w:t xml:space="preserve"> года в районе нет.</w:t>
      </w:r>
    </w:p>
    <w:p w14:paraId="274E5505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По итогам 2020 года не допущено роста числа лиц, состоящих на наркологическом учете, с диагнозом «Синдром зависимости, вызванным употреблением наркотических веществ».</w:t>
      </w:r>
    </w:p>
    <w:p w14:paraId="032078A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</w:p>
    <w:p w14:paraId="0FC0B43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 </w:t>
      </w:r>
      <w:r w:rsidRPr="001F4811">
        <w:rPr>
          <w:sz w:val="28"/>
          <w:szCs w:val="28"/>
        </w:rPr>
        <w:drawing>
          <wp:inline distT="0" distB="0" distL="0" distR="0" wp14:anchorId="55FDBBAD" wp14:editId="1A4BEBC4">
            <wp:extent cx="5038725" cy="18192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CDB7B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</w:p>
    <w:p w14:paraId="650E8268" w14:textId="77777777" w:rsidR="001F4811" w:rsidRPr="001F4811" w:rsidRDefault="001F4811" w:rsidP="001F4811">
      <w:pPr>
        <w:ind w:firstLine="708"/>
        <w:jc w:val="both"/>
        <w:rPr>
          <w:sz w:val="28"/>
          <w:szCs w:val="28"/>
          <w:u w:val="single"/>
        </w:rPr>
      </w:pPr>
      <w:r w:rsidRPr="001F4811">
        <w:rPr>
          <w:sz w:val="28"/>
          <w:szCs w:val="28"/>
        </w:rPr>
        <w:t xml:space="preserve">Следует отметить, что за прошедший период 2020 года </w:t>
      </w:r>
      <w:r w:rsidRPr="001F4811">
        <w:rPr>
          <w:sz w:val="28"/>
          <w:szCs w:val="28"/>
          <w:u w:val="single"/>
        </w:rPr>
        <w:t>впервые</w:t>
      </w:r>
      <w:r w:rsidRPr="001F4811">
        <w:rPr>
          <w:sz w:val="28"/>
          <w:szCs w:val="28"/>
        </w:rPr>
        <w:t xml:space="preserve"> выявлены 2 лица, состоящие на наркологическом учете, с диагнозом «Синдром зависимости от наркотических веществ»</w:t>
      </w:r>
      <w:r w:rsidRPr="001F4811">
        <w:rPr>
          <w:sz w:val="28"/>
          <w:szCs w:val="28"/>
          <w:u w:val="single"/>
        </w:rPr>
        <w:t>.</w:t>
      </w:r>
    </w:p>
    <w:p w14:paraId="78ADCB2F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структуре потребляемых наркотиков 20,9% (9 чел.) составляет употребление 2-х и более наркотических веществ, 34,8% (15 чел.) приходится на препараты опийной группы, 32,5% (14 чел.) каннабиноиды (марихуана),11,6% (5 чел.) составляют психостимуляторы. </w:t>
      </w:r>
    </w:p>
    <w:p w14:paraId="3E58D07F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На текущий момент нет состоящих на учете с диагнозом больные наркоманией в 4 сельских поселениях (Красногвардейском, </w:t>
      </w:r>
      <w:proofErr w:type="spellStart"/>
      <w:r w:rsidRPr="001F4811">
        <w:rPr>
          <w:sz w:val="28"/>
          <w:szCs w:val="28"/>
        </w:rPr>
        <w:t>Кубанскостепном</w:t>
      </w:r>
      <w:proofErr w:type="spellEnd"/>
      <w:r w:rsidRPr="001F4811">
        <w:rPr>
          <w:sz w:val="28"/>
          <w:szCs w:val="28"/>
        </w:rPr>
        <w:t xml:space="preserve">, </w:t>
      </w:r>
      <w:proofErr w:type="spellStart"/>
      <w:r w:rsidRPr="001F4811">
        <w:rPr>
          <w:sz w:val="28"/>
          <w:szCs w:val="28"/>
        </w:rPr>
        <w:t>Новоминском</w:t>
      </w:r>
      <w:proofErr w:type="spellEnd"/>
      <w:r w:rsidRPr="001F4811">
        <w:rPr>
          <w:sz w:val="28"/>
          <w:szCs w:val="28"/>
        </w:rPr>
        <w:t xml:space="preserve">, Придорожном сельских поселениях). </w:t>
      </w:r>
    </w:p>
    <w:p w14:paraId="70436CE1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</w:t>
      </w:r>
      <w:proofErr w:type="spellStart"/>
      <w:r w:rsidRPr="001F4811">
        <w:rPr>
          <w:sz w:val="28"/>
          <w:szCs w:val="28"/>
        </w:rPr>
        <w:t>Новодеревянковском</w:t>
      </w:r>
      <w:proofErr w:type="spellEnd"/>
      <w:r w:rsidRPr="001F4811">
        <w:rPr>
          <w:sz w:val="28"/>
          <w:szCs w:val="28"/>
        </w:rPr>
        <w:t xml:space="preserve"> сельском поселении показатель первичной заболеваемости наркоманией (0,77 на 1 тыс. населения) превышает </w:t>
      </w:r>
      <w:proofErr w:type="spellStart"/>
      <w:r w:rsidRPr="001F4811">
        <w:rPr>
          <w:sz w:val="28"/>
          <w:szCs w:val="28"/>
        </w:rPr>
        <w:t>среднерайонное</w:t>
      </w:r>
      <w:proofErr w:type="spellEnd"/>
      <w:r w:rsidRPr="001F4811">
        <w:rPr>
          <w:sz w:val="28"/>
          <w:szCs w:val="28"/>
        </w:rPr>
        <w:t xml:space="preserve"> значение (0,40 на 1 тыс. населения).</w:t>
      </w:r>
    </w:p>
    <w:p w14:paraId="65B4DE49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2020 году наблюдается также незначительное снижение числа лиц, состоящих на наркологическом учете, с диагнозом «Употребление наркотиков с вредными последствиями» (эпизодические потребители наркотиков).</w:t>
      </w:r>
    </w:p>
    <w:p w14:paraId="66C07BBF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drawing>
          <wp:inline distT="0" distB="0" distL="0" distR="0" wp14:anchorId="19A247AD" wp14:editId="4F2C3E88">
            <wp:extent cx="5048250" cy="18573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583771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</w:p>
    <w:p w14:paraId="3053907E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Следует отметить, что по итогам 2020 года не выявлены лица, употребляющие наркотики впервые в возрастной группе от 18 до 19 лет.</w:t>
      </w:r>
    </w:p>
    <w:p w14:paraId="10DAEC39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По итогам 2020 года эпизодические потребители наркотиков выявлены в Каневском (3), </w:t>
      </w:r>
      <w:proofErr w:type="spellStart"/>
      <w:r w:rsidRPr="001F4811">
        <w:rPr>
          <w:sz w:val="28"/>
          <w:szCs w:val="28"/>
        </w:rPr>
        <w:t>Кубанскостепном</w:t>
      </w:r>
      <w:proofErr w:type="spellEnd"/>
      <w:r w:rsidRPr="001F4811">
        <w:rPr>
          <w:sz w:val="28"/>
          <w:szCs w:val="28"/>
        </w:rPr>
        <w:t xml:space="preserve"> (1), </w:t>
      </w:r>
      <w:proofErr w:type="spellStart"/>
      <w:r w:rsidRPr="001F4811">
        <w:rPr>
          <w:sz w:val="28"/>
          <w:szCs w:val="28"/>
        </w:rPr>
        <w:t>Стародеревянковском</w:t>
      </w:r>
      <w:proofErr w:type="spellEnd"/>
      <w:r w:rsidRPr="001F4811">
        <w:rPr>
          <w:sz w:val="28"/>
          <w:szCs w:val="28"/>
        </w:rPr>
        <w:t xml:space="preserve"> (4), Привольном (1) и </w:t>
      </w:r>
      <w:proofErr w:type="spellStart"/>
      <w:r w:rsidRPr="001F4811">
        <w:rPr>
          <w:sz w:val="28"/>
          <w:szCs w:val="28"/>
        </w:rPr>
        <w:t>Челбасском</w:t>
      </w:r>
      <w:proofErr w:type="spellEnd"/>
      <w:r w:rsidRPr="001F4811">
        <w:rPr>
          <w:sz w:val="28"/>
          <w:szCs w:val="28"/>
        </w:rPr>
        <w:t xml:space="preserve"> (1) сельских поселениях.</w:t>
      </w:r>
    </w:p>
    <w:p w14:paraId="39A4F966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2020 году также наблюдается снижение числа лиц, состоящих на наркологическом учете, с диагнозом «Синдром зависимости, вызванный употреблением алкоголя» </w:t>
      </w:r>
    </w:p>
    <w:p w14:paraId="733F56E2" w14:textId="039807BB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drawing>
          <wp:inline distT="0" distB="0" distL="0" distR="0" wp14:anchorId="1D93625D" wp14:editId="740875B1">
            <wp:extent cx="5153025" cy="1943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F51C74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lastRenderedPageBreak/>
        <w:t xml:space="preserve">Динамика изменений состояния </w:t>
      </w:r>
      <w:proofErr w:type="spellStart"/>
      <w:r w:rsidRPr="001F4811">
        <w:rPr>
          <w:sz w:val="28"/>
          <w:szCs w:val="28"/>
        </w:rPr>
        <w:t>наркоучета</w:t>
      </w:r>
      <w:proofErr w:type="spellEnd"/>
      <w:r w:rsidRPr="001F4811">
        <w:rPr>
          <w:sz w:val="28"/>
          <w:szCs w:val="28"/>
        </w:rPr>
        <w:t xml:space="preserve"> (в расчете на 1тыс. постоянного населения) в разрезе сельских поселений муниципального образования Каневской район, по итогам 2020 года, выглядит следующим образом: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674"/>
      </w:tblGrid>
      <w:tr w:rsidR="001F4811" w:rsidRPr="001F4811" w14:paraId="5681CE65" w14:textId="77777777" w:rsidTr="00262BE1">
        <w:tc>
          <w:tcPr>
            <w:tcW w:w="2093" w:type="dxa"/>
          </w:tcPr>
          <w:p w14:paraId="59516DD3" w14:textId="2E52B117" w:rsidR="001F4811" w:rsidRPr="001F4811" w:rsidRDefault="001F4811" w:rsidP="00262BE1">
            <w:pPr>
              <w:ind w:firstLine="708"/>
              <w:jc w:val="center"/>
              <w:rPr>
                <w:bCs/>
              </w:rPr>
            </w:pPr>
            <w:r w:rsidRPr="001F4811">
              <w:rPr>
                <w:bCs/>
              </w:rPr>
              <w:t>Поселения</w:t>
            </w:r>
          </w:p>
        </w:tc>
        <w:tc>
          <w:tcPr>
            <w:tcW w:w="2551" w:type="dxa"/>
            <w:gridSpan w:val="4"/>
          </w:tcPr>
          <w:p w14:paraId="23EF0FC5" w14:textId="77777777" w:rsidR="001F4811" w:rsidRPr="001F4811" w:rsidRDefault="001F4811" w:rsidP="00262BE1">
            <w:pPr>
              <w:rPr>
                <w:bCs/>
              </w:rPr>
            </w:pPr>
            <w:r w:rsidRPr="001F4811">
              <w:rPr>
                <w:bCs/>
              </w:rPr>
              <w:t>Больные наркоманией</w:t>
            </w:r>
          </w:p>
        </w:tc>
        <w:tc>
          <w:tcPr>
            <w:tcW w:w="2410" w:type="dxa"/>
            <w:gridSpan w:val="4"/>
          </w:tcPr>
          <w:p w14:paraId="253CC36C" w14:textId="77777777" w:rsidR="001F4811" w:rsidRPr="001F4811" w:rsidRDefault="001F4811" w:rsidP="00262BE1">
            <w:pPr>
              <w:rPr>
                <w:bCs/>
              </w:rPr>
            </w:pPr>
            <w:r w:rsidRPr="001F4811">
              <w:rPr>
                <w:bCs/>
              </w:rPr>
              <w:t>Эпизодическое потребление наркотиков</w:t>
            </w:r>
          </w:p>
        </w:tc>
        <w:tc>
          <w:tcPr>
            <w:tcW w:w="2517" w:type="dxa"/>
            <w:gridSpan w:val="4"/>
          </w:tcPr>
          <w:p w14:paraId="2721CB52" w14:textId="77777777" w:rsidR="001F4811" w:rsidRPr="001F4811" w:rsidRDefault="001F4811" w:rsidP="00262BE1">
            <w:pPr>
              <w:rPr>
                <w:bCs/>
              </w:rPr>
            </w:pPr>
            <w:r w:rsidRPr="001F4811">
              <w:rPr>
                <w:bCs/>
              </w:rPr>
              <w:t>Больных алкоголизмом</w:t>
            </w:r>
          </w:p>
        </w:tc>
      </w:tr>
      <w:tr w:rsidR="001F4811" w:rsidRPr="001F4811" w14:paraId="150E4C24" w14:textId="77777777" w:rsidTr="00262BE1">
        <w:trPr>
          <w:trHeight w:val="426"/>
        </w:trPr>
        <w:tc>
          <w:tcPr>
            <w:tcW w:w="2093" w:type="dxa"/>
          </w:tcPr>
          <w:p w14:paraId="4CD7EF14" w14:textId="77777777" w:rsidR="001F4811" w:rsidRPr="001F4811" w:rsidRDefault="001F4811" w:rsidP="001F4811">
            <w:pPr>
              <w:ind w:firstLine="70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2FBABC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5BFAD9F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189F58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49C6F5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14:paraId="6067504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14:paraId="767F125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3F0C645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2ED0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07B1215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C719DD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DC16F2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0D2763A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2020</w:t>
            </w:r>
          </w:p>
        </w:tc>
      </w:tr>
      <w:tr w:rsidR="00262BE1" w:rsidRPr="001F4811" w14:paraId="27FD6FE9" w14:textId="77777777" w:rsidTr="00262BE1">
        <w:tc>
          <w:tcPr>
            <w:tcW w:w="2093" w:type="dxa"/>
          </w:tcPr>
          <w:p w14:paraId="608BB5FA" w14:textId="77777777" w:rsidR="001F4811" w:rsidRPr="001F4811" w:rsidRDefault="001F4811" w:rsidP="001F4811">
            <w:pPr>
              <w:rPr>
                <w:bCs/>
              </w:rPr>
            </w:pPr>
            <w:r w:rsidRPr="001F4811">
              <w:rPr>
                <w:bCs/>
              </w:rPr>
              <w:t>Каневское</w:t>
            </w:r>
          </w:p>
        </w:tc>
        <w:tc>
          <w:tcPr>
            <w:tcW w:w="709" w:type="dxa"/>
            <w:shd w:val="pct12" w:color="auto" w:fill="auto"/>
          </w:tcPr>
          <w:p w14:paraId="6AD11ACC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1,34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2FE024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5AAA63B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EB7D4B6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D683B8E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0,48</w:t>
            </w:r>
          </w:p>
        </w:tc>
        <w:tc>
          <w:tcPr>
            <w:tcW w:w="567" w:type="dxa"/>
          </w:tcPr>
          <w:p w14:paraId="22C1B6F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48A54" w:themeFill="background2" w:themeFillShade="80"/>
          </w:tcPr>
          <w:p w14:paraId="7C93F4DE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325E72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020A7D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6,26</w:t>
            </w:r>
          </w:p>
        </w:tc>
        <w:tc>
          <w:tcPr>
            <w:tcW w:w="567" w:type="dxa"/>
            <w:shd w:val="clear" w:color="auto" w:fill="auto"/>
          </w:tcPr>
          <w:p w14:paraId="2FD3CE8E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3,39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6BA7E35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3,07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C984EE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3,18</w:t>
            </w:r>
          </w:p>
        </w:tc>
      </w:tr>
      <w:tr w:rsidR="00262BE1" w:rsidRPr="001F4811" w14:paraId="11C5FFD9" w14:textId="77777777" w:rsidTr="00262BE1">
        <w:tc>
          <w:tcPr>
            <w:tcW w:w="2093" w:type="dxa"/>
          </w:tcPr>
          <w:p w14:paraId="40BB0221" w14:textId="77777777" w:rsidR="001F4811" w:rsidRPr="001F4811" w:rsidRDefault="001F4811" w:rsidP="001F4811">
            <w:pPr>
              <w:rPr>
                <w:bCs/>
              </w:rPr>
            </w:pPr>
            <w:r w:rsidRPr="001F4811">
              <w:rPr>
                <w:bCs/>
              </w:rPr>
              <w:t>Красногвардейское</w:t>
            </w:r>
          </w:p>
        </w:tc>
        <w:tc>
          <w:tcPr>
            <w:tcW w:w="709" w:type="dxa"/>
          </w:tcPr>
          <w:p w14:paraId="614D869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7630A664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6C473C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F59AD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842265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CC5913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612BB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D62C66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7720BB6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6,65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D3829F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3,10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AEFBD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2,22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FF49FB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1,77</w:t>
            </w:r>
          </w:p>
        </w:tc>
      </w:tr>
      <w:tr w:rsidR="00262BE1" w:rsidRPr="001F4811" w14:paraId="27806DAB" w14:textId="77777777" w:rsidTr="00262BE1">
        <w:tc>
          <w:tcPr>
            <w:tcW w:w="2093" w:type="dxa"/>
          </w:tcPr>
          <w:p w14:paraId="73F4DD41" w14:textId="77777777" w:rsidR="001F4811" w:rsidRPr="001F4811" w:rsidRDefault="001F4811" w:rsidP="001F4811">
            <w:pPr>
              <w:rPr>
                <w:bCs/>
              </w:rPr>
            </w:pPr>
            <w:proofErr w:type="spellStart"/>
            <w:r w:rsidRPr="001F4811">
              <w:rPr>
                <w:bCs/>
              </w:rPr>
              <w:t>Кубанскостепное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13D8F40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0515D21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128616B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52E02C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12DCCB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567" w:type="dxa"/>
            <w:shd w:val="clear" w:color="auto" w:fill="auto"/>
          </w:tcPr>
          <w:p w14:paraId="551326FA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CB1BE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F9BB5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393E2D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6,09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B718EAB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5,58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E7B240A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4,06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</w:tcPr>
          <w:p w14:paraId="55227F74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3,04</w:t>
            </w:r>
          </w:p>
        </w:tc>
      </w:tr>
      <w:tr w:rsidR="00262BE1" w:rsidRPr="001F4811" w14:paraId="32B03A84" w14:textId="77777777" w:rsidTr="00262BE1">
        <w:tc>
          <w:tcPr>
            <w:tcW w:w="2093" w:type="dxa"/>
          </w:tcPr>
          <w:p w14:paraId="04FBFB83" w14:textId="77777777" w:rsidR="001F4811" w:rsidRPr="001F4811" w:rsidRDefault="001F4811" w:rsidP="001F4811">
            <w:pPr>
              <w:rPr>
                <w:bCs/>
              </w:rPr>
            </w:pPr>
            <w:proofErr w:type="spellStart"/>
            <w:r w:rsidRPr="001F4811">
              <w:rPr>
                <w:bCs/>
              </w:rPr>
              <w:t>Новодеревянковское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EC8184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0,90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931963E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E5DBAE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0,64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D9711C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0,77</w:t>
            </w:r>
          </w:p>
        </w:tc>
        <w:tc>
          <w:tcPr>
            <w:tcW w:w="709" w:type="dxa"/>
            <w:shd w:val="clear" w:color="auto" w:fill="auto"/>
          </w:tcPr>
          <w:p w14:paraId="6CD53CF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0,13</w:t>
            </w:r>
          </w:p>
        </w:tc>
        <w:tc>
          <w:tcPr>
            <w:tcW w:w="567" w:type="dxa"/>
            <w:shd w:val="clear" w:color="auto" w:fill="auto"/>
          </w:tcPr>
          <w:p w14:paraId="4B911BC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E2D2B2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B9BBB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709" w:type="dxa"/>
          </w:tcPr>
          <w:p w14:paraId="00647A5D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5,01</w:t>
            </w:r>
          </w:p>
        </w:tc>
        <w:tc>
          <w:tcPr>
            <w:tcW w:w="567" w:type="dxa"/>
          </w:tcPr>
          <w:p w14:paraId="29B6EB72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734DF4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1,80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0782743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1,67</w:t>
            </w:r>
          </w:p>
        </w:tc>
      </w:tr>
      <w:tr w:rsidR="001F4811" w:rsidRPr="001F4811" w14:paraId="5C574A49" w14:textId="77777777" w:rsidTr="00262BE1">
        <w:tc>
          <w:tcPr>
            <w:tcW w:w="2093" w:type="dxa"/>
          </w:tcPr>
          <w:p w14:paraId="2DC1B511" w14:textId="77777777" w:rsidR="001F4811" w:rsidRPr="001F4811" w:rsidRDefault="001F4811" w:rsidP="001F4811">
            <w:pPr>
              <w:rPr>
                <w:bCs/>
              </w:rPr>
            </w:pPr>
            <w:proofErr w:type="spellStart"/>
            <w:r w:rsidRPr="001F4811">
              <w:rPr>
                <w:bCs/>
              </w:rPr>
              <w:t>Новоминское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B4C223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0,41</w:t>
            </w:r>
          </w:p>
        </w:tc>
        <w:tc>
          <w:tcPr>
            <w:tcW w:w="708" w:type="dxa"/>
          </w:tcPr>
          <w:p w14:paraId="32C99E6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BCEAA2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62D17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09C14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0,41</w:t>
            </w:r>
          </w:p>
        </w:tc>
        <w:tc>
          <w:tcPr>
            <w:tcW w:w="567" w:type="dxa"/>
          </w:tcPr>
          <w:p w14:paraId="6548A9D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FA89046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0B387D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0,33</w:t>
            </w:r>
          </w:p>
        </w:tc>
        <w:tc>
          <w:tcPr>
            <w:tcW w:w="709" w:type="dxa"/>
          </w:tcPr>
          <w:p w14:paraId="327069ED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5,08</w:t>
            </w:r>
          </w:p>
        </w:tc>
        <w:tc>
          <w:tcPr>
            <w:tcW w:w="567" w:type="dxa"/>
          </w:tcPr>
          <w:p w14:paraId="1D9C82F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5802DD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2,21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03728B5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2,13</w:t>
            </w:r>
          </w:p>
        </w:tc>
      </w:tr>
      <w:tr w:rsidR="00262BE1" w:rsidRPr="001F4811" w14:paraId="528CD7D1" w14:textId="77777777" w:rsidTr="00262BE1">
        <w:tc>
          <w:tcPr>
            <w:tcW w:w="2093" w:type="dxa"/>
          </w:tcPr>
          <w:p w14:paraId="1BC9C4A3" w14:textId="77777777" w:rsidR="001F4811" w:rsidRPr="001F4811" w:rsidRDefault="001F4811" w:rsidP="001F4811">
            <w:pPr>
              <w:rPr>
                <w:bCs/>
              </w:rPr>
            </w:pPr>
            <w:proofErr w:type="spellStart"/>
            <w:r w:rsidRPr="001F4811">
              <w:rPr>
                <w:bCs/>
              </w:rPr>
              <w:t>Привольненское</w:t>
            </w:r>
            <w:proofErr w:type="spellEnd"/>
          </w:p>
        </w:tc>
        <w:tc>
          <w:tcPr>
            <w:tcW w:w="709" w:type="dxa"/>
          </w:tcPr>
          <w:p w14:paraId="26896D32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0,43</w:t>
            </w:r>
          </w:p>
        </w:tc>
        <w:tc>
          <w:tcPr>
            <w:tcW w:w="708" w:type="dxa"/>
          </w:tcPr>
          <w:p w14:paraId="012ED1B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2EFB1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639D5D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14:paraId="5598CF7A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25C5B3A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1,01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48A54" w:themeFill="background2" w:themeFillShade="80"/>
          </w:tcPr>
          <w:p w14:paraId="0C24AD1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1,01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6113035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1,16</w:t>
            </w:r>
          </w:p>
        </w:tc>
        <w:tc>
          <w:tcPr>
            <w:tcW w:w="709" w:type="dxa"/>
          </w:tcPr>
          <w:p w14:paraId="0C734DD4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2,02</w:t>
            </w:r>
          </w:p>
        </w:tc>
        <w:tc>
          <w:tcPr>
            <w:tcW w:w="567" w:type="dxa"/>
          </w:tcPr>
          <w:p w14:paraId="3E7D7922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9CF34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0,87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162CDFA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0,87</w:t>
            </w:r>
          </w:p>
        </w:tc>
      </w:tr>
      <w:tr w:rsidR="001F4811" w:rsidRPr="001F4811" w14:paraId="10707C0C" w14:textId="77777777" w:rsidTr="00262BE1">
        <w:tc>
          <w:tcPr>
            <w:tcW w:w="2093" w:type="dxa"/>
          </w:tcPr>
          <w:p w14:paraId="00405814" w14:textId="77777777" w:rsidR="001F4811" w:rsidRPr="001F4811" w:rsidRDefault="001F4811" w:rsidP="001F4811">
            <w:pPr>
              <w:rPr>
                <w:bCs/>
              </w:rPr>
            </w:pPr>
            <w:r w:rsidRPr="001F4811">
              <w:rPr>
                <w:bCs/>
              </w:rPr>
              <w:t>Придорожное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F7FA10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E505D8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C202AA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9112E1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332332DB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862BBF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D30792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D62F06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3D6E1DA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5,09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5A35EF5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3,24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77EB306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2,31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2A6B4BD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2,31</w:t>
            </w:r>
          </w:p>
        </w:tc>
      </w:tr>
      <w:tr w:rsidR="00262BE1" w:rsidRPr="001F4811" w14:paraId="33FC6A7C" w14:textId="77777777" w:rsidTr="00262BE1">
        <w:tc>
          <w:tcPr>
            <w:tcW w:w="2093" w:type="dxa"/>
          </w:tcPr>
          <w:p w14:paraId="4653937A" w14:textId="77777777" w:rsidR="001F4811" w:rsidRPr="001F4811" w:rsidRDefault="001F4811" w:rsidP="001F4811">
            <w:pPr>
              <w:rPr>
                <w:bCs/>
              </w:rPr>
            </w:pPr>
            <w:proofErr w:type="spellStart"/>
            <w:r w:rsidRPr="001F4811">
              <w:rPr>
                <w:bCs/>
              </w:rPr>
              <w:t>Стародеревянковское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F4D953A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0,89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2E6286B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D81B7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0,45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A2620C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D983A95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40C1FE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14:paraId="0030961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4BC96" w:themeFill="background2" w:themeFillShade="BF"/>
          </w:tcPr>
          <w:p w14:paraId="62FBD56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0,70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23624A9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8,20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2294CA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6,17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6D58E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5,28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F7D03B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5,41</w:t>
            </w:r>
          </w:p>
        </w:tc>
      </w:tr>
      <w:tr w:rsidR="00262BE1" w:rsidRPr="001F4811" w14:paraId="093F5887" w14:textId="77777777" w:rsidTr="00262BE1">
        <w:tc>
          <w:tcPr>
            <w:tcW w:w="2093" w:type="dxa"/>
          </w:tcPr>
          <w:p w14:paraId="758DE50B" w14:textId="77777777" w:rsidR="001F4811" w:rsidRPr="001F4811" w:rsidRDefault="001F4811" w:rsidP="001F4811">
            <w:pPr>
              <w:rPr>
                <w:bCs/>
              </w:rPr>
            </w:pPr>
            <w:proofErr w:type="spellStart"/>
            <w:r w:rsidRPr="001F4811">
              <w:rPr>
                <w:bCs/>
              </w:rPr>
              <w:t>Челбасское</w:t>
            </w:r>
            <w:proofErr w:type="spellEnd"/>
            <w:r w:rsidRPr="001F4811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14:paraId="5F98DA92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0,82</w:t>
            </w:r>
          </w:p>
        </w:tc>
        <w:tc>
          <w:tcPr>
            <w:tcW w:w="708" w:type="dxa"/>
          </w:tcPr>
          <w:p w14:paraId="0605EB62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23C800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BC60B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14:paraId="1CD75FF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0,27</w:t>
            </w:r>
          </w:p>
        </w:tc>
        <w:tc>
          <w:tcPr>
            <w:tcW w:w="567" w:type="dxa"/>
            <w:shd w:val="clear" w:color="auto" w:fill="auto"/>
          </w:tcPr>
          <w:p w14:paraId="0D886603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4BE432D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23F721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0,55</w:t>
            </w:r>
          </w:p>
        </w:tc>
        <w:tc>
          <w:tcPr>
            <w:tcW w:w="709" w:type="dxa"/>
          </w:tcPr>
          <w:p w14:paraId="48CC8867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5,07</w:t>
            </w:r>
          </w:p>
        </w:tc>
        <w:tc>
          <w:tcPr>
            <w:tcW w:w="567" w:type="dxa"/>
          </w:tcPr>
          <w:p w14:paraId="6999A1F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E79D08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3,01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8011FF" w14:textId="77777777" w:rsidR="001F4811" w:rsidRPr="001F4811" w:rsidRDefault="001F4811" w:rsidP="001F4811">
            <w:pPr>
              <w:jc w:val="both"/>
              <w:rPr>
                <w:bCs/>
                <w:sz w:val="16"/>
                <w:szCs w:val="16"/>
              </w:rPr>
            </w:pPr>
            <w:r w:rsidRPr="001F4811">
              <w:rPr>
                <w:bCs/>
                <w:sz w:val="16"/>
                <w:szCs w:val="16"/>
              </w:rPr>
              <w:t>3,29</w:t>
            </w:r>
          </w:p>
        </w:tc>
      </w:tr>
      <w:tr w:rsidR="001F4811" w:rsidRPr="001F4811" w14:paraId="0A21783A" w14:textId="77777777" w:rsidTr="00262BE1">
        <w:tc>
          <w:tcPr>
            <w:tcW w:w="2093" w:type="dxa"/>
          </w:tcPr>
          <w:p w14:paraId="5E33F44E" w14:textId="77777777" w:rsidR="001F4811" w:rsidRPr="001F4811" w:rsidRDefault="001F4811" w:rsidP="00262BE1">
            <w:pPr>
              <w:rPr>
                <w:bCs/>
                <w:sz w:val="24"/>
                <w:szCs w:val="24"/>
              </w:rPr>
            </w:pPr>
            <w:r w:rsidRPr="001F481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0A303632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708" w:type="dxa"/>
          </w:tcPr>
          <w:p w14:paraId="769BD82E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C14982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2DD02D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709" w:type="dxa"/>
          </w:tcPr>
          <w:p w14:paraId="2D9820EC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567" w:type="dxa"/>
          </w:tcPr>
          <w:p w14:paraId="4033B7A7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B196B2B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3120DF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709" w:type="dxa"/>
          </w:tcPr>
          <w:p w14:paraId="2CC6D318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5,94</w:t>
            </w:r>
          </w:p>
        </w:tc>
        <w:tc>
          <w:tcPr>
            <w:tcW w:w="567" w:type="dxa"/>
          </w:tcPr>
          <w:p w14:paraId="629D0F84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3,49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6925F3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3,04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62E1C3CD" w14:textId="77777777" w:rsidR="001F4811" w:rsidRPr="001F4811" w:rsidRDefault="001F4811" w:rsidP="001F4811">
            <w:pPr>
              <w:jc w:val="both"/>
              <w:rPr>
                <w:b/>
                <w:bCs/>
                <w:sz w:val="16"/>
                <w:szCs w:val="16"/>
              </w:rPr>
            </w:pPr>
            <w:r w:rsidRPr="001F4811">
              <w:rPr>
                <w:b/>
                <w:bCs/>
                <w:sz w:val="16"/>
                <w:szCs w:val="16"/>
              </w:rPr>
              <w:t>3,08</w:t>
            </w:r>
          </w:p>
        </w:tc>
      </w:tr>
    </w:tbl>
    <w:p w14:paraId="503C9CED" w14:textId="382B3D76" w:rsidR="001F4811" w:rsidRPr="001F4811" w:rsidRDefault="001F4811" w:rsidP="00262BE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Напряженной на протяжении ряда лет остается наркоситуация в </w:t>
      </w:r>
      <w:proofErr w:type="spellStart"/>
      <w:r w:rsidRPr="001F4811">
        <w:rPr>
          <w:sz w:val="28"/>
          <w:szCs w:val="28"/>
        </w:rPr>
        <w:t>Стародеревянковском</w:t>
      </w:r>
      <w:proofErr w:type="spellEnd"/>
      <w:r w:rsidRPr="001F4811">
        <w:rPr>
          <w:sz w:val="28"/>
          <w:szCs w:val="28"/>
        </w:rPr>
        <w:t xml:space="preserve"> сельском поселении, в котором показатель болезненности наркоманией и алкоголизмом на протяжении трех лет превышает средний по району.</w:t>
      </w:r>
    </w:p>
    <w:p w14:paraId="405D2283" w14:textId="6DE1A052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Также наблюдается рост эпизодических потребителей наркотиков в </w:t>
      </w:r>
      <w:proofErr w:type="spellStart"/>
      <w:r w:rsidRPr="001F4811">
        <w:rPr>
          <w:sz w:val="28"/>
          <w:szCs w:val="28"/>
        </w:rPr>
        <w:t>Привольненском</w:t>
      </w:r>
      <w:proofErr w:type="spellEnd"/>
      <w:r w:rsidRPr="001F4811">
        <w:rPr>
          <w:sz w:val="28"/>
          <w:szCs w:val="28"/>
        </w:rPr>
        <w:t xml:space="preserve"> сельском поселении, показатель болезненности более чем в 2 раза превышает </w:t>
      </w:r>
      <w:proofErr w:type="spellStart"/>
      <w:r w:rsidRPr="001F4811">
        <w:rPr>
          <w:sz w:val="28"/>
          <w:szCs w:val="28"/>
        </w:rPr>
        <w:t>среднерайонный</w:t>
      </w:r>
      <w:proofErr w:type="spellEnd"/>
      <w:r w:rsidRPr="001F4811">
        <w:rPr>
          <w:sz w:val="28"/>
          <w:szCs w:val="28"/>
        </w:rPr>
        <w:t xml:space="preserve"> показатель на 1 тыс. населения.</w:t>
      </w:r>
    </w:p>
    <w:p w14:paraId="5001E371" w14:textId="03D05C6F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Каневском сельском поселении показатель болезненности наркомании составляет 0,52 на 1 тыс. нас., а в </w:t>
      </w:r>
      <w:proofErr w:type="spellStart"/>
      <w:r w:rsidRPr="001F4811">
        <w:rPr>
          <w:sz w:val="28"/>
          <w:szCs w:val="28"/>
        </w:rPr>
        <w:t>Новодеревянковском</w:t>
      </w:r>
      <w:proofErr w:type="spellEnd"/>
      <w:r w:rsidRPr="001F4811">
        <w:rPr>
          <w:sz w:val="28"/>
          <w:szCs w:val="28"/>
        </w:rPr>
        <w:t xml:space="preserve"> 0,77 при </w:t>
      </w:r>
      <w:proofErr w:type="spellStart"/>
      <w:r w:rsidRPr="001F4811">
        <w:rPr>
          <w:sz w:val="28"/>
          <w:szCs w:val="28"/>
        </w:rPr>
        <w:t>среднерайонном</w:t>
      </w:r>
      <w:proofErr w:type="spellEnd"/>
      <w:r w:rsidRPr="001F4811">
        <w:rPr>
          <w:sz w:val="28"/>
          <w:szCs w:val="28"/>
        </w:rPr>
        <w:t xml:space="preserve"> показателе 0,40.</w:t>
      </w:r>
    </w:p>
    <w:p w14:paraId="737F3672" w14:textId="6B76BE80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Каневском, </w:t>
      </w:r>
      <w:proofErr w:type="spellStart"/>
      <w:r w:rsidRPr="001F4811">
        <w:rPr>
          <w:sz w:val="28"/>
          <w:szCs w:val="28"/>
        </w:rPr>
        <w:t>Стародереянковском</w:t>
      </w:r>
      <w:proofErr w:type="spellEnd"/>
      <w:r w:rsidRPr="001F4811">
        <w:rPr>
          <w:sz w:val="28"/>
          <w:szCs w:val="28"/>
        </w:rPr>
        <w:t xml:space="preserve"> и </w:t>
      </w:r>
      <w:proofErr w:type="spellStart"/>
      <w:r w:rsidRPr="001F4811">
        <w:rPr>
          <w:sz w:val="28"/>
          <w:szCs w:val="28"/>
        </w:rPr>
        <w:t>Челбасском</w:t>
      </w:r>
      <w:proofErr w:type="spellEnd"/>
      <w:r w:rsidRPr="001F4811">
        <w:rPr>
          <w:sz w:val="28"/>
          <w:szCs w:val="28"/>
        </w:rPr>
        <w:t xml:space="preserve"> сельских поселениях показатель болезненности алкоголизмом также превышает </w:t>
      </w:r>
      <w:proofErr w:type="spellStart"/>
      <w:r w:rsidRPr="001F4811">
        <w:rPr>
          <w:sz w:val="28"/>
          <w:szCs w:val="28"/>
        </w:rPr>
        <w:t>среднерайонный</w:t>
      </w:r>
      <w:proofErr w:type="spellEnd"/>
      <w:r w:rsidRPr="001F4811">
        <w:rPr>
          <w:sz w:val="28"/>
          <w:szCs w:val="28"/>
        </w:rPr>
        <w:t xml:space="preserve"> показатель.</w:t>
      </w:r>
    </w:p>
    <w:p w14:paraId="7258AFC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результате межведомственной работы за 2020 года снято с профилактического наблюдения и диспансерного учёта 43 человека, из них 32 с синдромом зависимости от алкоголя, 11 человек с синдромом зависимости от наркотиков.</w:t>
      </w:r>
    </w:p>
    <w:p w14:paraId="4F5CECAA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Поставлено на учет 31 человека с синдромом зависимости от алкоголя и 14 человек с синдромом зависимости от наркотиков.</w:t>
      </w:r>
    </w:p>
    <w:p w14:paraId="3AF02195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По 2020 года наблюдается положительная динамика в части изменения подростковой наркоситуации на территории района, под наблюдением врача нарколога состоит 1 несовершеннолетний (АППГ 1) (подросток в возрасте 15 лет взят под наблюдение за употребление токсических веществ (газ для зажигалок) (АППГ 1).</w:t>
      </w:r>
    </w:p>
    <w:p w14:paraId="29451338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Под наблюдением врача психиатра-нарколога в </w:t>
      </w:r>
      <w:r w:rsidRPr="001F4811">
        <w:rPr>
          <w:sz w:val="28"/>
          <w:szCs w:val="28"/>
          <w:u w:val="single"/>
        </w:rPr>
        <w:t>«группе риска»</w:t>
      </w:r>
      <w:r w:rsidRPr="001F4811">
        <w:rPr>
          <w:sz w:val="28"/>
          <w:szCs w:val="28"/>
        </w:rPr>
        <w:t xml:space="preserve"> состоит 8 несовершеннолетних (АППГ 12), из них 6 за употребление алкоголя (АППГ 9), употребление токсических веществ 2 (АППГ 3). </w:t>
      </w:r>
    </w:p>
    <w:p w14:paraId="59FF06C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Согласно проведенному анализу на территории района наблюдается снижение числа несовершеннолетних, выявленных за потребление алкогольной продукции, так за 2020 год сотрудниками полиции выявлено 25 </w:t>
      </w:r>
      <w:r w:rsidRPr="001F4811">
        <w:rPr>
          <w:sz w:val="28"/>
          <w:szCs w:val="28"/>
        </w:rPr>
        <w:lastRenderedPageBreak/>
        <w:t>несовершеннолетних (АППГ 34), привлечены к административной ответственности несовершеннолетние и их родители за употребление несовершеннолетними спиртных напитков: по ст. 20.20 ч.1 КоАП РФ 7 (-5); по ст.20.21 КоАП РФ 4 (-3); по ст.20.22 КоАП РФ 14 (-4).</w:t>
      </w:r>
    </w:p>
    <w:p w14:paraId="27B34241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За курение привлечено к административной ответственности по ст.6.24 – 5 подростков (АППГ 3).</w:t>
      </w:r>
    </w:p>
    <w:p w14:paraId="2301822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Структура социального состава несовершеннолетних, выявленных за потребление алкогольной продукции за 12 месяцев 2020 года</w:t>
      </w:r>
    </w:p>
    <w:p w14:paraId="0BEB7B3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drawing>
          <wp:inline distT="0" distB="0" distL="0" distR="0" wp14:anchorId="0D9235D2" wp14:editId="3D276426">
            <wp:extent cx="5391150" cy="200025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E20341" w14:textId="77777777" w:rsidR="001F4811" w:rsidRPr="001F4811" w:rsidRDefault="001F4811" w:rsidP="001F4811">
      <w:pPr>
        <w:ind w:firstLine="708"/>
        <w:jc w:val="both"/>
        <w:rPr>
          <w:i/>
          <w:iCs/>
          <w:sz w:val="28"/>
          <w:szCs w:val="28"/>
        </w:rPr>
      </w:pPr>
      <w:r w:rsidRPr="001F4811">
        <w:rPr>
          <w:sz w:val="28"/>
          <w:szCs w:val="28"/>
        </w:rPr>
        <w:t xml:space="preserve">Согласно проведенному анализу несовершеннолетние, выявленные за распитие спиртных напитков за прошедший период  2020 года - это учащиеся </w:t>
      </w:r>
      <w:r w:rsidRPr="001F4811">
        <w:rPr>
          <w:i/>
          <w:iCs/>
          <w:sz w:val="28"/>
          <w:szCs w:val="28"/>
        </w:rPr>
        <w:t>СОШ №4 - 4 чел. (20%), СОШ №43 - 1 чел. (2 раза) (20% ), СОШ №3 -5 чел., (25%), СОШ №5 – 2 (10%), СОШ№1 – 2 (10%); СОШ№13 - 1 чел. (5%) СОШ№6 - 1 чел. (5%), Лицей – 1 (5%); СОШ№26 – 2 чел. (10%),</w:t>
      </w:r>
      <w:r w:rsidRPr="001F4811">
        <w:rPr>
          <w:sz w:val="28"/>
          <w:szCs w:val="28"/>
        </w:rPr>
        <w:t xml:space="preserve"> </w:t>
      </w:r>
      <w:r w:rsidRPr="001F4811">
        <w:rPr>
          <w:i/>
          <w:iCs/>
          <w:sz w:val="28"/>
          <w:szCs w:val="28"/>
        </w:rPr>
        <w:t xml:space="preserve">студент Каневского аграрно-технологического колледжа - 5 чел. (20 %) (1 чел. 2 раза), БАК – 1 чел.(5%). </w:t>
      </w:r>
    </w:p>
    <w:p w14:paraId="70A3C980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drawing>
          <wp:inline distT="0" distB="0" distL="0" distR="0" wp14:anchorId="2B39DBC0" wp14:editId="65B01556">
            <wp:extent cx="4257675" cy="189547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761B20" w14:textId="45772CD6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целях недопущения нарушения законодательства, сотрудниками полиции на регулярной основе проводится работа по выявлению торговых точек, осуществляющих реализацию алкогольной и табачной продукции несовершеннолетним. </w:t>
      </w:r>
    </w:p>
    <w:p w14:paraId="0BFB7C8F" w14:textId="07FFDCCC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За истекший период 2020 года выявлено 4 факта продажи алкоголя несовершеннолетним, за который предусмотрена ответственность ч.2.1. ст.14.16 КоАП РФ (</w:t>
      </w:r>
      <w:bookmarkStart w:id="0" w:name="_Hlk61447744"/>
      <w:r w:rsidRPr="001F4811">
        <w:rPr>
          <w:sz w:val="28"/>
          <w:szCs w:val="28"/>
        </w:rPr>
        <w:t xml:space="preserve">в </w:t>
      </w:r>
      <w:proofErr w:type="spellStart"/>
      <w:r w:rsidRPr="001F4811">
        <w:rPr>
          <w:sz w:val="28"/>
          <w:szCs w:val="28"/>
        </w:rPr>
        <w:t>ст.Каневской</w:t>
      </w:r>
      <w:proofErr w:type="spellEnd"/>
      <w:r w:rsidRPr="001F4811">
        <w:rPr>
          <w:sz w:val="28"/>
          <w:szCs w:val="28"/>
        </w:rPr>
        <w:t xml:space="preserve"> (маг. «Лукошко» ул. Октябрьская</w:t>
      </w:r>
      <w:bookmarkEnd w:id="0"/>
      <w:r w:rsidRPr="001F4811">
        <w:rPr>
          <w:sz w:val="28"/>
          <w:szCs w:val="28"/>
        </w:rPr>
        <w:t xml:space="preserve">, в </w:t>
      </w:r>
      <w:proofErr w:type="spellStart"/>
      <w:r w:rsidRPr="001F4811">
        <w:rPr>
          <w:sz w:val="28"/>
          <w:szCs w:val="28"/>
        </w:rPr>
        <w:t>ст.Каневской</w:t>
      </w:r>
      <w:proofErr w:type="spellEnd"/>
      <w:r w:rsidRPr="001F4811">
        <w:rPr>
          <w:sz w:val="28"/>
          <w:szCs w:val="28"/>
        </w:rPr>
        <w:t xml:space="preserve"> (маг. Аметист - 2 (</w:t>
      </w:r>
      <w:proofErr w:type="spellStart"/>
      <w:r w:rsidRPr="001F4811">
        <w:rPr>
          <w:sz w:val="28"/>
          <w:szCs w:val="28"/>
        </w:rPr>
        <w:t>Загорулько</w:t>
      </w:r>
      <w:proofErr w:type="spellEnd"/>
      <w:r w:rsidRPr="001F4811">
        <w:rPr>
          <w:sz w:val="28"/>
          <w:szCs w:val="28"/>
        </w:rPr>
        <w:t xml:space="preserve">); в </w:t>
      </w:r>
      <w:proofErr w:type="spellStart"/>
      <w:r w:rsidRPr="001F4811">
        <w:rPr>
          <w:sz w:val="28"/>
          <w:szCs w:val="28"/>
        </w:rPr>
        <w:t>ст.Каневской</w:t>
      </w:r>
      <w:proofErr w:type="spellEnd"/>
      <w:r w:rsidRPr="001F4811">
        <w:rPr>
          <w:sz w:val="28"/>
          <w:szCs w:val="28"/>
        </w:rPr>
        <w:t xml:space="preserve"> (маг. «Чайка»); </w:t>
      </w:r>
      <w:proofErr w:type="spellStart"/>
      <w:r w:rsidRPr="001F4811">
        <w:rPr>
          <w:sz w:val="28"/>
          <w:szCs w:val="28"/>
        </w:rPr>
        <w:t>ст.Новоминская</w:t>
      </w:r>
      <w:proofErr w:type="spellEnd"/>
      <w:r w:rsidRPr="001F4811">
        <w:rPr>
          <w:sz w:val="28"/>
          <w:szCs w:val="28"/>
        </w:rPr>
        <w:t xml:space="preserve"> маг. «Гермес»).</w:t>
      </w:r>
      <w:r w:rsidRPr="001F4811">
        <w:rPr>
          <w:sz w:val="28"/>
          <w:szCs w:val="28"/>
        </w:rPr>
        <w:tab/>
      </w:r>
    </w:p>
    <w:p w14:paraId="49E63CEF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целях оздоровления наркоситуации и сокращения</w:t>
      </w:r>
      <w:bookmarkStart w:id="1" w:name="sub_221"/>
      <w:r w:rsidRPr="001F4811">
        <w:rPr>
          <w:sz w:val="28"/>
          <w:szCs w:val="28"/>
        </w:rPr>
        <w:t xml:space="preserve"> спроса на наркотики субъектами профилактики проводится </w:t>
      </w:r>
      <w:proofErr w:type="gramStart"/>
      <w:r w:rsidRPr="001F4811">
        <w:rPr>
          <w:sz w:val="28"/>
          <w:szCs w:val="28"/>
        </w:rPr>
        <w:t>работа,  направленная</w:t>
      </w:r>
      <w:proofErr w:type="gramEnd"/>
      <w:r w:rsidRPr="001F4811">
        <w:rPr>
          <w:sz w:val="28"/>
          <w:szCs w:val="28"/>
        </w:rPr>
        <w:t xml:space="preserve"> на профилактику </w:t>
      </w:r>
      <w:r w:rsidRPr="001F4811">
        <w:rPr>
          <w:sz w:val="28"/>
          <w:szCs w:val="28"/>
        </w:rPr>
        <w:lastRenderedPageBreak/>
        <w:t xml:space="preserve">немедицинского потребления наркотиков. С этой целью </w:t>
      </w:r>
      <w:bookmarkEnd w:id="1"/>
      <w:r w:rsidRPr="001F4811">
        <w:rPr>
          <w:sz w:val="28"/>
          <w:szCs w:val="28"/>
        </w:rPr>
        <w:t xml:space="preserve">за 12 месяцев 2020 года в муниципальном образовании Каневской район организовано и проведено более 2,5 тыс. мероприятия антинаркотической направленности (большая часть проведена в дистанционном формате), целевой аудиторией которых являются дети и молодежь. </w:t>
      </w:r>
    </w:p>
    <w:p w14:paraId="20BC8580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drawing>
          <wp:inline distT="0" distB="0" distL="0" distR="0" wp14:anchorId="2F2F741D" wp14:editId="4A863747">
            <wp:extent cx="4943475" cy="210502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5A4FD2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Регулярно осуществляется мониторинг проведенных мероприятий, отслеживается качество организованных мероприятий.</w:t>
      </w:r>
    </w:p>
    <w:p w14:paraId="52B520B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2020 году на территории Каневского района внесены изменения в формат проведения антинаркотических мероприятий, обеспечена организация и проведение антинаркотических мероприятий, направленных на пропаганду здорового образа жизни, основное предпочтение, отдано дистанционным формам работы с населением, в том числе в сети Интернет (акции, конкурсы, флешмобы и т.д.).</w:t>
      </w:r>
    </w:p>
    <w:p w14:paraId="09B46526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отчетном периоде проводился мониторинг организации и проведения антинаркотической работы на территории Каневского района, в ходе которого давались методические рекомендации по улучшению антинаркотической работы и повышению эффективности организованной работы. </w:t>
      </w:r>
    </w:p>
    <w:p w14:paraId="6899086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ходе анализа организации антинаркотической работы за 12 месяцев 2020 года отмечается тенденция снижения числа публикаций, направленных на противодействие незаконному обороту наркотиков и пропаганду здорового образа жизни. Так в средствах массовой информации Каневского района за 12 месяцев 2020 года опубликовано материалов:</w:t>
      </w:r>
    </w:p>
    <w:p w14:paraId="51E4D1C1" w14:textId="77777777" w:rsidR="001F4811" w:rsidRPr="001F4811" w:rsidRDefault="001F4811" w:rsidP="001F4811">
      <w:pPr>
        <w:ind w:firstLine="708"/>
        <w:jc w:val="both"/>
        <w:rPr>
          <w:sz w:val="24"/>
          <w:szCs w:val="24"/>
        </w:rPr>
      </w:pPr>
      <w:r w:rsidRPr="001F4811">
        <w:rPr>
          <w:sz w:val="24"/>
          <w:szCs w:val="24"/>
        </w:rPr>
        <w:t>- в общественно-политической газете «Каневские зори» - 115(АППГ 184);</w:t>
      </w:r>
    </w:p>
    <w:p w14:paraId="524FADA2" w14:textId="77777777" w:rsidR="001F4811" w:rsidRPr="001F4811" w:rsidRDefault="001F4811" w:rsidP="001F4811">
      <w:pPr>
        <w:ind w:firstLine="708"/>
        <w:jc w:val="both"/>
        <w:rPr>
          <w:sz w:val="24"/>
          <w:szCs w:val="24"/>
        </w:rPr>
      </w:pPr>
      <w:r w:rsidRPr="001F4811">
        <w:rPr>
          <w:sz w:val="24"/>
          <w:szCs w:val="24"/>
        </w:rPr>
        <w:t>- в газете «10-й канал» Каневской телестудии – 89 (АППГ – 256);</w:t>
      </w:r>
    </w:p>
    <w:p w14:paraId="55C4F57E" w14:textId="77777777" w:rsidR="001F4811" w:rsidRPr="001F4811" w:rsidRDefault="001F4811" w:rsidP="001F4811">
      <w:pPr>
        <w:ind w:firstLine="708"/>
        <w:jc w:val="both"/>
        <w:rPr>
          <w:sz w:val="24"/>
          <w:szCs w:val="24"/>
        </w:rPr>
      </w:pPr>
      <w:r w:rsidRPr="001F4811">
        <w:rPr>
          <w:sz w:val="24"/>
          <w:szCs w:val="24"/>
        </w:rPr>
        <w:t xml:space="preserve">- прошло сюжетов на Каневской телевизионной студии </w:t>
      </w:r>
      <w:proofErr w:type="gramStart"/>
      <w:r w:rsidRPr="001F4811">
        <w:rPr>
          <w:sz w:val="24"/>
          <w:szCs w:val="24"/>
        </w:rPr>
        <w:t>-  183</w:t>
      </w:r>
      <w:proofErr w:type="gramEnd"/>
      <w:r w:rsidRPr="001F4811">
        <w:rPr>
          <w:sz w:val="24"/>
          <w:szCs w:val="24"/>
        </w:rPr>
        <w:t xml:space="preserve">; </w:t>
      </w:r>
    </w:p>
    <w:p w14:paraId="000AD438" w14:textId="77777777" w:rsidR="001F4811" w:rsidRPr="001F4811" w:rsidRDefault="001F4811" w:rsidP="001F4811">
      <w:pPr>
        <w:ind w:firstLine="708"/>
        <w:jc w:val="both"/>
        <w:rPr>
          <w:sz w:val="24"/>
          <w:szCs w:val="24"/>
        </w:rPr>
      </w:pPr>
      <w:r w:rsidRPr="001F4811">
        <w:rPr>
          <w:sz w:val="24"/>
          <w:szCs w:val="24"/>
        </w:rPr>
        <w:t>- на сайте Каневской телестудии –159 (АППГ – 201);</w:t>
      </w:r>
    </w:p>
    <w:p w14:paraId="3A7C1BF8" w14:textId="77777777" w:rsidR="001F4811" w:rsidRPr="001F4811" w:rsidRDefault="001F4811" w:rsidP="001F4811">
      <w:pPr>
        <w:ind w:firstLine="708"/>
        <w:jc w:val="both"/>
        <w:rPr>
          <w:sz w:val="24"/>
          <w:szCs w:val="24"/>
        </w:rPr>
      </w:pPr>
      <w:r w:rsidRPr="001F4811">
        <w:rPr>
          <w:sz w:val="24"/>
          <w:szCs w:val="24"/>
        </w:rPr>
        <w:t>- на официальном сайте администрации Каневского района – 99 (АППГ -271);</w:t>
      </w:r>
    </w:p>
    <w:p w14:paraId="4649D8B4" w14:textId="77777777" w:rsidR="001F4811" w:rsidRPr="001F4811" w:rsidRDefault="001F4811" w:rsidP="001F4811">
      <w:pPr>
        <w:ind w:firstLine="708"/>
        <w:jc w:val="both"/>
        <w:rPr>
          <w:sz w:val="24"/>
          <w:szCs w:val="24"/>
        </w:rPr>
      </w:pPr>
      <w:r w:rsidRPr="001F4811">
        <w:rPr>
          <w:sz w:val="28"/>
          <w:szCs w:val="28"/>
        </w:rPr>
        <w:t xml:space="preserve">- </w:t>
      </w:r>
      <w:r w:rsidRPr="001F4811">
        <w:rPr>
          <w:sz w:val="24"/>
          <w:szCs w:val="24"/>
        </w:rPr>
        <w:t>на сайте общественно-политической газеты «Каневские зори» - 80 (АППГ 111).</w:t>
      </w:r>
    </w:p>
    <w:p w14:paraId="1A0B502D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Однако следует отметить улучшение качества материалов, размещаемых на страницах общественно-политической газете «Каневские зори» в разделе странички «</w:t>
      </w:r>
      <w:proofErr w:type="spellStart"/>
      <w:r w:rsidRPr="001F4811">
        <w:rPr>
          <w:sz w:val="28"/>
          <w:szCs w:val="28"/>
        </w:rPr>
        <w:t>Антинарко</w:t>
      </w:r>
      <w:proofErr w:type="spellEnd"/>
      <w:r w:rsidRPr="001F4811">
        <w:rPr>
          <w:sz w:val="28"/>
          <w:szCs w:val="28"/>
        </w:rPr>
        <w:t>», материалы размещаются разноплановые, уделяется внимание информационно- разъяснительной работе с населением.</w:t>
      </w:r>
    </w:p>
    <w:p w14:paraId="3F0F9F92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Надежным инструментом противодействия незаконному обороту наркотиков является проведение межведомственных профилактических мероприятий. </w:t>
      </w:r>
    </w:p>
    <w:p w14:paraId="556979F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lastRenderedPageBreak/>
        <w:t xml:space="preserve">Путем привлечения общественности к участию в противодействии незаконному обороту наркотиков, выявлению и пресечению распространения наркотических средств и психотропных веществ в рамках взаимодействия сотрудников полиции с Каневским РКО, общественным объединением правоохранительной направленности «Молодежный патруль», волонтерскими отрядами, за прошедший период 2020 года проведены такие межведомственные операции и акции как: «Мак 2020», «Сообщи, где торгуют смертью», «Призывник 2020», «Кубань без </w:t>
      </w:r>
      <w:proofErr w:type="spellStart"/>
      <w:r w:rsidRPr="001F4811">
        <w:rPr>
          <w:sz w:val="28"/>
          <w:szCs w:val="28"/>
        </w:rPr>
        <w:t>наркотрафорета</w:t>
      </w:r>
      <w:proofErr w:type="spellEnd"/>
      <w:r w:rsidRPr="001F4811">
        <w:rPr>
          <w:sz w:val="28"/>
          <w:szCs w:val="28"/>
        </w:rPr>
        <w:t>», «Чистый район без наркотиков» и др.</w:t>
      </w:r>
    </w:p>
    <w:p w14:paraId="4A797922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целях противодействия распространению наркотиков на территории муниципального образования Каневской район организована информационно-разъяснительная работа с сотрудниками учреждений: культуры, молодежной политики, образовательных организаций, родительской общественностью, руководителями ТОС об увеличении случаев агрессивной уличной рекламы, содержащей информацию </w:t>
      </w:r>
      <w:proofErr w:type="spellStart"/>
      <w:r w:rsidRPr="001F4811">
        <w:rPr>
          <w:sz w:val="28"/>
          <w:szCs w:val="28"/>
        </w:rPr>
        <w:t>пронаркотического</w:t>
      </w:r>
      <w:proofErr w:type="spellEnd"/>
      <w:r w:rsidRPr="001F4811">
        <w:rPr>
          <w:sz w:val="28"/>
          <w:szCs w:val="28"/>
        </w:rPr>
        <w:t xml:space="preserve"> характера, размещенной на зданиях жилых домов, гаражах, заборах и других объектах. </w:t>
      </w:r>
    </w:p>
    <w:p w14:paraId="3128FD39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На территории сельских поселений организовано ежедневное проведение рейдов, направленных на выявление и дальнейшее устранение надписей </w:t>
      </w:r>
      <w:proofErr w:type="spellStart"/>
      <w:r w:rsidRPr="001F4811">
        <w:rPr>
          <w:sz w:val="28"/>
          <w:szCs w:val="28"/>
        </w:rPr>
        <w:t>пронаркотического</w:t>
      </w:r>
      <w:proofErr w:type="spellEnd"/>
      <w:r w:rsidRPr="001F4811">
        <w:rPr>
          <w:sz w:val="28"/>
          <w:szCs w:val="28"/>
        </w:rPr>
        <w:t xml:space="preserve"> содержания, в случае появления надписей </w:t>
      </w:r>
      <w:proofErr w:type="spellStart"/>
      <w:r w:rsidRPr="001F4811">
        <w:rPr>
          <w:sz w:val="28"/>
          <w:szCs w:val="28"/>
        </w:rPr>
        <w:t>пронаркотического</w:t>
      </w:r>
      <w:proofErr w:type="spellEnd"/>
      <w:r w:rsidRPr="001F4811">
        <w:rPr>
          <w:sz w:val="28"/>
          <w:szCs w:val="28"/>
        </w:rPr>
        <w:t xml:space="preserve"> содержания незамедлительно информируются правоохранительные органы.</w:t>
      </w:r>
    </w:p>
    <w:p w14:paraId="0C872E74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За прошедший период 2020 года в рамках акции «Чистый район без наркотиков» организовано и проведено 1908 рейдовое мероприятие, в ходе которых обследовано 6524 места массового пребывания молодежи и </w:t>
      </w:r>
      <w:proofErr w:type="gramStart"/>
      <w:r w:rsidRPr="001F4811">
        <w:rPr>
          <w:sz w:val="28"/>
          <w:szCs w:val="28"/>
        </w:rPr>
        <w:t>выявлено</w:t>
      </w:r>
      <w:proofErr w:type="gramEnd"/>
      <w:r w:rsidRPr="001F4811">
        <w:rPr>
          <w:sz w:val="28"/>
          <w:szCs w:val="28"/>
        </w:rPr>
        <w:t xml:space="preserve"> и удалено 255 надписей </w:t>
      </w:r>
      <w:proofErr w:type="spellStart"/>
      <w:r w:rsidRPr="001F4811">
        <w:rPr>
          <w:sz w:val="28"/>
          <w:szCs w:val="28"/>
        </w:rPr>
        <w:t>пронаркотического</w:t>
      </w:r>
      <w:proofErr w:type="spellEnd"/>
      <w:r w:rsidRPr="001F4811">
        <w:rPr>
          <w:sz w:val="28"/>
          <w:szCs w:val="28"/>
        </w:rPr>
        <w:t xml:space="preserve"> содержания.</w:t>
      </w:r>
    </w:p>
    <w:p w14:paraId="390DDB34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рамках проведения информационно-разъяснительной работы проведено 19369 встреч с населением района, на которых рассматривался вопрос о необходимости выявления и устранения надписей </w:t>
      </w:r>
      <w:proofErr w:type="spellStart"/>
      <w:r w:rsidRPr="001F4811">
        <w:rPr>
          <w:sz w:val="28"/>
          <w:szCs w:val="28"/>
        </w:rPr>
        <w:t>пронаркотического</w:t>
      </w:r>
      <w:proofErr w:type="spellEnd"/>
      <w:r w:rsidRPr="001F4811">
        <w:rPr>
          <w:sz w:val="28"/>
          <w:szCs w:val="28"/>
        </w:rPr>
        <w:t xml:space="preserve"> содержания, в том числе содержащие ссылки на </w:t>
      </w:r>
      <w:proofErr w:type="gramStart"/>
      <w:r w:rsidRPr="001F4811">
        <w:rPr>
          <w:sz w:val="28"/>
          <w:szCs w:val="28"/>
        </w:rPr>
        <w:t>Интернет ресурсы</w:t>
      </w:r>
      <w:proofErr w:type="gramEnd"/>
      <w:r w:rsidRPr="001F4811">
        <w:rPr>
          <w:sz w:val="28"/>
          <w:szCs w:val="28"/>
        </w:rPr>
        <w:t>.</w:t>
      </w:r>
    </w:p>
    <w:p w14:paraId="639F232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Сотрудниками молодежного центра, при содействии студенческой молодежи, регулярно осуществляется мониторинг сети Интернет, с целью выявления страниц содержащих </w:t>
      </w:r>
      <w:proofErr w:type="spellStart"/>
      <w:r w:rsidRPr="001F4811">
        <w:rPr>
          <w:sz w:val="28"/>
          <w:szCs w:val="28"/>
        </w:rPr>
        <w:t>пронаркотическую</w:t>
      </w:r>
      <w:proofErr w:type="spellEnd"/>
      <w:r w:rsidRPr="001F4811">
        <w:rPr>
          <w:sz w:val="28"/>
          <w:szCs w:val="28"/>
        </w:rPr>
        <w:t xml:space="preserve"> информацию. </w:t>
      </w:r>
    </w:p>
    <w:p w14:paraId="6B151B2F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За отчетный период 2020 года выявлено и направлено в Роскомнадзор 264 ссылки осуществляющих противоправную </w:t>
      </w:r>
      <w:proofErr w:type="spellStart"/>
      <w:r w:rsidRPr="001F4811">
        <w:rPr>
          <w:sz w:val="28"/>
          <w:szCs w:val="28"/>
        </w:rPr>
        <w:t>пронаркотическую</w:t>
      </w:r>
      <w:proofErr w:type="spellEnd"/>
      <w:r w:rsidRPr="001F4811">
        <w:rPr>
          <w:sz w:val="28"/>
          <w:szCs w:val="28"/>
        </w:rPr>
        <w:t xml:space="preserve"> деятельность.</w:t>
      </w:r>
    </w:p>
    <w:p w14:paraId="23C0CFDD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Сотрудниками полиции на постоянной основе осуществляется мониторинг сети Интернет, с целью выявления </w:t>
      </w:r>
      <w:proofErr w:type="gramStart"/>
      <w:r w:rsidRPr="001F4811">
        <w:rPr>
          <w:sz w:val="28"/>
          <w:szCs w:val="28"/>
        </w:rPr>
        <w:t>интернет сайтов</w:t>
      </w:r>
      <w:proofErr w:type="gramEnd"/>
      <w:r w:rsidRPr="001F4811">
        <w:rPr>
          <w:sz w:val="28"/>
          <w:szCs w:val="28"/>
        </w:rPr>
        <w:t xml:space="preserve"> содержащих сведения о способах, методах изготовления и использования наркотических средств, психотропных веществ и их прекурсоров, местах приобретения таких средств. В 2020 году в Роскомнадзор направлено 740 информаций.</w:t>
      </w:r>
    </w:p>
    <w:p w14:paraId="36F31971" w14:textId="7DC6236C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рамках оперативно-профилактической операции «Мак 2020» сотрудниками полиции, во взаимодействии с сельскими поселениями и казачеством на территории Каневского района проведено более 100 рейдовых мероприятий по обследованию территории сельских поселений, выявлено 11 </w:t>
      </w:r>
      <w:r w:rsidRPr="001F4811">
        <w:rPr>
          <w:sz w:val="28"/>
          <w:szCs w:val="28"/>
        </w:rPr>
        <w:lastRenderedPageBreak/>
        <w:t xml:space="preserve">очагов произрастания наркосодержащих растений (АППГ-6), более 3968 кустов дикорастущей конопли (АППГ - 1,5 тыс. кустов), на общей площади 1668 </w:t>
      </w:r>
      <w:proofErr w:type="spellStart"/>
      <w:r w:rsidRPr="001F4811">
        <w:rPr>
          <w:sz w:val="28"/>
          <w:szCs w:val="28"/>
        </w:rPr>
        <w:t>кв.м</w:t>
      </w:r>
      <w:proofErr w:type="spellEnd"/>
      <w:r w:rsidRPr="001F4811">
        <w:rPr>
          <w:sz w:val="28"/>
          <w:szCs w:val="28"/>
        </w:rPr>
        <w:t xml:space="preserve"> (АППГ 1000 </w:t>
      </w:r>
      <w:proofErr w:type="spellStart"/>
      <w:r w:rsidRPr="001F4811">
        <w:rPr>
          <w:sz w:val="28"/>
          <w:szCs w:val="28"/>
        </w:rPr>
        <w:t>кв.м</w:t>
      </w:r>
      <w:proofErr w:type="spellEnd"/>
      <w:r w:rsidRPr="001F4811">
        <w:rPr>
          <w:sz w:val="28"/>
          <w:szCs w:val="28"/>
        </w:rPr>
        <w:t xml:space="preserve">.) </w:t>
      </w:r>
    </w:p>
    <w:p w14:paraId="2723DAD2" w14:textId="3549D19C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период проведения операции на территории Каневского района возбуждено 9 уголовных дела (АППГ 13):</w:t>
      </w:r>
    </w:p>
    <w:p w14:paraId="258E6ACE" w14:textId="6BFB0C62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- по ст.228 УКРФ (незаконное хранение наркотических средств) – 3 (АППГ -7);</w:t>
      </w:r>
    </w:p>
    <w:p w14:paraId="63A4235F" w14:textId="19170D15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- по ст.228.1 УК РФ (незаконный сбыт наркотических средств и психотропных веществ) – 1 (АППГ -2);</w:t>
      </w:r>
    </w:p>
    <w:p w14:paraId="2AEDD8BE" w14:textId="245D8D50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- по ст.231 УК РФ (незаконное выращивание наркосодержащих растений) – 2 (АППГ 4);</w:t>
      </w:r>
    </w:p>
    <w:p w14:paraId="01A0B3B7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ab/>
        <w:t>по ст.228.1 УК РФ (незаконный сбыт наркотических средств) – 1 (АППГ -2);</w:t>
      </w:r>
    </w:p>
    <w:p w14:paraId="0D1B19EC" w14:textId="3402EFC2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- по ст.232 УК РФ (организация притона для потребления наркотических средств) 1 преступление.</w:t>
      </w:r>
    </w:p>
    <w:p w14:paraId="63BE2D2E" w14:textId="6FB4BA11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Из незаконного оборота изъято более 69,1 гр. наркотических средств растительного происхождения.</w:t>
      </w:r>
    </w:p>
    <w:p w14:paraId="11D816C4" w14:textId="03532128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период операции сотрудниками полиции в Роскомнадзор для блокировки направлено 139 информаций о сайтах, содержащих сведения о способах и методах изготовления и использования наркотических средств, а также местах приобретения таких средств.</w:t>
      </w:r>
    </w:p>
    <w:p w14:paraId="29EE1F4B" w14:textId="272B9C20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Развитие наркоситуации определяется сочетанием многих социальных процессов, к числу важнейших относится изменение криминогенной обстановки. </w:t>
      </w:r>
    </w:p>
    <w:p w14:paraId="2F333BAA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структуре преступности прослеживаются разнонаправленные преступления, </w:t>
      </w:r>
      <w:proofErr w:type="gramStart"/>
      <w:r w:rsidRPr="001F4811">
        <w:rPr>
          <w:sz w:val="28"/>
          <w:szCs w:val="28"/>
        </w:rPr>
        <w:t>которые  имеют</w:t>
      </w:r>
      <w:proofErr w:type="gramEnd"/>
      <w:r w:rsidRPr="001F4811">
        <w:rPr>
          <w:sz w:val="28"/>
          <w:szCs w:val="28"/>
        </w:rPr>
        <w:t xml:space="preserve"> волнообразную динамику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6"/>
        <w:gridCol w:w="957"/>
        <w:gridCol w:w="957"/>
        <w:gridCol w:w="957"/>
        <w:gridCol w:w="958"/>
      </w:tblGrid>
      <w:tr w:rsidR="001F4811" w:rsidRPr="001F4811" w14:paraId="63C55CEC" w14:textId="77777777" w:rsidTr="000A7E9E">
        <w:trPr>
          <w:cantSplit/>
          <w:trHeight w:val="729"/>
        </w:trPr>
        <w:tc>
          <w:tcPr>
            <w:tcW w:w="957" w:type="dxa"/>
            <w:vMerge w:val="restart"/>
            <w:textDirection w:val="btLr"/>
            <w:vAlign w:val="center"/>
          </w:tcPr>
          <w:p w14:paraId="5B84C42B" w14:textId="31760FD9" w:rsidR="001F4811" w:rsidRPr="001F4811" w:rsidRDefault="001F4811" w:rsidP="000A7E9E">
            <w:pPr>
              <w:jc w:val="center"/>
            </w:pPr>
            <w:r w:rsidRPr="001F4811">
              <w:t>Год</w:t>
            </w:r>
          </w:p>
        </w:tc>
        <w:tc>
          <w:tcPr>
            <w:tcW w:w="957" w:type="dxa"/>
            <w:vMerge w:val="restart"/>
            <w:textDirection w:val="btLr"/>
          </w:tcPr>
          <w:p w14:paraId="0F66968B" w14:textId="77777777" w:rsidR="001F4811" w:rsidRPr="001F4811" w:rsidRDefault="001F4811" w:rsidP="000A7E9E">
            <w:pPr>
              <w:jc w:val="center"/>
            </w:pPr>
            <w:r w:rsidRPr="001F4811">
              <w:t>Зарегистрировано преступлений всего</w:t>
            </w:r>
          </w:p>
        </w:tc>
        <w:tc>
          <w:tcPr>
            <w:tcW w:w="957" w:type="dxa"/>
            <w:vMerge w:val="restart"/>
            <w:textDirection w:val="btLr"/>
          </w:tcPr>
          <w:p w14:paraId="6DA9FBB4" w14:textId="77777777" w:rsidR="001F4811" w:rsidRPr="001F4811" w:rsidRDefault="001F4811" w:rsidP="000A7E9E">
            <w:pPr>
              <w:jc w:val="center"/>
            </w:pPr>
            <w:r w:rsidRPr="001F4811">
              <w:t>По линии НОН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14:paraId="44D4676F" w14:textId="7C8B1954" w:rsidR="001F4811" w:rsidRPr="001F4811" w:rsidRDefault="001F4811" w:rsidP="000A7E9E">
            <w:pPr>
              <w:jc w:val="center"/>
            </w:pPr>
            <w:r w:rsidRPr="001F4811">
              <w:t xml:space="preserve">Совершено </w:t>
            </w:r>
            <w:r w:rsidR="000A7E9E" w:rsidRPr="000A7E9E">
              <w:t xml:space="preserve">в </w:t>
            </w:r>
            <w:r w:rsidRPr="001F4811">
              <w:t>состоянии опьянения</w:t>
            </w:r>
          </w:p>
        </w:tc>
        <w:tc>
          <w:tcPr>
            <w:tcW w:w="956" w:type="dxa"/>
            <w:vMerge w:val="restart"/>
            <w:tcBorders>
              <w:right w:val="single" w:sz="4" w:space="0" w:color="auto"/>
            </w:tcBorders>
            <w:textDirection w:val="btLr"/>
          </w:tcPr>
          <w:p w14:paraId="2390D58F" w14:textId="77777777" w:rsidR="001F4811" w:rsidRPr="001F4811" w:rsidRDefault="001F4811" w:rsidP="000A7E9E">
            <w:pPr>
              <w:jc w:val="center"/>
            </w:pPr>
            <w:r w:rsidRPr="001F4811">
              <w:t>убийства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</w:tcBorders>
            <w:textDirection w:val="btLr"/>
          </w:tcPr>
          <w:p w14:paraId="065D8653" w14:textId="194AD63F" w:rsidR="001F4811" w:rsidRPr="001F4811" w:rsidRDefault="001F4811" w:rsidP="000A7E9E">
            <w:pPr>
              <w:jc w:val="center"/>
              <w:rPr>
                <w:sz w:val="18"/>
                <w:szCs w:val="18"/>
              </w:rPr>
            </w:pPr>
            <w:r w:rsidRPr="001F4811">
              <w:rPr>
                <w:sz w:val="18"/>
                <w:szCs w:val="18"/>
              </w:rPr>
              <w:t>умышленное причинение</w:t>
            </w:r>
          </w:p>
          <w:p w14:paraId="4CF6DA8B" w14:textId="77777777" w:rsidR="001F4811" w:rsidRPr="001F4811" w:rsidRDefault="001F4811" w:rsidP="000A7E9E">
            <w:pPr>
              <w:ind w:firstLine="708"/>
              <w:jc w:val="center"/>
            </w:pPr>
            <w:r w:rsidRPr="001F4811">
              <w:rPr>
                <w:sz w:val="18"/>
                <w:szCs w:val="18"/>
              </w:rPr>
              <w:t>вреда здоровью</w:t>
            </w:r>
          </w:p>
        </w:tc>
        <w:tc>
          <w:tcPr>
            <w:tcW w:w="957" w:type="dxa"/>
            <w:vMerge w:val="restart"/>
            <w:textDirection w:val="btLr"/>
          </w:tcPr>
          <w:p w14:paraId="352AEFC5" w14:textId="77777777" w:rsidR="001F4811" w:rsidRPr="001F4811" w:rsidRDefault="001F4811" w:rsidP="000A7E9E">
            <w:pPr>
              <w:jc w:val="center"/>
            </w:pPr>
            <w:r w:rsidRPr="001F4811">
              <w:t>кражи</w:t>
            </w:r>
          </w:p>
        </w:tc>
        <w:tc>
          <w:tcPr>
            <w:tcW w:w="957" w:type="dxa"/>
            <w:vMerge w:val="restart"/>
            <w:textDirection w:val="btLr"/>
          </w:tcPr>
          <w:p w14:paraId="4B3D3A46" w14:textId="77777777" w:rsidR="001F4811" w:rsidRPr="001F4811" w:rsidRDefault="001F4811" w:rsidP="000A7E9E">
            <w:pPr>
              <w:jc w:val="center"/>
            </w:pPr>
            <w:r w:rsidRPr="001F4811">
              <w:t>мошенничество</w:t>
            </w:r>
          </w:p>
        </w:tc>
        <w:tc>
          <w:tcPr>
            <w:tcW w:w="958" w:type="dxa"/>
            <w:vMerge w:val="restart"/>
            <w:textDirection w:val="btLr"/>
          </w:tcPr>
          <w:p w14:paraId="06F163E1" w14:textId="6709DD44" w:rsidR="001F4811" w:rsidRPr="001F4811" w:rsidRDefault="001F4811" w:rsidP="000A7E9E">
            <w:pPr>
              <w:jc w:val="center"/>
            </w:pPr>
            <w:r w:rsidRPr="001F4811">
              <w:t>Преступления совершенные</w:t>
            </w:r>
          </w:p>
          <w:p w14:paraId="7591570C" w14:textId="77777777" w:rsidR="001F4811" w:rsidRPr="001F4811" w:rsidRDefault="001F4811" w:rsidP="000A7E9E">
            <w:pPr>
              <w:ind w:firstLine="708"/>
              <w:jc w:val="center"/>
            </w:pPr>
            <w:r w:rsidRPr="001F4811">
              <w:t>по бытовым мотивам</w:t>
            </w:r>
          </w:p>
        </w:tc>
      </w:tr>
      <w:tr w:rsidR="001F4811" w:rsidRPr="001F4811" w14:paraId="41A91910" w14:textId="77777777" w:rsidTr="000A7E9E">
        <w:trPr>
          <w:cantSplit/>
          <w:trHeight w:val="1272"/>
        </w:trPr>
        <w:tc>
          <w:tcPr>
            <w:tcW w:w="957" w:type="dxa"/>
            <w:vMerge/>
          </w:tcPr>
          <w:p w14:paraId="258AA36D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52AC5055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3792AE83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textDirection w:val="btLr"/>
          </w:tcPr>
          <w:p w14:paraId="113DA512" w14:textId="77777777" w:rsidR="001F4811" w:rsidRPr="001F4811" w:rsidRDefault="001F4811" w:rsidP="000A7E9E">
            <w:pPr>
              <w:jc w:val="center"/>
            </w:pPr>
            <w:r w:rsidRPr="001F4811">
              <w:t>алкогольного</w:t>
            </w:r>
          </w:p>
        </w:tc>
        <w:tc>
          <w:tcPr>
            <w:tcW w:w="958" w:type="dxa"/>
            <w:textDirection w:val="btLr"/>
          </w:tcPr>
          <w:p w14:paraId="04F24FFA" w14:textId="77777777" w:rsidR="001F4811" w:rsidRPr="001F4811" w:rsidRDefault="001F4811" w:rsidP="000A7E9E">
            <w:pPr>
              <w:jc w:val="center"/>
            </w:pPr>
            <w:r w:rsidRPr="001F4811">
              <w:t>н</w:t>
            </w:r>
            <w:r w:rsidRPr="001F4811">
              <w:rPr>
                <w:sz w:val="18"/>
                <w:szCs w:val="18"/>
              </w:rPr>
              <w:t>аркотического</w:t>
            </w:r>
          </w:p>
        </w:tc>
        <w:tc>
          <w:tcPr>
            <w:tcW w:w="956" w:type="dxa"/>
            <w:vMerge/>
            <w:tcBorders>
              <w:right w:val="single" w:sz="4" w:space="0" w:color="auto"/>
            </w:tcBorders>
          </w:tcPr>
          <w:p w14:paraId="5EF2D248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14:paraId="2479F14B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52A9B9E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14:paraId="7EA0E046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7CC8E293" w14:textId="77777777" w:rsidR="001F4811" w:rsidRPr="001F4811" w:rsidRDefault="001F4811" w:rsidP="001F4811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1F4811" w:rsidRPr="001F4811" w14:paraId="67EC72DE" w14:textId="77777777" w:rsidTr="000A7E9E">
        <w:tc>
          <w:tcPr>
            <w:tcW w:w="957" w:type="dxa"/>
          </w:tcPr>
          <w:p w14:paraId="0F3357CD" w14:textId="77777777" w:rsidR="001F4811" w:rsidRPr="001F4811" w:rsidRDefault="001F4811" w:rsidP="00262BE1">
            <w:pPr>
              <w:jc w:val="both"/>
            </w:pPr>
            <w:r w:rsidRPr="001F4811">
              <w:t xml:space="preserve"> 2013</w:t>
            </w:r>
          </w:p>
        </w:tc>
        <w:tc>
          <w:tcPr>
            <w:tcW w:w="957" w:type="dxa"/>
          </w:tcPr>
          <w:p w14:paraId="3FBC16E9" w14:textId="77777777" w:rsidR="001F4811" w:rsidRPr="001F4811" w:rsidRDefault="001F4811" w:rsidP="00262BE1">
            <w:pPr>
              <w:jc w:val="both"/>
            </w:pPr>
            <w:r w:rsidRPr="001F4811">
              <w:t>1039</w:t>
            </w:r>
          </w:p>
        </w:tc>
        <w:tc>
          <w:tcPr>
            <w:tcW w:w="957" w:type="dxa"/>
          </w:tcPr>
          <w:p w14:paraId="2DC7AE67" w14:textId="77777777" w:rsidR="001F4811" w:rsidRPr="001F4811" w:rsidRDefault="001F4811" w:rsidP="00262BE1">
            <w:pPr>
              <w:jc w:val="both"/>
            </w:pPr>
            <w:r w:rsidRPr="001F4811">
              <w:t>154</w:t>
            </w:r>
          </w:p>
        </w:tc>
        <w:tc>
          <w:tcPr>
            <w:tcW w:w="957" w:type="dxa"/>
          </w:tcPr>
          <w:p w14:paraId="607A8360" w14:textId="77777777" w:rsidR="001F4811" w:rsidRPr="001F4811" w:rsidRDefault="001F4811" w:rsidP="00262BE1">
            <w:pPr>
              <w:jc w:val="both"/>
            </w:pPr>
            <w:r w:rsidRPr="001F4811">
              <w:t>111</w:t>
            </w:r>
          </w:p>
        </w:tc>
        <w:tc>
          <w:tcPr>
            <w:tcW w:w="958" w:type="dxa"/>
          </w:tcPr>
          <w:p w14:paraId="570EF189" w14:textId="77777777" w:rsidR="001F4811" w:rsidRPr="001F4811" w:rsidRDefault="001F4811" w:rsidP="00262BE1">
            <w:pPr>
              <w:jc w:val="both"/>
            </w:pPr>
            <w:r w:rsidRPr="001F4811">
              <w:t>29</w:t>
            </w:r>
          </w:p>
        </w:tc>
        <w:tc>
          <w:tcPr>
            <w:tcW w:w="956" w:type="dxa"/>
          </w:tcPr>
          <w:p w14:paraId="7354F1AE" w14:textId="77777777" w:rsidR="001F4811" w:rsidRPr="001F4811" w:rsidRDefault="001F4811" w:rsidP="00262BE1">
            <w:pPr>
              <w:jc w:val="both"/>
            </w:pPr>
            <w:r w:rsidRPr="001F4811">
              <w:t>4</w:t>
            </w:r>
          </w:p>
        </w:tc>
        <w:tc>
          <w:tcPr>
            <w:tcW w:w="957" w:type="dxa"/>
          </w:tcPr>
          <w:p w14:paraId="1CC8830B" w14:textId="77777777" w:rsidR="001F4811" w:rsidRPr="001F4811" w:rsidRDefault="001F4811" w:rsidP="00262BE1">
            <w:pPr>
              <w:jc w:val="both"/>
            </w:pPr>
            <w:r w:rsidRPr="001F4811">
              <w:t>11</w:t>
            </w:r>
          </w:p>
        </w:tc>
        <w:tc>
          <w:tcPr>
            <w:tcW w:w="957" w:type="dxa"/>
          </w:tcPr>
          <w:p w14:paraId="535806F3" w14:textId="77777777" w:rsidR="001F4811" w:rsidRPr="001F4811" w:rsidRDefault="001F4811" w:rsidP="00262BE1">
            <w:pPr>
              <w:jc w:val="both"/>
            </w:pPr>
            <w:r w:rsidRPr="001F4811">
              <w:t>418</w:t>
            </w:r>
          </w:p>
        </w:tc>
        <w:tc>
          <w:tcPr>
            <w:tcW w:w="957" w:type="dxa"/>
          </w:tcPr>
          <w:p w14:paraId="730F7CD4" w14:textId="77777777" w:rsidR="001F4811" w:rsidRPr="001F4811" w:rsidRDefault="001F4811" w:rsidP="00262BE1">
            <w:pPr>
              <w:jc w:val="both"/>
            </w:pPr>
            <w:r w:rsidRPr="001F4811">
              <w:t>115</w:t>
            </w:r>
          </w:p>
        </w:tc>
        <w:tc>
          <w:tcPr>
            <w:tcW w:w="958" w:type="dxa"/>
          </w:tcPr>
          <w:p w14:paraId="3434C814" w14:textId="77777777" w:rsidR="001F4811" w:rsidRPr="001F4811" w:rsidRDefault="001F4811" w:rsidP="00262BE1">
            <w:pPr>
              <w:jc w:val="both"/>
            </w:pPr>
            <w:r w:rsidRPr="001F4811">
              <w:t>24</w:t>
            </w:r>
          </w:p>
        </w:tc>
      </w:tr>
      <w:tr w:rsidR="001F4811" w:rsidRPr="001F4811" w14:paraId="45441BAD" w14:textId="77777777" w:rsidTr="000A7E9E">
        <w:tc>
          <w:tcPr>
            <w:tcW w:w="957" w:type="dxa"/>
          </w:tcPr>
          <w:p w14:paraId="74FF930D" w14:textId="77777777" w:rsidR="001F4811" w:rsidRPr="001F4811" w:rsidRDefault="001F4811" w:rsidP="00262BE1">
            <w:pPr>
              <w:jc w:val="both"/>
            </w:pPr>
            <w:r w:rsidRPr="001F4811">
              <w:t>2014</w:t>
            </w:r>
          </w:p>
        </w:tc>
        <w:tc>
          <w:tcPr>
            <w:tcW w:w="957" w:type="dxa"/>
          </w:tcPr>
          <w:p w14:paraId="0BB942DA" w14:textId="77777777" w:rsidR="001F4811" w:rsidRPr="001F4811" w:rsidRDefault="001F4811" w:rsidP="00262BE1">
            <w:pPr>
              <w:jc w:val="both"/>
            </w:pPr>
            <w:r w:rsidRPr="001F4811">
              <w:t>990</w:t>
            </w:r>
          </w:p>
        </w:tc>
        <w:tc>
          <w:tcPr>
            <w:tcW w:w="957" w:type="dxa"/>
          </w:tcPr>
          <w:p w14:paraId="5D4652AD" w14:textId="77777777" w:rsidR="001F4811" w:rsidRPr="001F4811" w:rsidRDefault="001F4811" w:rsidP="00262BE1">
            <w:pPr>
              <w:jc w:val="both"/>
            </w:pPr>
            <w:r w:rsidRPr="001F4811">
              <w:t>152</w:t>
            </w:r>
          </w:p>
        </w:tc>
        <w:tc>
          <w:tcPr>
            <w:tcW w:w="957" w:type="dxa"/>
          </w:tcPr>
          <w:p w14:paraId="6DDE9A80" w14:textId="77777777" w:rsidR="001F4811" w:rsidRPr="001F4811" w:rsidRDefault="001F4811" w:rsidP="00262BE1">
            <w:pPr>
              <w:jc w:val="both"/>
            </w:pPr>
            <w:r w:rsidRPr="001F4811">
              <w:t>117</w:t>
            </w:r>
          </w:p>
        </w:tc>
        <w:tc>
          <w:tcPr>
            <w:tcW w:w="958" w:type="dxa"/>
          </w:tcPr>
          <w:p w14:paraId="0FDA10AC" w14:textId="77777777" w:rsidR="001F4811" w:rsidRPr="001F4811" w:rsidRDefault="001F4811" w:rsidP="00262BE1">
            <w:pPr>
              <w:jc w:val="both"/>
            </w:pPr>
            <w:r w:rsidRPr="001F4811">
              <w:t>15</w:t>
            </w:r>
          </w:p>
        </w:tc>
        <w:tc>
          <w:tcPr>
            <w:tcW w:w="956" w:type="dxa"/>
          </w:tcPr>
          <w:p w14:paraId="3BBE46D0" w14:textId="77777777" w:rsidR="001F4811" w:rsidRPr="001F4811" w:rsidRDefault="001F4811" w:rsidP="00262BE1">
            <w:pPr>
              <w:jc w:val="both"/>
            </w:pPr>
            <w:r w:rsidRPr="001F4811">
              <w:t>8</w:t>
            </w:r>
          </w:p>
        </w:tc>
        <w:tc>
          <w:tcPr>
            <w:tcW w:w="957" w:type="dxa"/>
          </w:tcPr>
          <w:p w14:paraId="0DAF7979" w14:textId="77777777" w:rsidR="001F4811" w:rsidRPr="001F4811" w:rsidRDefault="001F4811" w:rsidP="00262BE1">
            <w:pPr>
              <w:jc w:val="both"/>
            </w:pPr>
            <w:r w:rsidRPr="001F4811">
              <w:t>17</w:t>
            </w:r>
          </w:p>
        </w:tc>
        <w:tc>
          <w:tcPr>
            <w:tcW w:w="957" w:type="dxa"/>
          </w:tcPr>
          <w:p w14:paraId="1FD3DD9E" w14:textId="77777777" w:rsidR="001F4811" w:rsidRPr="001F4811" w:rsidRDefault="001F4811" w:rsidP="00262BE1">
            <w:pPr>
              <w:jc w:val="both"/>
            </w:pPr>
            <w:r w:rsidRPr="001F4811">
              <w:t>371</w:t>
            </w:r>
          </w:p>
        </w:tc>
        <w:tc>
          <w:tcPr>
            <w:tcW w:w="957" w:type="dxa"/>
          </w:tcPr>
          <w:p w14:paraId="1DE9B4E4" w14:textId="77777777" w:rsidR="001F4811" w:rsidRPr="001F4811" w:rsidRDefault="001F4811" w:rsidP="00262BE1">
            <w:pPr>
              <w:jc w:val="both"/>
            </w:pPr>
            <w:r w:rsidRPr="001F4811">
              <w:t>78</w:t>
            </w:r>
          </w:p>
        </w:tc>
        <w:tc>
          <w:tcPr>
            <w:tcW w:w="958" w:type="dxa"/>
          </w:tcPr>
          <w:p w14:paraId="29CD550A" w14:textId="77777777" w:rsidR="001F4811" w:rsidRPr="001F4811" w:rsidRDefault="001F4811" w:rsidP="00262BE1">
            <w:pPr>
              <w:jc w:val="both"/>
            </w:pPr>
            <w:r w:rsidRPr="001F4811">
              <w:t>32</w:t>
            </w:r>
          </w:p>
        </w:tc>
      </w:tr>
      <w:tr w:rsidR="001F4811" w:rsidRPr="001F4811" w14:paraId="15734451" w14:textId="77777777" w:rsidTr="000A7E9E">
        <w:tc>
          <w:tcPr>
            <w:tcW w:w="957" w:type="dxa"/>
          </w:tcPr>
          <w:p w14:paraId="60E69AC8" w14:textId="77777777" w:rsidR="001F4811" w:rsidRPr="001F4811" w:rsidRDefault="001F4811" w:rsidP="00262BE1">
            <w:pPr>
              <w:jc w:val="both"/>
            </w:pPr>
            <w:r w:rsidRPr="001F4811">
              <w:t>2015</w:t>
            </w:r>
          </w:p>
        </w:tc>
        <w:tc>
          <w:tcPr>
            <w:tcW w:w="957" w:type="dxa"/>
          </w:tcPr>
          <w:p w14:paraId="09CCC9D2" w14:textId="77777777" w:rsidR="001F4811" w:rsidRPr="001F4811" w:rsidRDefault="001F4811" w:rsidP="00262BE1">
            <w:pPr>
              <w:jc w:val="both"/>
            </w:pPr>
            <w:r w:rsidRPr="001F4811">
              <w:t>1149</w:t>
            </w:r>
          </w:p>
        </w:tc>
        <w:tc>
          <w:tcPr>
            <w:tcW w:w="957" w:type="dxa"/>
          </w:tcPr>
          <w:p w14:paraId="106724A1" w14:textId="77777777" w:rsidR="001F4811" w:rsidRPr="001F4811" w:rsidRDefault="001F4811" w:rsidP="00262BE1">
            <w:pPr>
              <w:jc w:val="both"/>
            </w:pPr>
            <w:r w:rsidRPr="001F4811">
              <w:t>152</w:t>
            </w:r>
          </w:p>
        </w:tc>
        <w:tc>
          <w:tcPr>
            <w:tcW w:w="957" w:type="dxa"/>
          </w:tcPr>
          <w:p w14:paraId="5FF4F5D3" w14:textId="77777777" w:rsidR="001F4811" w:rsidRPr="001F4811" w:rsidRDefault="001F4811" w:rsidP="00262BE1">
            <w:pPr>
              <w:jc w:val="both"/>
            </w:pPr>
            <w:r w:rsidRPr="001F4811">
              <w:t>160</w:t>
            </w:r>
          </w:p>
        </w:tc>
        <w:tc>
          <w:tcPr>
            <w:tcW w:w="958" w:type="dxa"/>
          </w:tcPr>
          <w:p w14:paraId="5387887A" w14:textId="77777777" w:rsidR="001F4811" w:rsidRPr="001F4811" w:rsidRDefault="001F4811" w:rsidP="00262BE1">
            <w:pPr>
              <w:jc w:val="both"/>
            </w:pPr>
            <w:r w:rsidRPr="001F4811">
              <w:t>9</w:t>
            </w:r>
          </w:p>
        </w:tc>
        <w:tc>
          <w:tcPr>
            <w:tcW w:w="956" w:type="dxa"/>
          </w:tcPr>
          <w:p w14:paraId="118B8E95" w14:textId="77777777" w:rsidR="001F4811" w:rsidRPr="001F4811" w:rsidRDefault="001F4811" w:rsidP="00262BE1">
            <w:pPr>
              <w:jc w:val="both"/>
            </w:pPr>
            <w:r w:rsidRPr="001F4811">
              <w:t>5</w:t>
            </w:r>
          </w:p>
        </w:tc>
        <w:tc>
          <w:tcPr>
            <w:tcW w:w="957" w:type="dxa"/>
          </w:tcPr>
          <w:p w14:paraId="31E9B0F0" w14:textId="77777777" w:rsidR="001F4811" w:rsidRPr="001F4811" w:rsidRDefault="001F4811" w:rsidP="00262BE1">
            <w:pPr>
              <w:jc w:val="both"/>
            </w:pPr>
            <w:r w:rsidRPr="001F4811">
              <w:t>8</w:t>
            </w:r>
          </w:p>
        </w:tc>
        <w:tc>
          <w:tcPr>
            <w:tcW w:w="957" w:type="dxa"/>
          </w:tcPr>
          <w:p w14:paraId="6D35B39D" w14:textId="77777777" w:rsidR="001F4811" w:rsidRPr="001F4811" w:rsidRDefault="001F4811" w:rsidP="00262BE1">
            <w:pPr>
              <w:jc w:val="both"/>
            </w:pPr>
            <w:r w:rsidRPr="001F4811">
              <w:t>482</w:t>
            </w:r>
          </w:p>
        </w:tc>
        <w:tc>
          <w:tcPr>
            <w:tcW w:w="957" w:type="dxa"/>
          </w:tcPr>
          <w:p w14:paraId="4038725D" w14:textId="77777777" w:rsidR="001F4811" w:rsidRPr="001F4811" w:rsidRDefault="001F4811" w:rsidP="00262BE1">
            <w:pPr>
              <w:jc w:val="both"/>
            </w:pPr>
            <w:r w:rsidRPr="001F4811">
              <w:t>79</w:t>
            </w:r>
          </w:p>
        </w:tc>
        <w:tc>
          <w:tcPr>
            <w:tcW w:w="958" w:type="dxa"/>
          </w:tcPr>
          <w:p w14:paraId="50883C04" w14:textId="77777777" w:rsidR="001F4811" w:rsidRPr="001F4811" w:rsidRDefault="001F4811" w:rsidP="00262BE1">
            <w:pPr>
              <w:jc w:val="both"/>
            </w:pPr>
            <w:r w:rsidRPr="001F4811">
              <w:t>38</w:t>
            </w:r>
          </w:p>
        </w:tc>
      </w:tr>
      <w:tr w:rsidR="001F4811" w:rsidRPr="001F4811" w14:paraId="67413E46" w14:textId="77777777" w:rsidTr="000A7E9E">
        <w:tc>
          <w:tcPr>
            <w:tcW w:w="957" w:type="dxa"/>
          </w:tcPr>
          <w:p w14:paraId="02108942" w14:textId="77777777" w:rsidR="001F4811" w:rsidRPr="001F4811" w:rsidRDefault="001F4811" w:rsidP="00262BE1">
            <w:pPr>
              <w:jc w:val="both"/>
            </w:pPr>
            <w:r w:rsidRPr="001F4811">
              <w:t>2016</w:t>
            </w:r>
          </w:p>
        </w:tc>
        <w:tc>
          <w:tcPr>
            <w:tcW w:w="957" w:type="dxa"/>
          </w:tcPr>
          <w:p w14:paraId="4F6E546F" w14:textId="77777777" w:rsidR="001F4811" w:rsidRPr="001F4811" w:rsidRDefault="001F4811" w:rsidP="00262BE1">
            <w:pPr>
              <w:jc w:val="both"/>
            </w:pPr>
            <w:r w:rsidRPr="001F4811">
              <w:t>1051</w:t>
            </w:r>
          </w:p>
        </w:tc>
        <w:tc>
          <w:tcPr>
            <w:tcW w:w="957" w:type="dxa"/>
          </w:tcPr>
          <w:p w14:paraId="56AA0DA7" w14:textId="77777777" w:rsidR="001F4811" w:rsidRPr="001F4811" w:rsidRDefault="001F4811" w:rsidP="00262BE1">
            <w:pPr>
              <w:jc w:val="both"/>
            </w:pPr>
            <w:r w:rsidRPr="001F4811">
              <w:t>146</w:t>
            </w:r>
          </w:p>
        </w:tc>
        <w:tc>
          <w:tcPr>
            <w:tcW w:w="957" w:type="dxa"/>
          </w:tcPr>
          <w:p w14:paraId="54DA9CA7" w14:textId="77777777" w:rsidR="001F4811" w:rsidRPr="001F4811" w:rsidRDefault="001F4811" w:rsidP="00262BE1">
            <w:pPr>
              <w:jc w:val="both"/>
            </w:pPr>
            <w:r w:rsidRPr="001F4811">
              <w:t>144</w:t>
            </w:r>
          </w:p>
        </w:tc>
        <w:tc>
          <w:tcPr>
            <w:tcW w:w="958" w:type="dxa"/>
          </w:tcPr>
          <w:p w14:paraId="61B89C77" w14:textId="77777777" w:rsidR="001F4811" w:rsidRPr="001F4811" w:rsidRDefault="001F4811" w:rsidP="00262BE1">
            <w:pPr>
              <w:jc w:val="both"/>
            </w:pPr>
            <w:r w:rsidRPr="001F4811">
              <w:t>7</w:t>
            </w:r>
          </w:p>
        </w:tc>
        <w:tc>
          <w:tcPr>
            <w:tcW w:w="956" w:type="dxa"/>
          </w:tcPr>
          <w:p w14:paraId="02576D5B" w14:textId="77777777" w:rsidR="001F4811" w:rsidRPr="001F4811" w:rsidRDefault="001F4811" w:rsidP="00262BE1">
            <w:pPr>
              <w:jc w:val="both"/>
            </w:pPr>
            <w:r w:rsidRPr="001F4811">
              <w:t>7</w:t>
            </w:r>
          </w:p>
        </w:tc>
        <w:tc>
          <w:tcPr>
            <w:tcW w:w="957" w:type="dxa"/>
          </w:tcPr>
          <w:p w14:paraId="6F0AF3A7" w14:textId="77777777" w:rsidR="001F4811" w:rsidRPr="001F4811" w:rsidRDefault="001F4811" w:rsidP="00262BE1">
            <w:pPr>
              <w:jc w:val="both"/>
            </w:pPr>
            <w:r w:rsidRPr="001F4811">
              <w:t>17</w:t>
            </w:r>
          </w:p>
        </w:tc>
        <w:tc>
          <w:tcPr>
            <w:tcW w:w="957" w:type="dxa"/>
          </w:tcPr>
          <w:p w14:paraId="12324555" w14:textId="77777777" w:rsidR="001F4811" w:rsidRPr="001F4811" w:rsidRDefault="001F4811" w:rsidP="00262BE1">
            <w:pPr>
              <w:jc w:val="both"/>
            </w:pPr>
            <w:r w:rsidRPr="001F4811">
              <w:t>415</w:t>
            </w:r>
          </w:p>
        </w:tc>
        <w:tc>
          <w:tcPr>
            <w:tcW w:w="957" w:type="dxa"/>
          </w:tcPr>
          <w:p w14:paraId="2D9A9B6E" w14:textId="77777777" w:rsidR="001F4811" w:rsidRPr="001F4811" w:rsidRDefault="001F4811" w:rsidP="00262BE1">
            <w:pPr>
              <w:jc w:val="both"/>
            </w:pPr>
            <w:r w:rsidRPr="001F4811">
              <w:t>99</w:t>
            </w:r>
          </w:p>
        </w:tc>
        <w:tc>
          <w:tcPr>
            <w:tcW w:w="958" w:type="dxa"/>
          </w:tcPr>
          <w:p w14:paraId="1F49A4BA" w14:textId="77777777" w:rsidR="001F4811" w:rsidRPr="001F4811" w:rsidRDefault="001F4811" w:rsidP="00262BE1">
            <w:pPr>
              <w:jc w:val="both"/>
            </w:pPr>
            <w:r w:rsidRPr="001F4811">
              <w:t>44</w:t>
            </w:r>
          </w:p>
        </w:tc>
      </w:tr>
      <w:tr w:rsidR="001F4811" w:rsidRPr="001F4811" w14:paraId="0D155499" w14:textId="77777777" w:rsidTr="000A7E9E">
        <w:tc>
          <w:tcPr>
            <w:tcW w:w="957" w:type="dxa"/>
          </w:tcPr>
          <w:p w14:paraId="4CFEE0F1" w14:textId="77777777" w:rsidR="001F4811" w:rsidRPr="001F4811" w:rsidRDefault="001F4811" w:rsidP="00262BE1">
            <w:pPr>
              <w:jc w:val="both"/>
            </w:pPr>
            <w:r w:rsidRPr="001F4811">
              <w:t>2017</w:t>
            </w:r>
          </w:p>
        </w:tc>
        <w:tc>
          <w:tcPr>
            <w:tcW w:w="957" w:type="dxa"/>
          </w:tcPr>
          <w:p w14:paraId="69084B66" w14:textId="77777777" w:rsidR="001F4811" w:rsidRPr="001F4811" w:rsidRDefault="001F4811" w:rsidP="00262BE1">
            <w:pPr>
              <w:jc w:val="both"/>
            </w:pPr>
            <w:r w:rsidRPr="001F4811">
              <w:t>1022</w:t>
            </w:r>
          </w:p>
        </w:tc>
        <w:tc>
          <w:tcPr>
            <w:tcW w:w="957" w:type="dxa"/>
          </w:tcPr>
          <w:p w14:paraId="7E417DB0" w14:textId="77777777" w:rsidR="001F4811" w:rsidRPr="001F4811" w:rsidRDefault="001F4811" w:rsidP="00262BE1">
            <w:pPr>
              <w:jc w:val="both"/>
            </w:pPr>
            <w:r w:rsidRPr="001F4811">
              <w:t>111</w:t>
            </w:r>
          </w:p>
        </w:tc>
        <w:tc>
          <w:tcPr>
            <w:tcW w:w="957" w:type="dxa"/>
          </w:tcPr>
          <w:p w14:paraId="317FCFE2" w14:textId="77777777" w:rsidR="001F4811" w:rsidRPr="001F4811" w:rsidRDefault="001F4811" w:rsidP="00262BE1">
            <w:pPr>
              <w:jc w:val="both"/>
            </w:pPr>
            <w:r w:rsidRPr="001F4811">
              <w:t>122</w:t>
            </w:r>
          </w:p>
        </w:tc>
        <w:tc>
          <w:tcPr>
            <w:tcW w:w="958" w:type="dxa"/>
          </w:tcPr>
          <w:p w14:paraId="0F56F030" w14:textId="77777777" w:rsidR="001F4811" w:rsidRPr="001F4811" w:rsidRDefault="001F4811" w:rsidP="00262BE1">
            <w:pPr>
              <w:jc w:val="both"/>
            </w:pPr>
            <w:r w:rsidRPr="001F4811">
              <w:t>1</w:t>
            </w:r>
          </w:p>
        </w:tc>
        <w:tc>
          <w:tcPr>
            <w:tcW w:w="956" w:type="dxa"/>
          </w:tcPr>
          <w:p w14:paraId="1549282C" w14:textId="77777777" w:rsidR="001F4811" w:rsidRPr="001F4811" w:rsidRDefault="001F4811" w:rsidP="00262BE1">
            <w:pPr>
              <w:jc w:val="both"/>
            </w:pPr>
            <w:r w:rsidRPr="001F4811">
              <w:t>3</w:t>
            </w:r>
          </w:p>
        </w:tc>
        <w:tc>
          <w:tcPr>
            <w:tcW w:w="957" w:type="dxa"/>
          </w:tcPr>
          <w:p w14:paraId="3296E572" w14:textId="77777777" w:rsidR="001F4811" w:rsidRPr="001F4811" w:rsidRDefault="001F4811" w:rsidP="00262BE1">
            <w:pPr>
              <w:jc w:val="both"/>
            </w:pPr>
            <w:r w:rsidRPr="001F4811">
              <w:t>8</w:t>
            </w:r>
          </w:p>
        </w:tc>
        <w:tc>
          <w:tcPr>
            <w:tcW w:w="957" w:type="dxa"/>
          </w:tcPr>
          <w:p w14:paraId="61ED0880" w14:textId="77777777" w:rsidR="001F4811" w:rsidRPr="001F4811" w:rsidRDefault="001F4811" w:rsidP="00262BE1">
            <w:pPr>
              <w:jc w:val="both"/>
            </w:pPr>
            <w:r w:rsidRPr="001F4811">
              <w:t>402</w:t>
            </w:r>
          </w:p>
        </w:tc>
        <w:tc>
          <w:tcPr>
            <w:tcW w:w="957" w:type="dxa"/>
          </w:tcPr>
          <w:p w14:paraId="5D6BF848" w14:textId="77777777" w:rsidR="001F4811" w:rsidRPr="001F4811" w:rsidRDefault="001F4811" w:rsidP="00262BE1">
            <w:pPr>
              <w:jc w:val="both"/>
            </w:pPr>
            <w:r w:rsidRPr="001F4811">
              <w:t>142</w:t>
            </w:r>
          </w:p>
        </w:tc>
        <w:tc>
          <w:tcPr>
            <w:tcW w:w="958" w:type="dxa"/>
          </w:tcPr>
          <w:p w14:paraId="1220BD92" w14:textId="77777777" w:rsidR="001F4811" w:rsidRPr="001F4811" w:rsidRDefault="001F4811" w:rsidP="00262BE1">
            <w:pPr>
              <w:jc w:val="both"/>
            </w:pPr>
            <w:r w:rsidRPr="001F4811">
              <w:t>58</w:t>
            </w:r>
          </w:p>
        </w:tc>
      </w:tr>
      <w:tr w:rsidR="001F4811" w:rsidRPr="001F4811" w14:paraId="3370979A" w14:textId="77777777" w:rsidTr="000A7E9E">
        <w:tc>
          <w:tcPr>
            <w:tcW w:w="957" w:type="dxa"/>
          </w:tcPr>
          <w:p w14:paraId="065B1ACC" w14:textId="77777777" w:rsidR="001F4811" w:rsidRPr="001F4811" w:rsidRDefault="001F4811" w:rsidP="00262BE1">
            <w:pPr>
              <w:jc w:val="both"/>
            </w:pPr>
            <w:r w:rsidRPr="001F4811">
              <w:t>2018</w:t>
            </w:r>
          </w:p>
        </w:tc>
        <w:tc>
          <w:tcPr>
            <w:tcW w:w="957" w:type="dxa"/>
          </w:tcPr>
          <w:p w14:paraId="701FB3D6" w14:textId="77777777" w:rsidR="001F4811" w:rsidRPr="001F4811" w:rsidRDefault="001F4811" w:rsidP="00262BE1">
            <w:pPr>
              <w:jc w:val="both"/>
            </w:pPr>
            <w:r w:rsidRPr="001F4811">
              <w:t>883</w:t>
            </w:r>
          </w:p>
        </w:tc>
        <w:tc>
          <w:tcPr>
            <w:tcW w:w="957" w:type="dxa"/>
          </w:tcPr>
          <w:p w14:paraId="0B430DA2" w14:textId="77777777" w:rsidR="001F4811" w:rsidRPr="001F4811" w:rsidRDefault="001F4811" w:rsidP="00262BE1">
            <w:pPr>
              <w:jc w:val="both"/>
            </w:pPr>
            <w:r w:rsidRPr="001F4811">
              <w:t>62</w:t>
            </w:r>
          </w:p>
        </w:tc>
        <w:tc>
          <w:tcPr>
            <w:tcW w:w="957" w:type="dxa"/>
          </w:tcPr>
          <w:p w14:paraId="266EC11E" w14:textId="77777777" w:rsidR="001F4811" w:rsidRPr="001F4811" w:rsidRDefault="001F4811" w:rsidP="00262BE1">
            <w:pPr>
              <w:jc w:val="both"/>
            </w:pPr>
            <w:r w:rsidRPr="001F4811">
              <w:t>120</w:t>
            </w:r>
          </w:p>
        </w:tc>
        <w:tc>
          <w:tcPr>
            <w:tcW w:w="958" w:type="dxa"/>
          </w:tcPr>
          <w:p w14:paraId="01F35765" w14:textId="77777777" w:rsidR="001F4811" w:rsidRPr="001F4811" w:rsidRDefault="001F4811" w:rsidP="00262BE1">
            <w:pPr>
              <w:jc w:val="both"/>
            </w:pPr>
            <w:r w:rsidRPr="001F4811">
              <w:t>2</w:t>
            </w:r>
          </w:p>
        </w:tc>
        <w:tc>
          <w:tcPr>
            <w:tcW w:w="956" w:type="dxa"/>
          </w:tcPr>
          <w:p w14:paraId="6F6C79B5" w14:textId="77777777" w:rsidR="001F4811" w:rsidRPr="001F4811" w:rsidRDefault="001F4811" w:rsidP="00262BE1">
            <w:pPr>
              <w:jc w:val="both"/>
            </w:pPr>
            <w:r w:rsidRPr="001F4811">
              <w:t>5</w:t>
            </w:r>
          </w:p>
        </w:tc>
        <w:tc>
          <w:tcPr>
            <w:tcW w:w="957" w:type="dxa"/>
          </w:tcPr>
          <w:p w14:paraId="2F86018E" w14:textId="77777777" w:rsidR="001F4811" w:rsidRPr="001F4811" w:rsidRDefault="001F4811" w:rsidP="00262BE1">
            <w:pPr>
              <w:jc w:val="both"/>
            </w:pPr>
            <w:r w:rsidRPr="001F4811">
              <w:t>9</w:t>
            </w:r>
          </w:p>
        </w:tc>
        <w:tc>
          <w:tcPr>
            <w:tcW w:w="957" w:type="dxa"/>
          </w:tcPr>
          <w:p w14:paraId="42F66540" w14:textId="77777777" w:rsidR="001F4811" w:rsidRPr="001F4811" w:rsidRDefault="001F4811" w:rsidP="00262BE1">
            <w:pPr>
              <w:jc w:val="both"/>
            </w:pPr>
            <w:r w:rsidRPr="001F4811">
              <w:t>361</w:t>
            </w:r>
          </w:p>
        </w:tc>
        <w:tc>
          <w:tcPr>
            <w:tcW w:w="957" w:type="dxa"/>
          </w:tcPr>
          <w:p w14:paraId="019718BA" w14:textId="77777777" w:rsidR="001F4811" w:rsidRPr="001F4811" w:rsidRDefault="001F4811" w:rsidP="00262BE1">
            <w:pPr>
              <w:jc w:val="both"/>
            </w:pPr>
            <w:r w:rsidRPr="001F4811">
              <w:t>131</w:t>
            </w:r>
          </w:p>
        </w:tc>
        <w:tc>
          <w:tcPr>
            <w:tcW w:w="958" w:type="dxa"/>
          </w:tcPr>
          <w:p w14:paraId="1C9C4E32" w14:textId="77777777" w:rsidR="001F4811" w:rsidRPr="001F4811" w:rsidRDefault="001F4811" w:rsidP="00262BE1">
            <w:pPr>
              <w:jc w:val="both"/>
            </w:pPr>
            <w:r w:rsidRPr="001F4811">
              <w:t>69</w:t>
            </w:r>
          </w:p>
        </w:tc>
      </w:tr>
      <w:tr w:rsidR="001F4811" w:rsidRPr="001F4811" w14:paraId="6FE750C5" w14:textId="77777777" w:rsidTr="000A7E9E">
        <w:tc>
          <w:tcPr>
            <w:tcW w:w="957" w:type="dxa"/>
          </w:tcPr>
          <w:p w14:paraId="0174C036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2019</w:t>
            </w:r>
          </w:p>
        </w:tc>
        <w:tc>
          <w:tcPr>
            <w:tcW w:w="957" w:type="dxa"/>
          </w:tcPr>
          <w:p w14:paraId="76FE777F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969</w:t>
            </w:r>
          </w:p>
        </w:tc>
        <w:tc>
          <w:tcPr>
            <w:tcW w:w="957" w:type="dxa"/>
          </w:tcPr>
          <w:p w14:paraId="1B3B3B37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48</w:t>
            </w:r>
          </w:p>
        </w:tc>
        <w:tc>
          <w:tcPr>
            <w:tcW w:w="957" w:type="dxa"/>
          </w:tcPr>
          <w:p w14:paraId="4A5B5BCF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138</w:t>
            </w:r>
          </w:p>
        </w:tc>
        <w:tc>
          <w:tcPr>
            <w:tcW w:w="958" w:type="dxa"/>
          </w:tcPr>
          <w:p w14:paraId="2DDE0232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1</w:t>
            </w:r>
          </w:p>
        </w:tc>
        <w:tc>
          <w:tcPr>
            <w:tcW w:w="956" w:type="dxa"/>
          </w:tcPr>
          <w:p w14:paraId="39070484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3</w:t>
            </w:r>
          </w:p>
        </w:tc>
        <w:tc>
          <w:tcPr>
            <w:tcW w:w="957" w:type="dxa"/>
          </w:tcPr>
          <w:p w14:paraId="5D451950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14</w:t>
            </w:r>
          </w:p>
        </w:tc>
        <w:tc>
          <w:tcPr>
            <w:tcW w:w="957" w:type="dxa"/>
          </w:tcPr>
          <w:p w14:paraId="3EE8F857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365</w:t>
            </w:r>
          </w:p>
        </w:tc>
        <w:tc>
          <w:tcPr>
            <w:tcW w:w="957" w:type="dxa"/>
          </w:tcPr>
          <w:p w14:paraId="0A8BF920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188</w:t>
            </w:r>
          </w:p>
        </w:tc>
        <w:tc>
          <w:tcPr>
            <w:tcW w:w="958" w:type="dxa"/>
          </w:tcPr>
          <w:p w14:paraId="36E0FA19" w14:textId="77777777" w:rsidR="001F4811" w:rsidRPr="001F4811" w:rsidRDefault="001F4811" w:rsidP="00262BE1">
            <w:pPr>
              <w:jc w:val="both"/>
              <w:rPr>
                <w:bCs/>
                <w:lang w:val="en-US"/>
              </w:rPr>
            </w:pPr>
            <w:r w:rsidRPr="001F4811">
              <w:rPr>
                <w:bCs/>
                <w:lang w:val="en-US"/>
              </w:rPr>
              <w:t>79</w:t>
            </w:r>
          </w:p>
        </w:tc>
      </w:tr>
      <w:tr w:rsidR="001F4811" w:rsidRPr="001F4811" w14:paraId="671B3B77" w14:textId="77777777" w:rsidTr="000A7E9E">
        <w:tc>
          <w:tcPr>
            <w:tcW w:w="957" w:type="dxa"/>
          </w:tcPr>
          <w:p w14:paraId="18127E8B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2020</w:t>
            </w:r>
          </w:p>
        </w:tc>
        <w:tc>
          <w:tcPr>
            <w:tcW w:w="957" w:type="dxa"/>
          </w:tcPr>
          <w:p w14:paraId="188D6068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1034</w:t>
            </w:r>
          </w:p>
        </w:tc>
        <w:tc>
          <w:tcPr>
            <w:tcW w:w="957" w:type="dxa"/>
          </w:tcPr>
          <w:p w14:paraId="02B83B52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54</w:t>
            </w:r>
          </w:p>
        </w:tc>
        <w:tc>
          <w:tcPr>
            <w:tcW w:w="957" w:type="dxa"/>
          </w:tcPr>
          <w:p w14:paraId="70C85B7A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144</w:t>
            </w:r>
          </w:p>
        </w:tc>
        <w:tc>
          <w:tcPr>
            <w:tcW w:w="958" w:type="dxa"/>
          </w:tcPr>
          <w:p w14:paraId="516A5B58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1</w:t>
            </w:r>
          </w:p>
        </w:tc>
        <w:tc>
          <w:tcPr>
            <w:tcW w:w="956" w:type="dxa"/>
          </w:tcPr>
          <w:p w14:paraId="783F31D5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1</w:t>
            </w:r>
          </w:p>
        </w:tc>
        <w:tc>
          <w:tcPr>
            <w:tcW w:w="957" w:type="dxa"/>
          </w:tcPr>
          <w:p w14:paraId="2B67A3AE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7</w:t>
            </w:r>
          </w:p>
        </w:tc>
        <w:tc>
          <w:tcPr>
            <w:tcW w:w="957" w:type="dxa"/>
          </w:tcPr>
          <w:p w14:paraId="41FF01E2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347</w:t>
            </w:r>
          </w:p>
        </w:tc>
        <w:tc>
          <w:tcPr>
            <w:tcW w:w="957" w:type="dxa"/>
          </w:tcPr>
          <w:p w14:paraId="6EF8135D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222</w:t>
            </w:r>
          </w:p>
        </w:tc>
        <w:tc>
          <w:tcPr>
            <w:tcW w:w="958" w:type="dxa"/>
          </w:tcPr>
          <w:p w14:paraId="3E0BD5F0" w14:textId="77777777" w:rsidR="001F4811" w:rsidRPr="001F4811" w:rsidRDefault="001F4811" w:rsidP="00262BE1">
            <w:pPr>
              <w:jc w:val="both"/>
              <w:rPr>
                <w:bCs/>
              </w:rPr>
            </w:pPr>
            <w:r w:rsidRPr="001F4811">
              <w:rPr>
                <w:bCs/>
              </w:rPr>
              <w:t>95</w:t>
            </w:r>
          </w:p>
        </w:tc>
      </w:tr>
    </w:tbl>
    <w:p w14:paraId="1AFF1D99" w14:textId="77777777" w:rsidR="001F4811" w:rsidRPr="001F4811" w:rsidRDefault="001F4811" w:rsidP="000A7E9E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Несмотря на проводимую работу  не удалось добиться снижения уровня преступности, в том числе по линии НОН, так за 12 месяцев 2020 года сотрудниками полиции выявлено 54 (АППГ 48) преступления, связанных с незаконным оборотом наркотиков, из них 33 преступления связанных с незаконным оборотом наркотиков (незаконное хранение), 16 преступлений связанных со сбытом наркотических средств и психотропных веществ, 1 </w:t>
      </w:r>
      <w:r w:rsidRPr="001F4811">
        <w:rPr>
          <w:sz w:val="28"/>
          <w:szCs w:val="28"/>
        </w:rPr>
        <w:lastRenderedPageBreak/>
        <w:t>преступление связанное с организацией притона для потребления наркотических средств, 3 преступления, связанных с незаконным культивированием наркосодержащих растений и 1 преступление, связанное со сбытом сильнодействующих веществ.  Из незаконного оборота изъято 1096 г. наркотических средств, 1048 г. СДВ и 1200 г. наркосодержащих растений (в пересчете на сухой остаток).</w:t>
      </w:r>
    </w:p>
    <w:p w14:paraId="481F2749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В целях </w:t>
      </w:r>
      <w:proofErr w:type="gramStart"/>
      <w:r w:rsidRPr="001F4811">
        <w:rPr>
          <w:sz w:val="28"/>
          <w:szCs w:val="28"/>
        </w:rPr>
        <w:t>совершенствования деятельности антинаркотической работы</w:t>
      </w:r>
      <w:proofErr w:type="gramEnd"/>
      <w:r w:rsidRPr="001F4811">
        <w:rPr>
          <w:sz w:val="28"/>
          <w:szCs w:val="28"/>
        </w:rPr>
        <w:t xml:space="preserve"> направленной на противодействие незаконному обороту наркотиков, профилактику немедицинского потребления наркотиков рекомендовано:</w:t>
      </w:r>
    </w:p>
    <w:p w14:paraId="6E32F7E7" w14:textId="77777777" w:rsidR="001F4811" w:rsidRPr="001F4811" w:rsidRDefault="001F4811" w:rsidP="001F4811">
      <w:pPr>
        <w:numPr>
          <w:ilvl w:val="0"/>
          <w:numId w:val="2"/>
        </w:numPr>
        <w:jc w:val="both"/>
        <w:rPr>
          <w:sz w:val="28"/>
          <w:szCs w:val="28"/>
        </w:rPr>
      </w:pPr>
      <w:r w:rsidRPr="001F4811">
        <w:rPr>
          <w:sz w:val="28"/>
          <w:szCs w:val="28"/>
        </w:rPr>
        <w:t>ГБУЗ «Каневская ЦРБ» МЗКК (Монько):</w:t>
      </w:r>
    </w:p>
    <w:p w14:paraId="345D57B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Активизировать информационно-консультативную работу по мотивированию наркозависимых на обращение в органы здравоохранения для получения необходимого лечения и социальной реабилитации.</w:t>
      </w:r>
    </w:p>
    <w:p w14:paraId="7BFA2E6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Провести дополнительные профилактические мероприятия, в том числе через информационную сеть Интернет для обучающихся и родительской общественности, в образовательных организациях.</w:t>
      </w:r>
    </w:p>
    <w:p w14:paraId="47D28D4A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Активизировать работу по формированию в обществе негативного отношения к потреблению наркотиков, алкоголя, табака, разъясняя </w:t>
      </w:r>
      <w:proofErr w:type="gramStart"/>
      <w:r w:rsidRPr="001F4811">
        <w:rPr>
          <w:sz w:val="28"/>
          <w:szCs w:val="28"/>
        </w:rPr>
        <w:t>последствия  их</w:t>
      </w:r>
      <w:proofErr w:type="gramEnd"/>
      <w:r w:rsidRPr="001F4811">
        <w:rPr>
          <w:sz w:val="28"/>
          <w:szCs w:val="28"/>
        </w:rPr>
        <w:t xml:space="preserve"> потребления, организовав в СМИ выступление специалистов  по этому вопросу. </w:t>
      </w:r>
    </w:p>
    <w:p w14:paraId="73833D80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2. Управлению образования (Середе):</w:t>
      </w:r>
    </w:p>
    <w:p w14:paraId="0CDB4DBE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В ходе проведения профилактической работы в образовательных организациях обеспечить реализацию межведомственных мероприятий по формированию антинаркотического мировоззрения и популяризации здорового образа жизни с обязательным привлечением антинаркотических волонтеров.</w:t>
      </w:r>
    </w:p>
    <w:p w14:paraId="54421769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Принять меры по повышению качества индивидуальной профилактической работы.</w:t>
      </w:r>
    </w:p>
    <w:p w14:paraId="0689097D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Организовать контроль организации межведомственной профилактической антинаркотической работы, проводимой в образовательных организациях.</w:t>
      </w:r>
    </w:p>
    <w:p w14:paraId="523DBAEE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Провести информационную работу с родительской общественностью с использованием методических материалов по профилактике «аптечной» наркомании, </w:t>
      </w:r>
      <w:proofErr w:type="spellStart"/>
      <w:r w:rsidRPr="001F4811">
        <w:rPr>
          <w:sz w:val="28"/>
          <w:szCs w:val="28"/>
        </w:rPr>
        <w:t>видеолекций</w:t>
      </w:r>
      <w:proofErr w:type="spellEnd"/>
      <w:r w:rsidRPr="001F4811">
        <w:rPr>
          <w:sz w:val="28"/>
          <w:szCs w:val="28"/>
        </w:rPr>
        <w:t xml:space="preserve">, разработанных министерством здравоохранения Краснодарского края. </w:t>
      </w:r>
    </w:p>
    <w:p w14:paraId="253910FB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3. Отделу по делам молодёжи (</w:t>
      </w:r>
      <w:proofErr w:type="spellStart"/>
      <w:r w:rsidRPr="001F4811">
        <w:rPr>
          <w:sz w:val="28"/>
          <w:szCs w:val="28"/>
        </w:rPr>
        <w:t>Веретельник</w:t>
      </w:r>
      <w:proofErr w:type="spellEnd"/>
      <w:r w:rsidRPr="001F4811">
        <w:rPr>
          <w:sz w:val="28"/>
          <w:szCs w:val="28"/>
        </w:rPr>
        <w:t>):</w:t>
      </w:r>
    </w:p>
    <w:p w14:paraId="194D42D4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Активизировать деятельность волонтерского антинаркотического движения в вопросах формирования и мотивации молодежи на ведение здорового образа жизни, вовлечение подростков и молодежи в позитивные виды деятельности. Использовать новые формы работы с молодежью, в том числе через социальные сети и информационную сеть Интернет. </w:t>
      </w:r>
    </w:p>
    <w:p w14:paraId="44098A18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На постоянной основе осуществлять мониторинг социальных сетей с целью выявления сайтов и Интернет - страниц, посредством которых осуществляется противоправная </w:t>
      </w:r>
      <w:proofErr w:type="spellStart"/>
      <w:r w:rsidRPr="001F4811">
        <w:rPr>
          <w:sz w:val="28"/>
          <w:szCs w:val="28"/>
        </w:rPr>
        <w:t>пронаркотическая</w:t>
      </w:r>
      <w:proofErr w:type="spellEnd"/>
      <w:r w:rsidRPr="001F4811">
        <w:rPr>
          <w:sz w:val="28"/>
          <w:szCs w:val="28"/>
        </w:rPr>
        <w:t xml:space="preserve"> деятельность, с </w:t>
      </w:r>
      <w:r w:rsidRPr="001F4811">
        <w:rPr>
          <w:sz w:val="28"/>
          <w:szCs w:val="28"/>
        </w:rPr>
        <w:lastRenderedPageBreak/>
        <w:t>последующим информированием Роскомнадзора для их закрытия в установленном законом порядке.</w:t>
      </w:r>
    </w:p>
    <w:p w14:paraId="3D0394B5" w14:textId="083F2198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4. Главам сельских поселений:</w:t>
      </w:r>
    </w:p>
    <w:p w14:paraId="4D6CC35D" w14:textId="78F872F9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Организовать информационную работу с представителями аптечных предприятий всех форм собственности, трудовыми коллективами по информированию о недопустимости распространения «аптечной наркомании». </w:t>
      </w:r>
    </w:p>
    <w:p w14:paraId="608F97EE" w14:textId="6E5FA17B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Главам </w:t>
      </w:r>
      <w:proofErr w:type="spellStart"/>
      <w:r w:rsidRPr="001F4811">
        <w:rPr>
          <w:sz w:val="28"/>
          <w:szCs w:val="28"/>
        </w:rPr>
        <w:t>Стародеревянковского</w:t>
      </w:r>
      <w:proofErr w:type="spellEnd"/>
      <w:r w:rsidRPr="001F4811">
        <w:rPr>
          <w:sz w:val="28"/>
          <w:szCs w:val="28"/>
        </w:rPr>
        <w:t xml:space="preserve"> (</w:t>
      </w:r>
      <w:proofErr w:type="spellStart"/>
      <w:r w:rsidRPr="001F4811">
        <w:rPr>
          <w:sz w:val="28"/>
          <w:szCs w:val="28"/>
        </w:rPr>
        <w:t>Гопкало</w:t>
      </w:r>
      <w:proofErr w:type="spellEnd"/>
      <w:r w:rsidRPr="001F4811">
        <w:rPr>
          <w:sz w:val="28"/>
          <w:szCs w:val="28"/>
        </w:rPr>
        <w:t xml:space="preserve">), Каневского (Репин) сельских поселений провести системный анализ условий и причин алкоголизации жителей поселения, принять меры по исправлению ситуации (показатель болезненности алкоголизмом превышает </w:t>
      </w:r>
      <w:proofErr w:type="spellStart"/>
      <w:r w:rsidRPr="001F4811">
        <w:rPr>
          <w:sz w:val="28"/>
          <w:szCs w:val="28"/>
        </w:rPr>
        <w:t>среднерайонный</w:t>
      </w:r>
      <w:proofErr w:type="spellEnd"/>
      <w:r w:rsidRPr="001F4811">
        <w:rPr>
          <w:sz w:val="28"/>
          <w:szCs w:val="28"/>
        </w:rPr>
        <w:t xml:space="preserve"> (3,08) на 1 тысячу населения (</w:t>
      </w:r>
      <w:proofErr w:type="spellStart"/>
      <w:r w:rsidRPr="001F4811">
        <w:rPr>
          <w:sz w:val="28"/>
          <w:szCs w:val="28"/>
        </w:rPr>
        <w:t>Стародеревянковское</w:t>
      </w:r>
      <w:proofErr w:type="spellEnd"/>
      <w:r w:rsidRPr="001F4811">
        <w:rPr>
          <w:sz w:val="28"/>
          <w:szCs w:val="28"/>
        </w:rPr>
        <w:t xml:space="preserve"> - 5,41, Каневское – 3,18).</w:t>
      </w:r>
    </w:p>
    <w:p w14:paraId="7FC47ACC" w14:textId="65C2E298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Главам </w:t>
      </w:r>
      <w:proofErr w:type="spellStart"/>
      <w:r w:rsidRPr="001F4811">
        <w:rPr>
          <w:sz w:val="28"/>
          <w:szCs w:val="28"/>
        </w:rPr>
        <w:t>Новодеревянковского</w:t>
      </w:r>
      <w:proofErr w:type="spellEnd"/>
      <w:r w:rsidRPr="001F4811">
        <w:rPr>
          <w:sz w:val="28"/>
          <w:szCs w:val="28"/>
        </w:rPr>
        <w:t xml:space="preserve"> (</w:t>
      </w:r>
      <w:proofErr w:type="spellStart"/>
      <w:r w:rsidRPr="001F4811">
        <w:rPr>
          <w:sz w:val="28"/>
          <w:szCs w:val="28"/>
        </w:rPr>
        <w:t>Рокотянксий</w:t>
      </w:r>
      <w:proofErr w:type="spellEnd"/>
      <w:r w:rsidRPr="001F4811">
        <w:rPr>
          <w:sz w:val="28"/>
          <w:szCs w:val="28"/>
        </w:rPr>
        <w:t xml:space="preserve">), Каневского (Репин), </w:t>
      </w:r>
      <w:proofErr w:type="spellStart"/>
      <w:r w:rsidRPr="001F4811">
        <w:rPr>
          <w:sz w:val="28"/>
          <w:szCs w:val="28"/>
        </w:rPr>
        <w:t>Стародеревянковского</w:t>
      </w:r>
      <w:proofErr w:type="spellEnd"/>
      <w:r w:rsidRPr="001F4811">
        <w:rPr>
          <w:sz w:val="28"/>
          <w:szCs w:val="28"/>
        </w:rPr>
        <w:t xml:space="preserve"> (</w:t>
      </w:r>
      <w:proofErr w:type="spellStart"/>
      <w:r w:rsidRPr="001F4811">
        <w:rPr>
          <w:sz w:val="28"/>
          <w:szCs w:val="28"/>
        </w:rPr>
        <w:t>Гопкало</w:t>
      </w:r>
      <w:proofErr w:type="spellEnd"/>
      <w:r w:rsidRPr="001F4811">
        <w:rPr>
          <w:sz w:val="28"/>
          <w:szCs w:val="28"/>
        </w:rPr>
        <w:t xml:space="preserve">) сельских поселений, принять меры по исправлению наркоситуации на территории поселений (показатель болезненности наркоманией превышает </w:t>
      </w:r>
      <w:proofErr w:type="spellStart"/>
      <w:r w:rsidRPr="001F4811">
        <w:rPr>
          <w:sz w:val="28"/>
          <w:szCs w:val="28"/>
        </w:rPr>
        <w:t>среднерайонный</w:t>
      </w:r>
      <w:proofErr w:type="spellEnd"/>
      <w:r w:rsidRPr="001F4811">
        <w:rPr>
          <w:sz w:val="28"/>
          <w:szCs w:val="28"/>
        </w:rPr>
        <w:t xml:space="preserve"> (0,40) на 1 тысячу населения (Каневское – 0,52; </w:t>
      </w:r>
      <w:proofErr w:type="spellStart"/>
      <w:r w:rsidRPr="001F4811">
        <w:rPr>
          <w:sz w:val="28"/>
          <w:szCs w:val="28"/>
        </w:rPr>
        <w:t>Новодереянковское</w:t>
      </w:r>
      <w:proofErr w:type="spellEnd"/>
      <w:r w:rsidRPr="001F4811">
        <w:rPr>
          <w:sz w:val="28"/>
          <w:szCs w:val="28"/>
        </w:rPr>
        <w:t xml:space="preserve"> 0,77; </w:t>
      </w:r>
      <w:proofErr w:type="spellStart"/>
      <w:r w:rsidRPr="001F4811">
        <w:rPr>
          <w:sz w:val="28"/>
          <w:szCs w:val="28"/>
        </w:rPr>
        <w:t>Стародеревянковское</w:t>
      </w:r>
      <w:proofErr w:type="spellEnd"/>
      <w:r w:rsidRPr="001F4811">
        <w:rPr>
          <w:sz w:val="28"/>
          <w:szCs w:val="28"/>
        </w:rPr>
        <w:t xml:space="preserve"> 0,57</w:t>
      </w:r>
      <w:proofErr w:type="gramStart"/>
      <w:r w:rsidRPr="001F4811">
        <w:rPr>
          <w:sz w:val="28"/>
          <w:szCs w:val="28"/>
        </w:rPr>
        <w:t>) .</w:t>
      </w:r>
      <w:proofErr w:type="gramEnd"/>
      <w:r w:rsidRPr="001F4811">
        <w:rPr>
          <w:sz w:val="28"/>
          <w:szCs w:val="28"/>
        </w:rPr>
        <w:t xml:space="preserve"> </w:t>
      </w:r>
    </w:p>
    <w:p w14:paraId="2FA7CF2F" w14:textId="007BC541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Главам </w:t>
      </w:r>
      <w:proofErr w:type="spellStart"/>
      <w:r w:rsidRPr="001F4811">
        <w:rPr>
          <w:sz w:val="28"/>
          <w:szCs w:val="28"/>
        </w:rPr>
        <w:t>Привольненского</w:t>
      </w:r>
      <w:proofErr w:type="spellEnd"/>
      <w:r w:rsidRPr="001F4811">
        <w:rPr>
          <w:sz w:val="28"/>
          <w:szCs w:val="28"/>
        </w:rPr>
        <w:t xml:space="preserve"> (Ерофеев), </w:t>
      </w:r>
      <w:proofErr w:type="spellStart"/>
      <w:r w:rsidRPr="001F4811">
        <w:rPr>
          <w:sz w:val="28"/>
          <w:szCs w:val="28"/>
        </w:rPr>
        <w:t>Стародеревянковского</w:t>
      </w:r>
      <w:proofErr w:type="spellEnd"/>
      <w:r w:rsidRPr="001F4811">
        <w:rPr>
          <w:sz w:val="28"/>
          <w:szCs w:val="28"/>
        </w:rPr>
        <w:t xml:space="preserve"> (</w:t>
      </w:r>
      <w:proofErr w:type="spellStart"/>
      <w:r w:rsidRPr="001F4811">
        <w:rPr>
          <w:sz w:val="28"/>
          <w:szCs w:val="28"/>
        </w:rPr>
        <w:t>Гопкало</w:t>
      </w:r>
      <w:proofErr w:type="spellEnd"/>
      <w:r w:rsidRPr="001F4811">
        <w:rPr>
          <w:sz w:val="28"/>
          <w:szCs w:val="28"/>
        </w:rPr>
        <w:t xml:space="preserve">), </w:t>
      </w:r>
      <w:proofErr w:type="spellStart"/>
      <w:r w:rsidRPr="001F4811">
        <w:rPr>
          <w:sz w:val="28"/>
          <w:szCs w:val="28"/>
        </w:rPr>
        <w:t>Челбасского</w:t>
      </w:r>
      <w:proofErr w:type="spellEnd"/>
      <w:r w:rsidRPr="001F4811">
        <w:rPr>
          <w:sz w:val="28"/>
          <w:szCs w:val="28"/>
        </w:rPr>
        <w:t xml:space="preserve"> (Козлов) сельских поселений, принять меры по исправлению наркоситуации на территории поселений (показатель эпизодического потребления наркотиков превышает </w:t>
      </w:r>
      <w:proofErr w:type="spellStart"/>
      <w:r w:rsidRPr="001F4811">
        <w:rPr>
          <w:sz w:val="28"/>
          <w:szCs w:val="28"/>
        </w:rPr>
        <w:t>среднерайонный</w:t>
      </w:r>
      <w:proofErr w:type="spellEnd"/>
      <w:r w:rsidRPr="001F4811">
        <w:rPr>
          <w:sz w:val="28"/>
          <w:szCs w:val="28"/>
        </w:rPr>
        <w:t xml:space="preserve"> (0,54) на 1 тысячу населения (</w:t>
      </w:r>
      <w:proofErr w:type="spellStart"/>
      <w:r w:rsidRPr="001F4811">
        <w:rPr>
          <w:sz w:val="28"/>
          <w:szCs w:val="28"/>
        </w:rPr>
        <w:t>Привольненское</w:t>
      </w:r>
      <w:proofErr w:type="spellEnd"/>
      <w:r w:rsidRPr="001F4811">
        <w:rPr>
          <w:sz w:val="28"/>
          <w:szCs w:val="28"/>
        </w:rPr>
        <w:t xml:space="preserve"> – 1,16; </w:t>
      </w:r>
      <w:proofErr w:type="spellStart"/>
      <w:r w:rsidRPr="001F4811">
        <w:rPr>
          <w:sz w:val="28"/>
          <w:szCs w:val="28"/>
        </w:rPr>
        <w:t>Стародеревянковское</w:t>
      </w:r>
      <w:proofErr w:type="spellEnd"/>
      <w:r w:rsidRPr="001F4811">
        <w:rPr>
          <w:sz w:val="28"/>
          <w:szCs w:val="28"/>
        </w:rPr>
        <w:t xml:space="preserve"> 0,70, </w:t>
      </w:r>
      <w:proofErr w:type="spellStart"/>
      <w:r w:rsidRPr="001F4811">
        <w:rPr>
          <w:sz w:val="28"/>
          <w:szCs w:val="28"/>
        </w:rPr>
        <w:t>Челбасское</w:t>
      </w:r>
      <w:proofErr w:type="spellEnd"/>
      <w:r w:rsidRPr="001F4811">
        <w:rPr>
          <w:sz w:val="28"/>
          <w:szCs w:val="28"/>
        </w:rPr>
        <w:t xml:space="preserve"> – 0,55</w:t>
      </w:r>
      <w:proofErr w:type="gramStart"/>
      <w:r w:rsidRPr="001F4811">
        <w:rPr>
          <w:sz w:val="28"/>
          <w:szCs w:val="28"/>
        </w:rPr>
        <w:t>) .</w:t>
      </w:r>
      <w:proofErr w:type="gramEnd"/>
      <w:r w:rsidRPr="001F4811">
        <w:rPr>
          <w:sz w:val="28"/>
          <w:szCs w:val="28"/>
        </w:rPr>
        <w:t xml:space="preserve"> </w:t>
      </w:r>
    </w:p>
    <w:p w14:paraId="53C40747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5. Отделу МВД по Каневскому району (</w:t>
      </w:r>
      <w:proofErr w:type="spellStart"/>
      <w:r w:rsidRPr="001F4811">
        <w:rPr>
          <w:sz w:val="28"/>
          <w:szCs w:val="28"/>
        </w:rPr>
        <w:t>Манелиди</w:t>
      </w:r>
      <w:proofErr w:type="spellEnd"/>
      <w:r w:rsidRPr="001F4811">
        <w:rPr>
          <w:sz w:val="28"/>
          <w:szCs w:val="28"/>
        </w:rPr>
        <w:t>):</w:t>
      </w:r>
    </w:p>
    <w:p w14:paraId="22581A64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Организовать и провести рейдовые и профилактические мероприятия в местах массового отдыха и пребывания молодежи, а также выявление новых мест скопления несовершеннолетних.</w:t>
      </w:r>
    </w:p>
    <w:p w14:paraId="28F941E0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Активизировать работу по выявлению и документированию фактов осуществления продажи алкогольной и табачной продукции несовершеннолетним. </w:t>
      </w:r>
    </w:p>
    <w:p w14:paraId="7D60F627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>По каждому факту выявления несовершеннолетних в состоянии алкогольного опьянения проводить проверку по установлению мест приобретения несовершеннолетними алкогольной продукции, привлекать к ответственности лиц, распространяющих алкогольную продукцию несовершеннолетним, проводить проверки на наличие состава административных правонарушений по вовлечению несовершеннолетних в употребление алкогольной продукции.</w:t>
      </w:r>
    </w:p>
    <w:p w14:paraId="0BD036D3" w14:textId="77777777" w:rsidR="001F4811" w:rsidRPr="001F4811" w:rsidRDefault="001F4811" w:rsidP="001F4811">
      <w:pPr>
        <w:ind w:firstLine="708"/>
        <w:jc w:val="both"/>
        <w:rPr>
          <w:sz w:val="28"/>
          <w:szCs w:val="28"/>
        </w:rPr>
      </w:pPr>
      <w:r w:rsidRPr="001F4811">
        <w:rPr>
          <w:sz w:val="28"/>
          <w:szCs w:val="28"/>
        </w:rPr>
        <w:t xml:space="preserve">Активизировать профилактическую работу инспекторов ОПДН с несовершеннолетними, использовать новые формы работы, направленные на формирование правовой грамотности, в том числе через информационную </w:t>
      </w:r>
      <w:proofErr w:type="gramStart"/>
      <w:r w:rsidRPr="001F4811">
        <w:rPr>
          <w:sz w:val="28"/>
          <w:szCs w:val="28"/>
        </w:rPr>
        <w:t>сеть  Интернет</w:t>
      </w:r>
      <w:proofErr w:type="gramEnd"/>
      <w:r w:rsidRPr="001F4811">
        <w:rPr>
          <w:sz w:val="28"/>
          <w:szCs w:val="28"/>
        </w:rPr>
        <w:t xml:space="preserve">. </w:t>
      </w:r>
    </w:p>
    <w:p w14:paraId="528E0C2D" w14:textId="77777777" w:rsidR="00B44DE8" w:rsidRDefault="00B44DE8" w:rsidP="004A0165">
      <w:pPr>
        <w:pStyle w:val="ae"/>
        <w:spacing w:after="0"/>
        <w:ind w:left="0"/>
        <w:jc w:val="both"/>
        <w:rPr>
          <w:sz w:val="28"/>
          <w:szCs w:val="28"/>
        </w:rPr>
      </w:pPr>
    </w:p>
    <w:p w14:paraId="2E75F683" w14:textId="77777777" w:rsidR="00BA6BB0" w:rsidRDefault="00BA6BB0" w:rsidP="0094498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F718FA" w:rsidRPr="004A0165">
        <w:rPr>
          <w:sz w:val="28"/>
          <w:szCs w:val="28"/>
        </w:rPr>
        <w:t xml:space="preserve">муниципального образования </w:t>
      </w:r>
    </w:p>
    <w:p w14:paraId="61C75562" w14:textId="46ED4246" w:rsidR="009969B1" w:rsidRPr="002815D3" w:rsidRDefault="00F718FA" w:rsidP="0094498F">
      <w:pPr>
        <w:rPr>
          <w:sz w:val="28"/>
          <w:szCs w:val="28"/>
        </w:rPr>
      </w:pPr>
      <w:r w:rsidRPr="004A0165">
        <w:rPr>
          <w:sz w:val="28"/>
          <w:szCs w:val="28"/>
        </w:rPr>
        <w:t>Каневской р</w:t>
      </w:r>
      <w:r w:rsidR="00781308" w:rsidRPr="004A0165">
        <w:rPr>
          <w:sz w:val="28"/>
          <w:szCs w:val="28"/>
        </w:rPr>
        <w:t xml:space="preserve">айон     </w:t>
      </w:r>
      <w:r w:rsidR="00BA6BB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BA6BB0">
        <w:rPr>
          <w:sz w:val="28"/>
          <w:szCs w:val="28"/>
        </w:rPr>
        <w:t>А.В.Бежко</w:t>
      </w:r>
      <w:proofErr w:type="spellEnd"/>
    </w:p>
    <w:sectPr w:rsidR="009969B1" w:rsidRPr="002815D3" w:rsidSect="002A381E">
      <w:headerReference w:type="defaul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2F71" w14:textId="77777777" w:rsidR="00B456D9" w:rsidRDefault="00B456D9" w:rsidP="00E0771E">
      <w:r>
        <w:separator/>
      </w:r>
    </w:p>
  </w:endnote>
  <w:endnote w:type="continuationSeparator" w:id="0">
    <w:p w14:paraId="341A92CD" w14:textId="77777777" w:rsidR="00B456D9" w:rsidRDefault="00B456D9" w:rsidP="00E0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ED34" w14:textId="77777777" w:rsidR="00B456D9" w:rsidRDefault="00B456D9" w:rsidP="00E0771E">
      <w:r>
        <w:separator/>
      </w:r>
    </w:p>
  </w:footnote>
  <w:footnote w:type="continuationSeparator" w:id="0">
    <w:p w14:paraId="77A1B456" w14:textId="77777777" w:rsidR="00B456D9" w:rsidRDefault="00B456D9" w:rsidP="00E0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72405"/>
      <w:docPartObj>
        <w:docPartGallery w:val="Page Numbers (Top of Page)"/>
        <w:docPartUnique/>
      </w:docPartObj>
    </w:sdtPr>
    <w:sdtEndPr/>
    <w:sdtContent>
      <w:p w14:paraId="65733766" w14:textId="77777777" w:rsidR="002713FF" w:rsidRDefault="00B456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7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0213B92" w14:textId="77777777" w:rsidR="002713FF" w:rsidRDefault="002713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70EE"/>
    <w:multiLevelType w:val="multilevel"/>
    <w:tmpl w:val="9AECDC86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483B42FE"/>
    <w:multiLevelType w:val="hybridMultilevel"/>
    <w:tmpl w:val="57E8CC86"/>
    <w:lvl w:ilvl="0" w:tplc="7F1CE9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8F"/>
    <w:rsid w:val="00000F51"/>
    <w:rsid w:val="00006C51"/>
    <w:rsid w:val="00007DED"/>
    <w:rsid w:val="000147D3"/>
    <w:rsid w:val="00027997"/>
    <w:rsid w:val="00033789"/>
    <w:rsid w:val="000346A2"/>
    <w:rsid w:val="00037631"/>
    <w:rsid w:val="000529F4"/>
    <w:rsid w:val="00054C71"/>
    <w:rsid w:val="0005768E"/>
    <w:rsid w:val="00080AE2"/>
    <w:rsid w:val="00083719"/>
    <w:rsid w:val="000856C1"/>
    <w:rsid w:val="000865E5"/>
    <w:rsid w:val="00092342"/>
    <w:rsid w:val="000A08ED"/>
    <w:rsid w:val="000A331F"/>
    <w:rsid w:val="000A6783"/>
    <w:rsid w:val="000A7E9E"/>
    <w:rsid w:val="000B0163"/>
    <w:rsid w:val="000B0375"/>
    <w:rsid w:val="000B0F23"/>
    <w:rsid w:val="000B5038"/>
    <w:rsid w:val="000B528B"/>
    <w:rsid w:val="000C09E6"/>
    <w:rsid w:val="000C3E5A"/>
    <w:rsid w:val="000D3009"/>
    <w:rsid w:val="000D7480"/>
    <w:rsid w:val="000E102C"/>
    <w:rsid w:val="000E1154"/>
    <w:rsid w:val="000E6699"/>
    <w:rsid w:val="000E77E2"/>
    <w:rsid w:val="000E7AD2"/>
    <w:rsid w:val="000F67D4"/>
    <w:rsid w:val="001028D8"/>
    <w:rsid w:val="001246C8"/>
    <w:rsid w:val="00124FC8"/>
    <w:rsid w:val="0012521E"/>
    <w:rsid w:val="001252D2"/>
    <w:rsid w:val="00126CE9"/>
    <w:rsid w:val="00161C91"/>
    <w:rsid w:val="0016211D"/>
    <w:rsid w:val="00163765"/>
    <w:rsid w:val="00167BA1"/>
    <w:rsid w:val="00183257"/>
    <w:rsid w:val="00187AA0"/>
    <w:rsid w:val="001A37BA"/>
    <w:rsid w:val="001A4877"/>
    <w:rsid w:val="001A5614"/>
    <w:rsid w:val="001B1268"/>
    <w:rsid w:val="001B6CE1"/>
    <w:rsid w:val="001C1334"/>
    <w:rsid w:val="001C2E5E"/>
    <w:rsid w:val="001E0CF2"/>
    <w:rsid w:val="001E4084"/>
    <w:rsid w:val="001E4209"/>
    <w:rsid w:val="001F0916"/>
    <w:rsid w:val="001F30E1"/>
    <w:rsid w:val="001F4811"/>
    <w:rsid w:val="001F751D"/>
    <w:rsid w:val="0020212D"/>
    <w:rsid w:val="0021179B"/>
    <w:rsid w:val="002146F5"/>
    <w:rsid w:val="002320E6"/>
    <w:rsid w:val="00236136"/>
    <w:rsid w:val="00241387"/>
    <w:rsid w:val="0024320E"/>
    <w:rsid w:val="00243E3C"/>
    <w:rsid w:val="00253F47"/>
    <w:rsid w:val="00262BE1"/>
    <w:rsid w:val="0027109D"/>
    <w:rsid w:val="002713FF"/>
    <w:rsid w:val="00277D2B"/>
    <w:rsid w:val="0028131B"/>
    <w:rsid w:val="002815D3"/>
    <w:rsid w:val="002826F7"/>
    <w:rsid w:val="002841BE"/>
    <w:rsid w:val="002A0E6A"/>
    <w:rsid w:val="002A37B3"/>
    <w:rsid w:val="002A381E"/>
    <w:rsid w:val="002A3978"/>
    <w:rsid w:val="002A61D5"/>
    <w:rsid w:val="002B2BAF"/>
    <w:rsid w:val="002B6D1E"/>
    <w:rsid w:val="002C0F03"/>
    <w:rsid w:val="002D48C8"/>
    <w:rsid w:val="002D5676"/>
    <w:rsid w:val="002E2721"/>
    <w:rsid w:val="002F0DAF"/>
    <w:rsid w:val="002F564B"/>
    <w:rsid w:val="00300F40"/>
    <w:rsid w:val="00313D9C"/>
    <w:rsid w:val="00315687"/>
    <w:rsid w:val="003160CD"/>
    <w:rsid w:val="00316534"/>
    <w:rsid w:val="00321A79"/>
    <w:rsid w:val="00350EFF"/>
    <w:rsid w:val="0035457C"/>
    <w:rsid w:val="00366C59"/>
    <w:rsid w:val="00366DEC"/>
    <w:rsid w:val="00380EF1"/>
    <w:rsid w:val="00381741"/>
    <w:rsid w:val="0038342C"/>
    <w:rsid w:val="0038362E"/>
    <w:rsid w:val="00394BB1"/>
    <w:rsid w:val="003B1A44"/>
    <w:rsid w:val="003B2974"/>
    <w:rsid w:val="003B3634"/>
    <w:rsid w:val="003B3956"/>
    <w:rsid w:val="003B543C"/>
    <w:rsid w:val="003B5920"/>
    <w:rsid w:val="003B7CA8"/>
    <w:rsid w:val="003C3599"/>
    <w:rsid w:val="003D5D58"/>
    <w:rsid w:val="003F7C14"/>
    <w:rsid w:val="00403E87"/>
    <w:rsid w:val="00407853"/>
    <w:rsid w:val="00407BEC"/>
    <w:rsid w:val="004108C8"/>
    <w:rsid w:val="004112F2"/>
    <w:rsid w:val="00413959"/>
    <w:rsid w:val="00420C9B"/>
    <w:rsid w:val="00422877"/>
    <w:rsid w:val="00423C96"/>
    <w:rsid w:val="00426119"/>
    <w:rsid w:val="00426265"/>
    <w:rsid w:val="00426BB0"/>
    <w:rsid w:val="004300B5"/>
    <w:rsid w:val="004359AA"/>
    <w:rsid w:val="00443F89"/>
    <w:rsid w:val="00451E0A"/>
    <w:rsid w:val="004527E9"/>
    <w:rsid w:val="00454C4C"/>
    <w:rsid w:val="00455EC1"/>
    <w:rsid w:val="004678F1"/>
    <w:rsid w:val="00471F0F"/>
    <w:rsid w:val="00495334"/>
    <w:rsid w:val="004A0165"/>
    <w:rsid w:val="004A1AF6"/>
    <w:rsid w:val="004A2ECA"/>
    <w:rsid w:val="004C001A"/>
    <w:rsid w:val="004C11C8"/>
    <w:rsid w:val="004C1F4E"/>
    <w:rsid w:val="004C4279"/>
    <w:rsid w:val="004C69C5"/>
    <w:rsid w:val="004D19F0"/>
    <w:rsid w:val="004E16E2"/>
    <w:rsid w:val="004F0552"/>
    <w:rsid w:val="004F51C7"/>
    <w:rsid w:val="00503304"/>
    <w:rsid w:val="00505C5A"/>
    <w:rsid w:val="00512EBC"/>
    <w:rsid w:val="00515CFD"/>
    <w:rsid w:val="005177C6"/>
    <w:rsid w:val="00535AFA"/>
    <w:rsid w:val="00556F8C"/>
    <w:rsid w:val="005615B6"/>
    <w:rsid w:val="0057041D"/>
    <w:rsid w:val="005824E9"/>
    <w:rsid w:val="00584BA9"/>
    <w:rsid w:val="005854D6"/>
    <w:rsid w:val="00590704"/>
    <w:rsid w:val="005A2D92"/>
    <w:rsid w:val="005B06F1"/>
    <w:rsid w:val="005B084D"/>
    <w:rsid w:val="005C6091"/>
    <w:rsid w:val="005C7A48"/>
    <w:rsid w:val="005D0166"/>
    <w:rsid w:val="005D0633"/>
    <w:rsid w:val="005D1CD3"/>
    <w:rsid w:val="005D4153"/>
    <w:rsid w:val="005D795A"/>
    <w:rsid w:val="005E1545"/>
    <w:rsid w:val="005F5135"/>
    <w:rsid w:val="005F52D0"/>
    <w:rsid w:val="0061616F"/>
    <w:rsid w:val="006167D3"/>
    <w:rsid w:val="00622C20"/>
    <w:rsid w:val="00634CCC"/>
    <w:rsid w:val="00636BB2"/>
    <w:rsid w:val="00654DE3"/>
    <w:rsid w:val="00680B81"/>
    <w:rsid w:val="00684F6B"/>
    <w:rsid w:val="0068718C"/>
    <w:rsid w:val="00696F04"/>
    <w:rsid w:val="006A2F8C"/>
    <w:rsid w:val="006A751D"/>
    <w:rsid w:val="006B166E"/>
    <w:rsid w:val="006E03E4"/>
    <w:rsid w:val="006E11F6"/>
    <w:rsid w:val="006E1FE8"/>
    <w:rsid w:val="006E4B3A"/>
    <w:rsid w:val="006E7606"/>
    <w:rsid w:val="006F252E"/>
    <w:rsid w:val="006F327E"/>
    <w:rsid w:val="006F4181"/>
    <w:rsid w:val="0070571C"/>
    <w:rsid w:val="00726720"/>
    <w:rsid w:val="00727EFC"/>
    <w:rsid w:val="00746BE9"/>
    <w:rsid w:val="00753396"/>
    <w:rsid w:val="00755CF1"/>
    <w:rsid w:val="007575B1"/>
    <w:rsid w:val="00761D33"/>
    <w:rsid w:val="0076361F"/>
    <w:rsid w:val="007656AE"/>
    <w:rsid w:val="00770B18"/>
    <w:rsid w:val="007771FB"/>
    <w:rsid w:val="00781308"/>
    <w:rsid w:val="0078691B"/>
    <w:rsid w:val="007A702F"/>
    <w:rsid w:val="007B2729"/>
    <w:rsid w:val="007B51F4"/>
    <w:rsid w:val="007B5299"/>
    <w:rsid w:val="007B736E"/>
    <w:rsid w:val="007C44A7"/>
    <w:rsid w:val="007E5485"/>
    <w:rsid w:val="007E656F"/>
    <w:rsid w:val="007E6AF5"/>
    <w:rsid w:val="007E7D5A"/>
    <w:rsid w:val="007F4811"/>
    <w:rsid w:val="007F4995"/>
    <w:rsid w:val="00800244"/>
    <w:rsid w:val="00815997"/>
    <w:rsid w:val="00816094"/>
    <w:rsid w:val="00825D7B"/>
    <w:rsid w:val="00827BBF"/>
    <w:rsid w:val="008312A5"/>
    <w:rsid w:val="00835549"/>
    <w:rsid w:val="0083675B"/>
    <w:rsid w:val="00844727"/>
    <w:rsid w:val="00851AFB"/>
    <w:rsid w:val="00861A35"/>
    <w:rsid w:val="00865C2C"/>
    <w:rsid w:val="00866A2E"/>
    <w:rsid w:val="00866CEE"/>
    <w:rsid w:val="0087514A"/>
    <w:rsid w:val="0089075F"/>
    <w:rsid w:val="008A0868"/>
    <w:rsid w:val="008B45CC"/>
    <w:rsid w:val="008B6103"/>
    <w:rsid w:val="008D1463"/>
    <w:rsid w:val="008D25CE"/>
    <w:rsid w:val="008D280D"/>
    <w:rsid w:val="008D3A43"/>
    <w:rsid w:val="008D6F55"/>
    <w:rsid w:val="008E4923"/>
    <w:rsid w:val="008E5371"/>
    <w:rsid w:val="008F78CA"/>
    <w:rsid w:val="0091664C"/>
    <w:rsid w:val="00920571"/>
    <w:rsid w:val="00921DC8"/>
    <w:rsid w:val="00925046"/>
    <w:rsid w:val="0093026A"/>
    <w:rsid w:val="0094396A"/>
    <w:rsid w:val="0094498F"/>
    <w:rsid w:val="0094581A"/>
    <w:rsid w:val="009579FC"/>
    <w:rsid w:val="00970A07"/>
    <w:rsid w:val="00972433"/>
    <w:rsid w:val="00974987"/>
    <w:rsid w:val="00976150"/>
    <w:rsid w:val="009873C0"/>
    <w:rsid w:val="0099159B"/>
    <w:rsid w:val="00993908"/>
    <w:rsid w:val="009969B1"/>
    <w:rsid w:val="009A3C75"/>
    <w:rsid w:val="009A3C82"/>
    <w:rsid w:val="009A4C6C"/>
    <w:rsid w:val="009B3150"/>
    <w:rsid w:val="009E0760"/>
    <w:rsid w:val="009E4A3D"/>
    <w:rsid w:val="00A16A3A"/>
    <w:rsid w:val="00A20E7C"/>
    <w:rsid w:val="00A3709C"/>
    <w:rsid w:val="00A45AC9"/>
    <w:rsid w:val="00A47535"/>
    <w:rsid w:val="00A5050D"/>
    <w:rsid w:val="00A55C7C"/>
    <w:rsid w:val="00A61F0A"/>
    <w:rsid w:val="00A666D2"/>
    <w:rsid w:val="00A67522"/>
    <w:rsid w:val="00A74305"/>
    <w:rsid w:val="00A85919"/>
    <w:rsid w:val="00A86659"/>
    <w:rsid w:val="00A869FA"/>
    <w:rsid w:val="00AA6244"/>
    <w:rsid w:val="00AA6FAF"/>
    <w:rsid w:val="00AB3420"/>
    <w:rsid w:val="00AC0170"/>
    <w:rsid w:val="00AC62BB"/>
    <w:rsid w:val="00AD2074"/>
    <w:rsid w:val="00AD5750"/>
    <w:rsid w:val="00AE0F5C"/>
    <w:rsid w:val="00AE33E6"/>
    <w:rsid w:val="00AF172A"/>
    <w:rsid w:val="00AF41AC"/>
    <w:rsid w:val="00B06404"/>
    <w:rsid w:val="00B13A00"/>
    <w:rsid w:val="00B13B65"/>
    <w:rsid w:val="00B277D1"/>
    <w:rsid w:val="00B33F80"/>
    <w:rsid w:val="00B402E1"/>
    <w:rsid w:val="00B44DE8"/>
    <w:rsid w:val="00B456D9"/>
    <w:rsid w:val="00B472AF"/>
    <w:rsid w:val="00B56CF6"/>
    <w:rsid w:val="00B65E73"/>
    <w:rsid w:val="00B71736"/>
    <w:rsid w:val="00B86F59"/>
    <w:rsid w:val="00BA6BB0"/>
    <w:rsid w:val="00BC27EA"/>
    <w:rsid w:val="00BD2F58"/>
    <w:rsid w:val="00BD5AAA"/>
    <w:rsid w:val="00BE0081"/>
    <w:rsid w:val="00BF0828"/>
    <w:rsid w:val="00BF1DCF"/>
    <w:rsid w:val="00C05366"/>
    <w:rsid w:val="00C1153C"/>
    <w:rsid w:val="00C25F95"/>
    <w:rsid w:val="00C32A6B"/>
    <w:rsid w:val="00C32B90"/>
    <w:rsid w:val="00C34186"/>
    <w:rsid w:val="00C36908"/>
    <w:rsid w:val="00C36DAE"/>
    <w:rsid w:val="00C36E13"/>
    <w:rsid w:val="00C57B75"/>
    <w:rsid w:val="00C627B2"/>
    <w:rsid w:val="00C74168"/>
    <w:rsid w:val="00C77162"/>
    <w:rsid w:val="00C8148F"/>
    <w:rsid w:val="00C87C08"/>
    <w:rsid w:val="00CA0EB8"/>
    <w:rsid w:val="00CA4582"/>
    <w:rsid w:val="00CA57CF"/>
    <w:rsid w:val="00CB7C5E"/>
    <w:rsid w:val="00CC0BA6"/>
    <w:rsid w:val="00CC5548"/>
    <w:rsid w:val="00CC5BF0"/>
    <w:rsid w:val="00CD5B14"/>
    <w:rsid w:val="00CE3D4B"/>
    <w:rsid w:val="00CE6A72"/>
    <w:rsid w:val="00CF0EB5"/>
    <w:rsid w:val="00CF7852"/>
    <w:rsid w:val="00D00642"/>
    <w:rsid w:val="00D219DF"/>
    <w:rsid w:val="00D25AB4"/>
    <w:rsid w:val="00D303F6"/>
    <w:rsid w:val="00D307A4"/>
    <w:rsid w:val="00D32954"/>
    <w:rsid w:val="00D32CC8"/>
    <w:rsid w:val="00D42B08"/>
    <w:rsid w:val="00D72F5D"/>
    <w:rsid w:val="00D73274"/>
    <w:rsid w:val="00D73EC2"/>
    <w:rsid w:val="00DB0AB5"/>
    <w:rsid w:val="00DB551E"/>
    <w:rsid w:val="00DE0635"/>
    <w:rsid w:val="00DE48D3"/>
    <w:rsid w:val="00DE7675"/>
    <w:rsid w:val="00DF27A0"/>
    <w:rsid w:val="00DF431C"/>
    <w:rsid w:val="00E0400E"/>
    <w:rsid w:val="00E0771E"/>
    <w:rsid w:val="00E20563"/>
    <w:rsid w:val="00E2185B"/>
    <w:rsid w:val="00E21E1A"/>
    <w:rsid w:val="00E3028E"/>
    <w:rsid w:val="00E31719"/>
    <w:rsid w:val="00E4354B"/>
    <w:rsid w:val="00E454B4"/>
    <w:rsid w:val="00E712A4"/>
    <w:rsid w:val="00E85388"/>
    <w:rsid w:val="00E90882"/>
    <w:rsid w:val="00E91968"/>
    <w:rsid w:val="00E969A0"/>
    <w:rsid w:val="00EA51F5"/>
    <w:rsid w:val="00EA617E"/>
    <w:rsid w:val="00EA661A"/>
    <w:rsid w:val="00EB32C2"/>
    <w:rsid w:val="00EB5BF4"/>
    <w:rsid w:val="00EC0704"/>
    <w:rsid w:val="00EC6C3C"/>
    <w:rsid w:val="00EC7CEB"/>
    <w:rsid w:val="00EE4F8D"/>
    <w:rsid w:val="00EE5C32"/>
    <w:rsid w:val="00EE5D98"/>
    <w:rsid w:val="00EE75D6"/>
    <w:rsid w:val="00EF3EFC"/>
    <w:rsid w:val="00EF5939"/>
    <w:rsid w:val="00EF70F6"/>
    <w:rsid w:val="00EF7F32"/>
    <w:rsid w:val="00F004AB"/>
    <w:rsid w:val="00F03469"/>
    <w:rsid w:val="00F0737B"/>
    <w:rsid w:val="00F0739E"/>
    <w:rsid w:val="00F1376A"/>
    <w:rsid w:val="00F158F9"/>
    <w:rsid w:val="00F15DCF"/>
    <w:rsid w:val="00F22692"/>
    <w:rsid w:val="00F304F0"/>
    <w:rsid w:val="00F305A0"/>
    <w:rsid w:val="00F30A7B"/>
    <w:rsid w:val="00F3147D"/>
    <w:rsid w:val="00F432A2"/>
    <w:rsid w:val="00F451DB"/>
    <w:rsid w:val="00F60919"/>
    <w:rsid w:val="00F71866"/>
    <w:rsid w:val="00F718FA"/>
    <w:rsid w:val="00F85BD6"/>
    <w:rsid w:val="00FA09C8"/>
    <w:rsid w:val="00FA3C6F"/>
    <w:rsid w:val="00FB23A7"/>
    <w:rsid w:val="00FB2B24"/>
    <w:rsid w:val="00FB3FA3"/>
    <w:rsid w:val="00FB5830"/>
    <w:rsid w:val="00FB67C0"/>
    <w:rsid w:val="00FC46C9"/>
    <w:rsid w:val="00FD1240"/>
    <w:rsid w:val="00FD5C5D"/>
    <w:rsid w:val="00FD7B3C"/>
    <w:rsid w:val="00FE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EE3"/>
  <w15:docId w15:val="{F2096E52-B728-43FA-83E0-E0BA2A44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8F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C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7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07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426BB0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3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96A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5C60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нак Знак Знак1"/>
    <w:basedOn w:val="a0"/>
    <w:rsid w:val="008E4923"/>
    <w:rPr>
      <w:sz w:val="32"/>
      <w:szCs w:val="32"/>
      <w:lang w:val="ru-RU" w:eastAsia="ru-RU" w:bidi="ar-SA"/>
    </w:rPr>
  </w:style>
  <w:style w:type="paragraph" w:styleId="ab">
    <w:name w:val="No Spacing"/>
    <w:link w:val="ac"/>
    <w:uiPriority w:val="1"/>
    <w:qFormat/>
    <w:rsid w:val="0021179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26CE9"/>
    <w:pPr>
      <w:ind w:left="720"/>
      <w:contextualSpacing/>
    </w:pPr>
  </w:style>
  <w:style w:type="paragraph" w:styleId="ae">
    <w:name w:val="Body Text Indent"/>
    <w:basedOn w:val="a"/>
    <w:link w:val="af"/>
    <w:rsid w:val="00126CE9"/>
    <w:pPr>
      <w:suppressAutoHyphens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26C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26CE9"/>
  </w:style>
  <w:style w:type="paragraph" w:styleId="af0">
    <w:name w:val="Body Text"/>
    <w:basedOn w:val="a"/>
    <w:link w:val="af1"/>
    <w:uiPriority w:val="99"/>
    <w:unhideWhenUsed/>
    <w:rsid w:val="004A1AF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A1A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4A1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5A2D92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5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1F4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paragraph" w:customStyle="1" w:styleId="4">
    <w:name w:val="Обычный4"/>
    <w:rsid w:val="006167D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Без интервала2"/>
    <w:rsid w:val="006167D3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Синдром зависимости, вызванным употреблением наркотических веществ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01.01.2013</c:v>
                </c:pt>
                <c:pt idx="1">
                  <c:v> 01.01.2014</c:v>
                </c:pt>
                <c:pt idx="2">
                  <c:v>01.01.2015</c:v>
                </c:pt>
                <c:pt idx="3">
                  <c:v> 01.01.2016</c:v>
                </c:pt>
                <c:pt idx="4">
                  <c:v> 01.01.2017</c:v>
                </c:pt>
                <c:pt idx="5">
                  <c:v> 01.01.2018</c:v>
                </c:pt>
                <c:pt idx="6">
                  <c:v>01.01.2019</c:v>
                </c:pt>
                <c:pt idx="7">
                  <c:v>01.01.2020</c:v>
                </c:pt>
                <c:pt idx="8">
                  <c:v>01.01.2021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223</c:v>
                </c:pt>
                <c:pt idx="1">
                  <c:v>196</c:v>
                </c:pt>
                <c:pt idx="2">
                  <c:v>171</c:v>
                </c:pt>
                <c:pt idx="3">
                  <c:v>133</c:v>
                </c:pt>
                <c:pt idx="4">
                  <c:v>114</c:v>
                </c:pt>
                <c:pt idx="5">
                  <c:v>105</c:v>
                </c:pt>
                <c:pt idx="6">
                  <c:v>44</c:v>
                </c:pt>
                <c:pt idx="7">
                  <c:v>44</c:v>
                </c:pt>
                <c:pt idx="8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CB-4D90-B026-E447C7E20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022656"/>
        <c:axId val="94044928"/>
        <c:axId val="0"/>
      </c:bar3DChart>
      <c:catAx>
        <c:axId val="9402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044928"/>
        <c:crosses val="autoZero"/>
        <c:auto val="1"/>
        <c:lblAlgn val="ctr"/>
        <c:lblOffset val="100"/>
        <c:noMultiLvlLbl val="0"/>
      </c:catAx>
      <c:valAx>
        <c:axId val="9404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226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Употребление наркотиков с вредными последствиями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001004367054456E-3"/>
                  <c:y val="-0.240058669136946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4F-4868-8B08-07C6A611A423}"/>
                </c:ext>
              </c:extLst>
            </c:dLbl>
            <c:dLbl>
              <c:idx val="1"/>
              <c:layout>
                <c:manualLayout>
                  <c:x val="2.7635632405637817E-3"/>
                  <c:y val="-0.18899276614813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4F-4868-8B08-07C6A611A423}"/>
                </c:ext>
              </c:extLst>
            </c:dLbl>
            <c:dLbl>
              <c:idx val="2"/>
              <c:layout>
                <c:manualLayout>
                  <c:x val="3.6829583384482287E-3"/>
                  <c:y val="-0.17922079252288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4F-4868-8B08-07C6A611A423}"/>
                </c:ext>
              </c:extLst>
            </c:dLbl>
            <c:dLbl>
              <c:idx val="3"/>
              <c:layout>
                <c:manualLayout>
                  <c:x val="9.3840497109353768E-3"/>
                  <c:y val="-0.159258946290251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4F-4868-8B08-07C6A611A423}"/>
                </c:ext>
              </c:extLst>
            </c:dLbl>
            <c:dLbl>
              <c:idx val="4"/>
              <c:layout>
                <c:manualLayout>
                  <c:x val="-3.7114848394507482E-3"/>
                  <c:y val="-0.12107957237052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4F-4868-8B08-07C6A611A423}"/>
                </c:ext>
              </c:extLst>
            </c:dLbl>
            <c:dLbl>
              <c:idx val="5"/>
              <c:layout>
                <c:manualLayout>
                  <c:x val="2.9962179003793802E-3"/>
                  <c:y val="-0.139057934831318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4F-4868-8B08-07C6A611A423}"/>
                </c:ext>
              </c:extLst>
            </c:dLbl>
            <c:dLbl>
              <c:idx val="6"/>
              <c:layout>
                <c:manualLayout>
                  <c:x val="1.1878247958426118E-2"/>
                  <c:y val="-0.1170731707317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4F-4868-8B08-07C6A611A423}"/>
                </c:ext>
              </c:extLst>
            </c:dLbl>
            <c:dLbl>
              <c:idx val="7"/>
              <c:layout>
                <c:manualLayout>
                  <c:x val="-7.0583143280451494E-5"/>
                  <c:y val="-0.1417799245682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4F-4868-8B08-07C6A611A423}"/>
                </c:ext>
              </c:extLst>
            </c:dLbl>
            <c:dLbl>
              <c:idx val="8"/>
              <c:layout>
                <c:manualLayout>
                  <c:x val="8.4566596194502134E-3"/>
                  <c:y val="-0.12345679012345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4F-4868-8B08-07C6A611A4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01.01.2013</c:v>
                </c:pt>
                <c:pt idx="1">
                  <c:v>01.01.2014</c:v>
                </c:pt>
                <c:pt idx="2">
                  <c:v>01.01.2015</c:v>
                </c:pt>
                <c:pt idx="3">
                  <c:v>01.01.2016</c:v>
                </c:pt>
                <c:pt idx="4">
                  <c:v>01.01.2017</c:v>
                </c:pt>
                <c:pt idx="5">
                  <c:v>01.01.2018</c:v>
                </c:pt>
                <c:pt idx="6">
                  <c:v>01.01.2019</c:v>
                </c:pt>
                <c:pt idx="7">
                  <c:v>01.01.2020</c:v>
                </c:pt>
                <c:pt idx="8">
                  <c:v>01.01.2021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117</c:v>
                </c:pt>
                <c:pt idx="1">
                  <c:v>76</c:v>
                </c:pt>
                <c:pt idx="2">
                  <c:v>89</c:v>
                </c:pt>
                <c:pt idx="3">
                  <c:v>68</c:v>
                </c:pt>
                <c:pt idx="4">
                  <c:v>59</c:v>
                </c:pt>
                <c:pt idx="5">
                  <c:v>46</c:v>
                </c:pt>
                <c:pt idx="6">
                  <c:v>56</c:v>
                </c:pt>
                <c:pt idx="7">
                  <c:v>64</c:v>
                </c:pt>
                <c:pt idx="8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F4F-4868-8B08-07C6A611A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074304"/>
        <c:axId val="109168512"/>
        <c:axId val="0"/>
      </c:bar3DChart>
      <c:catAx>
        <c:axId val="10907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168512"/>
        <c:crosses val="autoZero"/>
        <c:auto val="1"/>
        <c:lblAlgn val="ctr"/>
        <c:lblOffset val="100"/>
        <c:noMultiLvlLbl val="0"/>
      </c:catAx>
      <c:valAx>
        <c:axId val="10916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074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больных алкоголизмом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32520399930765E-2"/>
                  <c:y val="-0.292641702229969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05-4EBA-9193-88B79773DEDC}"/>
                </c:ext>
              </c:extLst>
            </c:dLbl>
            <c:dLbl>
              <c:idx val="1"/>
              <c:layout>
                <c:manualLayout>
                  <c:x val="1.1853304329176761E-2"/>
                  <c:y val="-0.29150007012482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05-4EBA-9193-88B79773DEDC}"/>
                </c:ext>
              </c:extLst>
            </c:dLbl>
            <c:dLbl>
              <c:idx val="2"/>
              <c:layout>
                <c:manualLayout>
                  <c:x val="1.3888905910107541E-2"/>
                  <c:y val="-0.25975396205245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05-4EBA-9193-88B79773DEDC}"/>
                </c:ext>
              </c:extLst>
            </c:dLbl>
            <c:dLbl>
              <c:idx val="3"/>
              <c:layout>
                <c:manualLayout>
                  <c:x val="9.5384866774921705E-3"/>
                  <c:y val="-0.23370279096792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05-4EBA-9193-88B79773DEDC}"/>
                </c:ext>
              </c:extLst>
            </c:dLbl>
            <c:dLbl>
              <c:idx val="4"/>
              <c:layout>
                <c:manualLayout>
                  <c:x val="7.7821011673151804E-3"/>
                  <c:y val="-0.21374045801527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05-4EBA-9193-88B79773DEDC}"/>
                </c:ext>
              </c:extLst>
            </c:dLbl>
            <c:dLbl>
              <c:idx val="5"/>
              <c:layout>
                <c:manualLayout>
                  <c:x val="5.5555555555555558E-3"/>
                  <c:y val="-0.19642904011998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05-4EBA-9193-88B79773DEDC}"/>
                </c:ext>
              </c:extLst>
            </c:dLbl>
            <c:dLbl>
              <c:idx val="6"/>
              <c:layout>
                <c:manualLayout>
                  <c:x val="9.1533180778032748E-3"/>
                  <c:y val="-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05-4EBA-9193-88B79773DEDC}"/>
                </c:ext>
              </c:extLst>
            </c:dLbl>
            <c:dLbl>
              <c:idx val="7"/>
              <c:layout>
                <c:manualLayout>
                  <c:x val="9.1533180778032349E-3"/>
                  <c:y val="-0.13690476190476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05-4EBA-9193-88B79773DEDC}"/>
                </c:ext>
              </c:extLst>
            </c:dLbl>
            <c:dLbl>
              <c:idx val="8"/>
              <c:layout>
                <c:manualLayout>
                  <c:x val="9.1533180778032037E-3"/>
                  <c:y val="-0.12500000000000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05-4EBA-9193-88B79773DE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01.01.2013</c:v>
                </c:pt>
                <c:pt idx="1">
                  <c:v>01.01.2014</c:v>
                </c:pt>
                <c:pt idx="2">
                  <c:v>01.01.2015</c:v>
                </c:pt>
                <c:pt idx="3">
                  <c:v>01.01.2016</c:v>
                </c:pt>
                <c:pt idx="4">
                  <c:v>01.01.2017</c:v>
                </c:pt>
                <c:pt idx="5">
                  <c:v>01.01.2018</c:v>
                </c:pt>
                <c:pt idx="6">
                  <c:v>01.01.2019</c:v>
                </c:pt>
                <c:pt idx="7">
                  <c:v>01.01.2020</c:v>
                </c:pt>
                <c:pt idx="8">
                  <c:v>01.01.2021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1055</c:v>
                </c:pt>
                <c:pt idx="1">
                  <c:v>929</c:v>
                </c:pt>
                <c:pt idx="2">
                  <c:v>841</c:v>
                </c:pt>
                <c:pt idx="3">
                  <c:v>761</c:v>
                </c:pt>
                <c:pt idx="4">
                  <c:v>708</c:v>
                </c:pt>
                <c:pt idx="5">
                  <c:v>621</c:v>
                </c:pt>
                <c:pt idx="6">
                  <c:v>368</c:v>
                </c:pt>
                <c:pt idx="7">
                  <c:v>332</c:v>
                </c:pt>
                <c:pt idx="8">
                  <c:v>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805-4EBA-9193-88B79773D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321792"/>
        <c:axId val="129056768"/>
        <c:axId val="0"/>
      </c:bar3DChart>
      <c:catAx>
        <c:axId val="12832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056768"/>
        <c:crosses val="autoZero"/>
        <c:auto val="1"/>
        <c:lblAlgn val="ctr"/>
        <c:lblOffset val="100"/>
        <c:noMultiLvlLbl val="0"/>
      </c:catAx>
      <c:valAx>
        <c:axId val="12905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21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74160429592943E-2"/>
          <c:y val="7.5198100237470297E-2"/>
          <c:w val="0.9893258395704071"/>
          <c:h val="0.894048243969503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социального состава несовершеннолетних, выявленных в 1 квартале 2017 года, за потребление алкоголя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251702610280758"/>
                  <c:y val="-0.33780306758530387"/>
                </c:manualLayout>
              </c:layout>
              <c:tx>
                <c:rich>
                  <a:bodyPr/>
                  <a:lstStyle/>
                  <a:p>
                    <a:fld id="{1EA60610-05C8-477C-BF37-B0446508EB9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80%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15B-4DF6-9F00-2D106D3320F0}"/>
                </c:ext>
              </c:extLst>
            </c:dLbl>
            <c:dLbl>
              <c:idx val="1"/>
              <c:layout>
                <c:manualLayout>
                  <c:x val="0.11632518520041393"/>
                  <c:y val="0.10846989829396324"/>
                </c:manualLayout>
              </c:layout>
              <c:tx>
                <c:rich>
                  <a:bodyPr/>
                  <a:lstStyle/>
                  <a:p>
                    <a:fld id="{6822B8B2-44D0-460A-963B-FCFFF5C8DCB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15B-4DF6-9F00-2D106D3320F0}"/>
                </c:ext>
              </c:extLst>
            </c:dLbl>
            <c:dLbl>
              <c:idx val="2"/>
              <c:layout>
                <c:manualLayout>
                  <c:x val="-0.17677802676754178"/>
                  <c:y val="1.3020833333333504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не занятые подростки; 8,3%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15B-4DF6-9F00-2D106D3320F0}"/>
                </c:ext>
              </c:extLst>
            </c:dLbl>
            <c:dLbl>
              <c:idx val="4"/>
              <c:layout>
                <c:manualLayout>
                  <c:x val="9.8511592300964179E-2"/>
                  <c:y val="-5.90310586176727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5B-4DF6-9F00-2D106D3320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2"/>
                <c:pt idx="0">
                  <c:v>учащиеся школ</c:v>
                </c:pt>
                <c:pt idx="1">
                  <c:v>студенты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5B-4DF6-9F00-2D106D332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870428109238016E-2"/>
          <c:y val="4.6566205086433173E-2"/>
          <c:w val="0.90786755682385334"/>
          <c:h val="0.5941831839985491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16925734024179E-2"/>
                  <c:y val="-0.3045977011494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C5-4F32-AB6B-92F05FA66561}"/>
                </c:ext>
              </c:extLst>
            </c:dLbl>
            <c:dLbl>
              <c:idx val="1"/>
              <c:layout>
                <c:manualLayout>
                  <c:x val="1.0362694300518135E-2"/>
                  <c:y val="-0.3045977011494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C5-4F32-AB6B-92F05FA66561}"/>
                </c:ext>
              </c:extLst>
            </c:dLbl>
            <c:dLbl>
              <c:idx val="2"/>
              <c:layout>
                <c:manualLayout>
                  <c:x val="6.9084628670120262E-3"/>
                  <c:y val="-0.14942528735632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C5-4F32-AB6B-92F05FA66561}"/>
                </c:ext>
              </c:extLst>
            </c:dLbl>
            <c:dLbl>
              <c:idx val="3"/>
              <c:layout>
                <c:manualLayout>
                  <c:x val="3.5842293906810036E-3"/>
                  <c:y val="-0.23338354444824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C5-4F32-AB6B-92F05FA66561}"/>
                </c:ext>
              </c:extLst>
            </c:dLbl>
            <c:dLbl>
              <c:idx val="4"/>
              <c:layout>
                <c:manualLayout>
                  <c:x val="6.9084628670120262E-3"/>
                  <c:y val="-0.1206896551724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C5-4F32-AB6B-92F05FA66561}"/>
                </c:ext>
              </c:extLst>
            </c:dLbl>
            <c:dLbl>
              <c:idx val="5"/>
              <c:layout>
                <c:manualLayout>
                  <c:x val="6.9084628670120262E-3"/>
                  <c:y val="-0.15517241379310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C5-4F32-AB6B-92F05FA66561}"/>
                </c:ext>
              </c:extLst>
            </c:dLbl>
            <c:dLbl>
              <c:idx val="6"/>
              <c:layout>
                <c:manualLayout>
                  <c:x val="6.9084628670120895E-3"/>
                  <c:y val="-0.172413793103448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C5-4F32-AB6B-92F05FA66561}"/>
                </c:ext>
              </c:extLst>
            </c:dLbl>
            <c:dLbl>
              <c:idx val="7"/>
              <c:layout>
                <c:manualLayout>
                  <c:x val="3.4542314335060447E-3"/>
                  <c:y val="-0.1206896551724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C5-4F32-AB6B-92F05FA66561}"/>
                </c:ext>
              </c:extLst>
            </c:dLbl>
            <c:dLbl>
              <c:idx val="8"/>
              <c:layout>
                <c:manualLayout>
                  <c:x val="0"/>
                  <c:y val="-0.15217391304347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C5-4F32-AB6B-92F05FA66561}"/>
                </c:ext>
              </c:extLst>
            </c:dLbl>
            <c:dLbl>
              <c:idx val="9"/>
              <c:layout>
                <c:manualLayout>
                  <c:x val="0"/>
                  <c:y val="-0.12318840579710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C5-4F32-AB6B-92F05FA665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0"/>
                <c:pt idx="0">
                  <c:v>КАТК</c:v>
                </c:pt>
                <c:pt idx="1">
                  <c:v>СОШ №3</c:v>
                </c:pt>
                <c:pt idx="2">
                  <c:v>СОШ№43</c:v>
                </c:pt>
                <c:pt idx="3">
                  <c:v>СОШ№4</c:v>
                </c:pt>
                <c:pt idx="4">
                  <c:v>СОШ№6</c:v>
                </c:pt>
                <c:pt idx="5">
                  <c:v>СОШ№5</c:v>
                </c:pt>
                <c:pt idx="6">
                  <c:v>СОЩ№26</c:v>
                </c:pt>
                <c:pt idx="7">
                  <c:v>СОШ№13</c:v>
                </c:pt>
                <c:pt idx="8">
                  <c:v>СОШ№1</c:v>
                </c:pt>
                <c:pt idx="9">
                  <c:v>Лицей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C5-4F32-AB6B-92F05FA665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0"/>
                <c:pt idx="0">
                  <c:v>КАТК</c:v>
                </c:pt>
                <c:pt idx="1">
                  <c:v>СОШ №3</c:v>
                </c:pt>
                <c:pt idx="2">
                  <c:v>СОШ№43</c:v>
                </c:pt>
                <c:pt idx="3">
                  <c:v>СОШ№4</c:v>
                </c:pt>
                <c:pt idx="4">
                  <c:v>СОШ№6</c:v>
                </c:pt>
                <c:pt idx="5">
                  <c:v>СОШ№5</c:v>
                </c:pt>
                <c:pt idx="6">
                  <c:v>СОЩ№26</c:v>
                </c:pt>
                <c:pt idx="7">
                  <c:v>СОШ№13</c:v>
                </c:pt>
                <c:pt idx="8">
                  <c:v>СОШ№1</c:v>
                </c:pt>
                <c:pt idx="9">
                  <c:v>Лицей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B-98C5-4F32-AB6B-92F05FA665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0"/>
                <c:pt idx="0">
                  <c:v>КАТК</c:v>
                </c:pt>
                <c:pt idx="1">
                  <c:v>СОШ №3</c:v>
                </c:pt>
                <c:pt idx="2">
                  <c:v>СОШ№43</c:v>
                </c:pt>
                <c:pt idx="3">
                  <c:v>СОШ№4</c:v>
                </c:pt>
                <c:pt idx="4">
                  <c:v>СОШ№6</c:v>
                </c:pt>
                <c:pt idx="5">
                  <c:v>СОШ№5</c:v>
                </c:pt>
                <c:pt idx="6">
                  <c:v>СОЩ№26</c:v>
                </c:pt>
                <c:pt idx="7">
                  <c:v>СОШ№13</c:v>
                </c:pt>
                <c:pt idx="8">
                  <c:v>СОШ№1</c:v>
                </c:pt>
                <c:pt idx="9">
                  <c:v>Лицей</c:v>
                </c:pt>
              </c:strCache>
            </c:strRef>
          </c:cat>
          <c:val>
            <c:numRef>
              <c:f>Лист1!$D$2:$D$15</c:f>
            </c:numRef>
          </c:val>
          <c:extLst>
            <c:ext xmlns:c16="http://schemas.microsoft.com/office/drawing/2014/chart" uri="{C3380CC4-5D6E-409C-BE32-E72D297353CC}">
              <c16:uniqueId val="{0000000C-98C5-4F32-AB6B-92F05FA66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279872"/>
        <c:axId val="65281408"/>
        <c:axId val="0"/>
      </c:bar3DChart>
      <c:catAx>
        <c:axId val="6527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281408"/>
        <c:crosses val="autoZero"/>
        <c:auto val="1"/>
        <c:lblAlgn val="ctr"/>
        <c:lblOffset val="100"/>
        <c:noMultiLvlLbl val="0"/>
      </c:catAx>
      <c:valAx>
        <c:axId val="6528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27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организованных и проведенных антинаркотических мероприятий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12 месяцев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20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года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организованных и проведенных антинаркотических мероприятий за 9 месяцев 2020 года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образовани </c:v>
                </c:pt>
                <c:pt idx="1">
                  <c:v>культура </c:v>
                </c:pt>
                <c:pt idx="2">
                  <c:v>молодежная политика </c:v>
                </c:pt>
                <c:pt idx="3">
                  <c:v> физическая культура и спорт </c:v>
                </c:pt>
                <c:pt idx="4">
                  <c:v>сельские поселения</c:v>
                </c:pt>
                <c:pt idx="5">
                  <c:v>ЦРБ</c:v>
                </c:pt>
                <c:pt idx="6">
                  <c:v>ОМВД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0.78</c:v>
                </c:pt>
                <c:pt idx="1">
                  <c:v>4.5999999999999999E-2</c:v>
                </c:pt>
                <c:pt idx="2" formatCode="0.00%">
                  <c:v>7.0000000000000001E-3</c:v>
                </c:pt>
                <c:pt idx="3" formatCode="0.00%">
                  <c:v>1E-3</c:v>
                </c:pt>
                <c:pt idx="4">
                  <c:v>0.15</c:v>
                </c:pt>
                <c:pt idx="5" formatCode="0.00%">
                  <c:v>4.0000000000000001E-3</c:v>
                </c:pt>
                <c:pt idx="6" formatCode="0.0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4-44A3-90E7-D55323FDA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70720326625861"/>
          <c:y val="0.27380825707597672"/>
          <c:w val="0.3704039078448611"/>
          <c:h val="0.679410512875087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D175-1544-487D-AEE6-E4450287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4272</TotalTime>
  <Pages>9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33</cp:revision>
  <cp:lastPrinted>2021-01-14T11:11:00Z</cp:lastPrinted>
  <dcterms:created xsi:type="dcterms:W3CDTF">2013-03-05T09:02:00Z</dcterms:created>
  <dcterms:modified xsi:type="dcterms:W3CDTF">2021-01-14T11:12:00Z</dcterms:modified>
</cp:coreProperties>
</file>