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7303AA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6A3567AF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A6672B">
        <w:rPr>
          <w:rFonts w:ascii="Times New Roman" w:hAnsi="Times New Roman" w:cs="Times New Roman"/>
          <w:b/>
          <w:bCs/>
          <w:sz w:val="28"/>
          <w:szCs w:val="28"/>
        </w:rPr>
        <w:t>Стародеревянковская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F6E32" w:rsidRPr="00EF6E32"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A6672B">
        <w:rPr>
          <w:rFonts w:ascii="Times New Roman" w:hAnsi="Times New Roman" w:cs="Times New Roman"/>
          <w:b/>
          <w:bCs/>
          <w:sz w:val="28"/>
          <w:szCs w:val="28"/>
        </w:rPr>
        <w:t>Украинская</w:t>
      </w:r>
      <w:r w:rsidR="00013926" w:rsidRPr="0001392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6672B">
        <w:rPr>
          <w:rFonts w:ascii="Times New Roman" w:hAnsi="Times New Roman" w:cs="Times New Roman"/>
          <w:b/>
          <w:bCs/>
          <w:sz w:val="28"/>
          <w:szCs w:val="28"/>
        </w:rPr>
        <w:t>80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608CD133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137ECEF7" w:rsidR="00111E6D" w:rsidRPr="00111E6D" w:rsidRDefault="001920DA" w:rsidP="00482F8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0E120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309104:15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, площадь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303A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00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кв.м., расположенн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Стародеревянковская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F6E32" w:rsidRP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Украинская</w:t>
      </w:r>
      <w:r w:rsidR="00013926" w:rsidRPr="00013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6672B">
        <w:rPr>
          <w:rFonts w:ascii="Times New Roman" w:eastAsia="Times New Roman" w:hAnsi="Times New Roman" w:cs="Times New Roman"/>
          <w:sz w:val="28"/>
          <w:szCs w:val="28"/>
          <w:lang w:eastAsia="ar-SA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672B">
        <w:rPr>
          <w:rFonts w:ascii="Times New Roman" w:hAnsi="Times New Roman" w:cs="Times New Roman"/>
          <w:sz w:val="28"/>
          <w:szCs w:val="28"/>
        </w:rPr>
        <w:t>Бежко Николая Петровича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_.___г.,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кем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выдан: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_,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СНИЛС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F6E3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376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AF7F57" w14:textId="5C5204AC" w:rsidR="00A6672B" w:rsidRPr="001B056F" w:rsidRDefault="00111E6D" w:rsidP="000E120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 собственности гражданина, указанного в пункте 1 настоящего приказа, подтверждается следующими правоустанавливающим документом: свидетельство о праве собственности на землю от 19 июня 1995 года, номер свидетельства № 0009682.</w:t>
      </w:r>
    </w:p>
    <w:p w14:paraId="5132DC96" w14:textId="6A20AE68" w:rsidR="00482F82" w:rsidRPr="00D137F4" w:rsidRDefault="00840DAA" w:rsidP="00482F82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приказ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выявлени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правообладател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учтенн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недвижимости, права на которы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Едином государственном реестре недвижимости не зарегистрирован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, был размещен на официальном сайте администрации муниципального образования Каневской район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82" w:rsidRPr="009F0497">
        <w:rPr>
          <w:rFonts w:ascii="Times New Roman" w:eastAsia="Times New Roman" w:hAnsi="Times New Roman" w:cs="Times New Roman"/>
          <w:sz w:val="28"/>
          <w:szCs w:val="28"/>
          <w:lang w:eastAsia="ar-SA"/>
        </w:rPr>
        <w:t>www.kanevskadm.ru</w:t>
      </w:r>
      <w:r w:rsidR="00482F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52110F7B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специалисту отдела земельно-правовых отношений управления имущественных отношений администрации муниципального 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 Каневской район (</w:t>
      </w:r>
      <w:r w:rsidR="008F7EEC">
        <w:rPr>
          <w:rFonts w:ascii="Times New Roman" w:eastAsia="Times New Roman" w:hAnsi="Times New Roman" w:cs="Times New Roman"/>
          <w:sz w:val="28"/>
          <w:szCs w:val="28"/>
          <w:lang w:eastAsia="ar-SA"/>
        </w:rPr>
        <w:t>Хинько А.В.</w:t>
      </w:r>
      <w:r w:rsidR="007E61A9" w:rsidRPr="007E61A9">
        <w:rPr>
          <w:rFonts w:ascii="Times New Roman" w:eastAsia="Times New Roman" w:hAnsi="Times New Roman" w:cs="Times New Roman"/>
          <w:sz w:val="28"/>
          <w:szCs w:val="28"/>
          <w:lang w:eastAsia="ar-SA"/>
        </w:rPr>
        <w:t>) в срок не более 5 рабочих дней со дня принятия настоящего приказа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38A8A148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5B99E07B" w14:textId="77777777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имущественных отношений администрации</w:t>
      </w:r>
    </w:p>
    <w:p w14:paraId="7F24B36B" w14:textId="46D7B079" w:rsidR="00376062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18C7EC7" w14:textId="29F88073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                                                 </w:t>
      </w:r>
      <w:r w:rsidR="0037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A12E7F5" w14:textId="77777777" w:rsidR="00ED3EE8" w:rsidRPr="00B11364" w:rsidRDefault="00ED3EE8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3ABE641" w14:textId="45BF9522" w:rsidR="00EF5264" w:rsidRDefault="00EF5264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1C90853" w14:textId="074F9810" w:rsidR="00482F82" w:rsidRDefault="00482F82" w:rsidP="00B113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0E12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9DA59" w14:textId="77777777" w:rsidR="005B13E0" w:rsidRDefault="005B13E0" w:rsidP="005B13E0">
      <w:pPr>
        <w:spacing w:after="0" w:line="240" w:lineRule="auto"/>
      </w:pPr>
      <w:r>
        <w:separator/>
      </w:r>
    </w:p>
  </w:endnote>
  <w:endnote w:type="continuationSeparator" w:id="0">
    <w:p w14:paraId="509738BE" w14:textId="77777777" w:rsidR="005B13E0" w:rsidRDefault="005B13E0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F085" w14:textId="77777777" w:rsidR="0007109A" w:rsidRDefault="000710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D680" w14:textId="77777777" w:rsidR="0007109A" w:rsidRDefault="000710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8187" w14:textId="77777777" w:rsidR="0007109A" w:rsidRDefault="000710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9EFE" w14:textId="77777777" w:rsidR="005B13E0" w:rsidRDefault="005B13E0" w:rsidP="005B13E0">
      <w:pPr>
        <w:spacing w:after="0" w:line="240" w:lineRule="auto"/>
      </w:pPr>
      <w:r>
        <w:separator/>
      </w:r>
    </w:p>
  </w:footnote>
  <w:footnote w:type="continuationSeparator" w:id="0">
    <w:p w14:paraId="19801FE5" w14:textId="77777777" w:rsidR="005B13E0" w:rsidRDefault="005B13E0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1CDCA" w14:textId="77777777" w:rsidR="0007109A" w:rsidRDefault="000710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646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5F289632" w:rsidR="005B13E0" w:rsidRPr="005B13E0" w:rsidRDefault="0007109A" w:rsidP="0007109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10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109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109A">
          <w:rPr>
            <w:rFonts w:ascii="Times New Roman" w:hAnsi="Times New Roman" w:cs="Times New Roman"/>
            <w:sz w:val="28"/>
            <w:szCs w:val="28"/>
          </w:rPr>
          <w:t>2</w:t>
        </w:r>
        <w:r w:rsidRPr="000710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2BCB" w14:textId="77777777" w:rsidR="0007109A" w:rsidRDefault="00071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13926"/>
    <w:rsid w:val="00046F8C"/>
    <w:rsid w:val="0007109A"/>
    <w:rsid w:val="00084B31"/>
    <w:rsid w:val="000916EA"/>
    <w:rsid w:val="000D1EB6"/>
    <w:rsid w:val="000E120D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0DDB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75FF6"/>
    <w:rsid w:val="00376062"/>
    <w:rsid w:val="00393233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2F82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702B82"/>
    <w:rsid w:val="00716DE3"/>
    <w:rsid w:val="00721D0F"/>
    <w:rsid w:val="00726C72"/>
    <w:rsid w:val="00730194"/>
    <w:rsid w:val="007303AA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7E61A9"/>
    <w:rsid w:val="00824C0B"/>
    <w:rsid w:val="00832637"/>
    <w:rsid w:val="00837926"/>
    <w:rsid w:val="00840DAA"/>
    <w:rsid w:val="00864ABA"/>
    <w:rsid w:val="008710E3"/>
    <w:rsid w:val="00874172"/>
    <w:rsid w:val="008A65D8"/>
    <w:rsid w:val="008C2ECD"/>
    <w:rsid w:val="008F4550"/>
    <w:rsid w:val="008F7EEC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9728E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6672B"/>
    <w:rsid w:val="00A702F4"/>
    <w:rsid w:val="00A75B03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B4FF2"/>
    <w:rsid w:val="00BD3407"/>
    <w:rsid w:val="00C15CE7"/>
    <w:rsid w:val="00C227CF"/>
    <w:rsid w:val="00C23EEA"/>
    <w:rsid w:val="00C56D78"/>
    <w:rsid w:val="00C63085"/>
    <w:rsid w:val="00C763A7"/>
    <w:rsid w:val="00CD3892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5264"/>
    <w:rsid w:val="00EF6E32"/>
    <w:rsid w:val="00F146A7"/>
    <w:rsid w:val="00F36703"/>
    <w:rsid w:val="00F51DC8"/>
    <w:rsid w:val="00F66652"/>
    <w:rsid w:val="00F75FDF"/>
    <w:rsid w:val="00FA4CBF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Фёдор Холоша</cp:lastModifiedBy>
  <cp:revision>3</cp:revision>
  <cp:lastPrinted>2023-06-28T05:46:00Z</cp:lastPrinted>
  <dcterms:created xsi:type="dcterms:W3CDTF">2023-07-07T14:06:00Z</dcterms:created>
  <dcterms:modified xsi:type="dcterms:W3CDTF">2023-07-07T14:38:00Z</dcterms:modified>
</cp:coreProperties>
</file>