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ACE8C" w14:textId="77777777" w:rsidR="00B97A1F" w:rsidRDefault="00B97A1F" w:rsidP="00B97A1F">
      <w:pPr>
        <w:suppressAutoHyphens w:val="0"/>
        <w:jc w:val="center"/>
        <w:rPr>
          <w:color w:val="000000"/>
          <w:sz w:val="28"/>
          <w:szCs w:val="28"/>
        </w:rPr>
      </w:pPr>
      <w:r>
        <w:rPr>
          <w:color w:val="000000"/>
          <w:sz w:val="28"/>
          <w:szCs w:val="28"/>
        </w:rPr>
        <w:t>ИНФОРМАЦИОННОЕ СООБЩЕНИЕ</w:t>
      </w:r>
    </w:p>
    <w:p w14:paraId="22672507" w14:textId="6D3297E4" w:rsidR="00B97A1F" w:rsidRPr="00B97A1F" w:rsidRDefault="00B97A1F" w:rsidP="00B97A1F">
      <w:pPr>
        <w:suppressAutoHyphens w:val="0"/>
        <w:jc w:val="center"/>
        <w:rPr>
          <w:color w:val="000000"/>
          <w:sz w:val="28"/>
          <w:szCs w:val="28"/>
        </w:rPr>
      </w:pPr>
      <w:r w:rsidRPr="00B97A1F">
        <w:rPr>
          <w:color w:val="000000"/>
          <w:sz w:val="28"/>
          <w:szCs w:val="28"/>
        </w:rPr>
        <w:t xml:space="preserve"> о продаже муниципального имущества</w:t>
      </w:r>
    </w:p>
    <w:p w14:paraId="6A04452C" w14:textId="7F3053AC" w:rsidR="00B97A1F" w:rsidRDefault="00B97A1F" w:rsidP="00B97A1F">
      <w:pPr>
        <w:suppressAutoHyphens w:val="0"/>
        <w:jc w:val="center"/>
        <w:rPr>
          <w:b/>
          <w:bCs/>
          <w:sz w:val="28"/>
          <w:szCs w:val="28"/>
          <w:shd w:val="clear" w:color="auto" w:fill="FFFFFF"/>
        </w:rPr>
      </w:pPr>
    </w:p>
    <w:p w14:paraId="7C06F57A" w14:textId="77777777" w:rsidR="00AF4A58" w:rsidRPr="00B97A1F" w:rsidRDefault="00AF4A58" w:rsidP="00B97A1F">
      <w:pPr>
        <w:suppressAutoHyphens w:val="0"/>
        <w:jc w:val="center"/>
        <w:rPr>
          <w:b/>
          <w:bCs/>
          <w:sz w:val="28"/>
          <w:szCs w:val="28"/>
          <w:shd w:val="clear" w:color="auto" w:fill="FFFFFF"/>
        </w:rPr>
      </w:pPr>
      <w:bookmarkStart w:id="0" w:name="_GoBack"/>
      <w:bookmarkEnd w:id="0"/>
    </w:p>
    <w:p w14:paraId="40DE9BB3" w14:textId="77777777" w:rsidR="00B97A1F" w:rsidRPr="00B97A1F" w:rsidRDefault="00B97A1F" w:rsidP="00B97A1F">
      <w:pPr>
        <w:suppressAutoHyphens w:val="0"/>
        <w:ind w:firstLine="708"/>
        <w:jc w:val="both"/>
        <w:rPr>
          <w:color w:val="000000"/>
          <w:sz w:val="28"/>
          <w:szCs w:val="28"/>
          <w:shd w:val="clear" w:color="auto" w:fill="FFFFFF"/>
        </w:rPr>
      </w:pPr>
      <w:r w:rsidRPr="00B97A1F">
        <w:rPr>
          <w:color w:val="000000"/>
          <w:sz w:val="28"/>
          <w:szCs w:val="28"/>
          <w:shd w:val="clear" w:color="auto" w:fill="FFFFFF"/>
        </w:rPr>
        <w:t xml:space="preserve">1. Наименование органа местного самоуправления, принявшего решение об условиях приватизации имущества, реквизиты указанного решения: </w:t>
      </w:r>
      <w:r w:rsidRPr="00B97A1F">
        <w:rPr>
          <w:sz w:val="28"/>
          <w:szCs w:val="28"/>
        </w:rPr>
        <w:t xml:space="preserve">постановление администрации </w:t>
      </w:r>
      <w:r w:rsidRPr="00B97A1F">
        <w:rPr>
          <w:color w:val="000000"/>
          <w:sz w:val="28"/>
          <w:szCs w:val="28"/>
          <w:shd w:val="clear" w:color="auto" w:fill="FFFFFF"/>
        </w:rPr>
        <w:t>муниципального образования Каневской район от 29 января 2021 года № 103</w:t>
      </w:r>
      <w:r w:rsidRPr="00B97A1F">
        <w:rPr>
          <w:b/>
          <w:sz w:val="28"/>
          <w:szCs w:val="28"/>
        </w:rPr>
        <w:t xml:space="preserve"> «</w:t>
      </w:r>
      <w:r w:rsidRPr="00B97A1F">
        <w:rPr>
          <w:sz w:val="28"/>
          <w:szCs w:val="28"/>
        </w:rPr>
        <w:t>Об условиях продажи жилого помещения на торгах».</w:t>
      </w:r>
    </w:p>
    <w:p w14:paraId="3707FF64" w14:textId="77777777" w:rsidR="00B97A1F" w:rsidRPr="00B97A1F" w:rsidRDefault="00B97A1F" w:rsidP="00B97A1F">
      <w:pPr>
        <w:suppressAutoHyphens w:val="0"/>
        <w:ind w:firstLine="708"/>
        <w:jc w:val="both"/>
        <w:rPr>
          <w:color w:val="000000"/>
          <w:sz w:val="28"/>
          <w:szCs w:val="28"/>
          <w:shd w:val="clear" w:color="auto" w:fill="FFFFFF"/>
        </w:rPr>
      </w:pPr>
      <w:r w:rsidRPr="00B97A1F">
        <w:rPr>
          <w:color w:val="000000"/>
          <w:sz w:val="28"/>
          <w:szCs w:val="28"/>
          <w:shd w:val="clear" w:color="auto" w:fill="FFFFFF"/>
        </w:rPr>
        <w:t>Организатор торгов: Управление имущественных отношений администрации муниципального образования Каневской район.</w:t>
      </w:r>
    </w:p>
    <w:p w14:paraId="48DD5F3E" w14:textId="77777777" w:rsidR="00B97A1F" w:rsidRPr="00B97A1F" w:rsidRDefault="00B97A1F" w:rsidP="00B97A1F">
      <w:pPr>
        <w:suppressAutoHyphens w:val="0"/>
        <w:ind w:firstLine="708"/>
        <w:jc w:val="both"/>
        <w:rPr>
          <w:color w:val="000000"/>
          <w:sz w:val="28"/>
          <w:szCs w:val="28"/>
          <w:shd w:val="clear" w:color="auto" w:fill="FFFFFF"/>
        </w:rPr>
      </w:pPr>
      <w:r w:rsidRPr="00B97A1F">
        <w:rPr>
          <w:color w:val="000000"/>
          <w:sz w:val="28"/>
          <w:szCs w:val="28"/>
          <w:shd w:val="clear" w:color="auto" w:fill="FFFFFF"/>
        </w:rPr>
        <w:t xml:space="preserve">2. Наименование имущества и иные позволяющие его индивидуализировать сведения (характеристика имущества): </w:t>
      </w:r>
    </w:p>
    <w:p w14:paraId="6F9BA509" w14:textId="77777777" w:rsidR="00B97A1F" w:rsidRPr="00B97A1F" w:rsidRDefault="00B97A1F" w:rsidP="00B97A1F">
      <w:pPr>
        <w:pStyle w:val="a3"/>
        <w:suppressAutoHyphens/>
        <w:ind w:firstLine="709"/>
        <w:jc w:val="both"/>
        <w:rPr>
          <w:sz w:val="28"/>
          <w:szCs w:val="28"/>
        </w:rPr>
      </w:pPr>
      <w:r w:rsidRPr="00B97A1F">
        <w:rPr>
          <w:sz w:val="28"/>
          <w:szCs w:val="28"/>
        </w:rPr>
        <w:t>Лот № 1: квартира, назначение: жилое помещение, кадастровый номер 23:11:0901011:81, площадь 42,3 кв. м, расположенная по адресу: Российская Федерация, Краснодарский край, Каневской район, пос. Кубанская Степь, улица Садовая, д. 4, кв. 16.</w:t>
      </w:r>
    </w:p>
    <w:p w14:paraId="41175077" w14:textId="77777777" w:rsidR="00B97A1F" w:rsidRPr="00B97A1F" w:rsidRDefault="00B97A1F" w:rsidP="00B97A1F">
      <w:pPr>
        <w:numPr>
          <w:ilvl w:val="0"/>
          <w:numId w:val="1"/>
        </w:numPr>
        <w:tabs>
          <w:tab w:val="clear" w:pos="0"/>
          <w:tab w:val="left" w:pos="17"/>
        </w:tabs>
        <w:suppressAutoHyphens w:val="0"/>
        <w:autoSpaceDE w:val="0"/>
        <w:ind w:left="17" w:firstLine="708"/>
        <w:jc w:val="both"/>
        <w:rPr>
          <w:color w:val="000000"/>
          <w:sz w:val="28"/>
          <w:szCs w:val="28"/>
          <w:shd w:val="clear" w:color="auto" w:fill="FFFFFF"/>
        </w:rPr>
      </w:pPr>
      <w:r w:rsidRPr="00B97A1F">
        <w:rPr>
          <w:color w:val="000000"/>
          <w:sz w:val="28"/>
          <w:szCs w:val="28"/>
        </w:rPr>
        <w:t xml:space="preserve">Начальная цена продажи – 423 288 </w:t>
      </w:r>
      <w:r w:rsidRPr="00B97A1F">
        <w:rPr>
          <w:color w:val="000000"/>
          <w:sz w:val="28"/>
          <w:szCs w:val="28"/>
          <w:shd w:val="clear" w:color="auto" w:fill="FFFFFF"/>
        </w:rPr>
        <w:t>(четыреста двадцать три тысячи двести восемьдесят восемь) рублей без учета НДС.</w:t>
      </w:r>
    </w:p>
    <w:p w14:paraId="3676CB5C" w14:textId="77777777" w:rsidR="00B97A1F" w:rsidRPr="00B97A1F" w:rsidRDefault="00B97A1F" w:rsidP="00B97A1F">
      <w:pPr>
        <w:tabs>
          <w:tab w:val="left" w:pos="17"/>
        </w:tabs>
        <w:ind w:left="17"/>
        <w:jc w:val="both"/>
        <w:rPr>
          <w:color w:val="000000"/>
          <w:sz w:val="28"/>
          <w:szCs w:val="28"/>
          <w:shd w:val="clear" w:color="auto" w:fill="FFFFFF"/>
        </w:rPr>
      </w:pPr>
      <w:r w:rsidRPr="00B97A1F">
        <w:rPr>
          <w:color w:val="000000"/>
          <w:sz w:val="28"/>
          <w:szCs w:val="28"/>
          <w:shd w:val="clear" w:color="auto" w:fill="FFFFFF"/>
        </w:rPr>
        <w:tab/>
        <w:t>Размер задатка для участия в аукционе составляет 20 % от начальной стоимости объекта торгов. Задаток составляет – 84 658 (восемьдесят четыре тысячи шестьсот пятьдесят восемь) рублей.</w:t>
      </w:r>
    </w:p>
    <w:p w14:paraId="06645201" w14:textId="77777777" w:rsidR="00B97A1F" w:rsidRPr="00B97A1F" w:rsidRDefault="00B97A1F" w:rsidP="00B97A1F">
      <w:pPr>
        <w:ind w:firstLine="360"/>
        <w:jc w:val="both"/>
        <w:rPr>
          <w:color w:val="000000"/>
          <w:sz w:val="28"/>
          <w:szCs w:val="28"/>
          <w:shd w:val="clear" w:color="auto" w:fill="FFFFFF"/>
        </w:rPr>
      </w:pPr>
      <w:r w:rsidRPr="00B97A1F">
        <w:rPr>
          <w:color w:val="000000"/>
          <w:sz w:val="28"/>
          <w:szCs w:val="28"/>
          <w:shd w:val="clear" w:color="auto" w:fill="FFFFFF"/>
        </w:rPr>
        <w:t xml:space="preserve">     Шаг аукциона (величина повышения начальной цены) </w:t>
      </w:r>
      <w:r w:rsidRPr="00B97A1F">
        <w:rPr>
          <w:color w:val="000000"/>
          <w:sz w:val="28"/>
          <w:szCs w:val="28"/>
        </w:rPr>
        <w:t xml:space="preserve">1 % </w:t>
      </w:r>
      <w:r w:rsidRPr="00B97A1F">
        <w:rPr>
          <w:color w:val="000000"/>
          <w:sz w:val="28"/>
          <w:szCs w:val="28"/>
          <w:shd w:val="clear" w:color="auto" w:fill="FFFFFF"/>
        </w:rPr>
        <w:t>от начальной стоимости объекта торгов – 4 233 (четыре тысячи двести тридцать три) рубля.</w:t>
      </w:r>
    </w:p>
    <w:p w14:paraId="51AAB213" w14:textId="77777777" w:rsidR="00B97A1F" w:rsidRPr="00B97A1F" w:rsidRDefault="00B97A1F" w:rsidP="00B97A1F">
      <w:pPr>
        <w:snapToGrid w:val="0"/>
        <w:ind w:firstLine="15"/>
        <w:jc w:val="both"/>
        <w:rPr>
          <w:color w:val="000000"/>
          <w:sz w:val="28"/>
          <w:szCs w:val="28"/>
          <w:shd w:val="clear" w:color="auto" w:fill="FFFFFF"/>
        </w:rPr>
      </w:pPr>
      <w:r w:rsidRPr="00B97A1F">
        <w:rPr>
          <w:color w:val="000000"/>
          <w:sz w:val="28"/>
          <w:szCs w:val="28"/>
          <w:shd w:val="clear" w:color="auto" w:fill="FFFFFF"/>
        </w:rPr>
        <w:t xml:space="preserve">Способ приватизации: аукцион, открытый по составу участников. </w:t>
      </w:r>
    </w:p>
    <w:p w14:paraId="1C7E6835" w14:textId="77777777" w:rsidR="00B97A1F" w:rsidRPr="00B97A1F" w:rsidRDefault="00B97A1F" w:rsidP="00B97A1F">
      <w:pPr>
        <w:snapToGrid w:val="0"/>
        <w:ind w:firstLine="15"/>
        <w:jc w:val="both"/>
        <w:rPr>
          <w:color w:val="000000"/>
          <w:sz w:val="28"/>
          <w:szCs w:val="28"/>
          <w:shd w:val="clear" w:color="auto" w:fill="FFFFFF"/>
        </w:rPr>
      </w:pPr>
      <w:r w:rsidRPr="00B97A1F">
        <w:rPr>
          <w:color w:val="000000"/>
          <w:sz w:val="28"/>
          <w:szCs w:val="28"/>
          <w:shd w:val="clear" w:color="auto" w:fill="FFFFFF"/>
        </w:rPr>
        <w:t>Форма подачи предложений о цене имущества: открытая.</w:t>
      </w:r>
    </w:p>
    <w:p w14:paraId="387082E9" w14:textId="77777777" w:rsidR="00B97A1F" w:rsidRPr="00B97A1F" w:rsidRDefault="00B97A1F" w:rsidP="00B97A1F">
      <w:pPr>
        <w:snapToGrid w:val="0"/>
        <w:ind w:firstLine="15"/>
        <w:jc w:val="both"/>
        <w:rPr>
          <w:color w:val="000000"/>
          <w:sz w:val="28"/>
          <w:szCs w:val="28"/>
          <w:shd w:val="clear" w:color="auto" w:fill="FFFFFF"/>
        </w:rPr>
      </w:pPr>
      <w:r w:rsidRPr="00B97A1F">
        <w:rPr>
          <w:color w:val="000000"/>
          <w:sz w:val="28"/>
          <w:szCs w:val="28"/>
          <w:shd w:val="clear" w:color="auto" w:fill="FFFFFF"/>
        </w:rPr>
        <w:tab/>
        <w:t xml:space="preserve">3. Условия и сроки платежа, необходимые реквизиты счетов: Оплата стоимости имущества осуществляется единовременно в безналичном порядке на счет Продавца в течение 30 дней с даты подписания договора купли-продажи муниципального имущества на открытом аукционе. В платежном поручении, оформляющем оплату, должны быть указаны сведения о наименовании Покупателя имущества, дате проведения Аукциона, дате заключения договора купли-продажи. </w:t>
      </w:r>
    </w:p>
    <w:p w14:paraId="4F5AED53" w14:textId="77777777" w:rsidR="00B97A1F" w:rsidRPr="00B97A1F" w:rsidRDefault="00B97A1F" w:rsidP="00B97A1F">
      <w:pPr>
        <w:snapToGrid w:val="0"/>
        <w:ind w:firstLine="708"/>
        <w:jc w:val="both"/>
        <w:rPr>
          <w:color w:val="000000"/>
          <w:sz w:val="28"/>
          <w:szCs w:val="28"/>
        </w:rPr>
      </w:pPr>
      <w:r w:rsidRPr="00B97A1F">
        <w:rPr>
          <w:color w:val="000000"/>
          <w:sz w:val="28"/>
          <w:szCs w:val="28"/>
          <w:shd w:val="clear" w:color="auto" w:fill="FFFFFF"/>
        </w:rPr>
        <w:t xml:space="preserve">Реквизиты для оплаты за имущество: </w:t>
      </w:r>
    </w:p>
    <w:p w14:paraId="6E4F6A55" w14:textId="77777777" w:rsidR="00B97A1F" w:rsidRPr="00B97A1F" w:rsidRDefault="00B97A1F" w:rsidP="00B97A1F">
      <w:pPr>
        <w:shd w:val="clear" w:color="auto" w:fill="FFFFFF"/>
        <w:suppressAutoHyphens w:val="0"/>
        <w:jc w:val="both"/>
        <w:rPr>
          <w:color w:val="000000"/>
          <w:sz w:val="28"/>
          <w:szCs w:val="28"/>
          <w:shd w:val="clear" w:color="auto" w:fill="FFFFFF"/>
        </w:rPr>
      </w:pPr>
      <w:bookmarkStart w:id="1" w:name="_Hlk68248851"/>
      <w:r w:rsidRPr="00B97A1F">
        <w:rPr>
          <w:color w:val="000000"/>
          <w:sz w:val="28"/>
          <w:szCs w:val="28"/>
          <w:shd w:val="clear" w:color="auto" w:fill="FFFFFF"/>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w:t>
      </w:r>
    </w:p>
    <w:p w14:paraId="77AF2F45" w14:textId="77777777" w:rsidR="00B97A1F" w:rsidRPr="00B97A1F" w:rsidRDefault="00B97A1F" w:rsidP="00B97A1F">
      <w:pPr>
        <w:shd w:val="clear" w:color="auto" w:fill="FFFFFF"/>
        <w:suppressAutoHyphens w:val="0"/>
        <w:jc w:val="both"/>
        <w:rPr>
          <w:color w:val="000000"/>
          <w:sz w:val="28"/>
          <w:szCs w:val="28"/>
          <w:shd w:val="clear" w:color="auto" w:fill="FFFFFF"/>
        </w:rPr>
      </w:pPr>
      <w:r w:rsidRPr="00B97A1F">
        <w:rPr>
          <w:color w:val="000000"/>
          <w:sz w:val="28"/>
          <w:szCs w:val="28"/>
          <w:shd w:val="clear" w:color="auto" w:fill="FFFFFF"/>
        </w:rPr>
        <w:t xml:space="preserve">ИНН 2334009366, КПП 233401001 </w:t>
      </w:r>
    </w:p>
    <w:p w14:paraId="16B55597" w14:textId="77777777" w:rsidR="00B97A1F" w:rsidRPr="00B97A1F" w:rsidRDefault="00B97A1F" w:rsidP="00B97A1F">
      <w:pPr>
        <w:shd w:val="clear" w:color="auto" w:fill="FFFFFF"/>
        <w:suppressAutoHyphens w:val="0"/>
        <w:jc w:val="both"/>
        <w:rPr>
          <w:color w:val="000000"/>
          <w:sz w:val="28"/>
          <w:szCs w:val="28"/>
          <w:shd w:val="clear" w:color="auto" w:fill="FFFFFF"/>
        </w:rPr>
      </w:pPr>
      <w:r w:rsidRPr="00B97A1F">
        <w:rPr>
          <w:color w:val="000000"/>
          <w:sz w:val="28"/>
          <w:szCs w:val="28"/>
          <w:shd w:val="clear" w:color="auto" w:fill="FFFFFF"/>
        </w:rPr>
        <w:t>Номер счета получателя (номер казначейского счета): 03100643000000011800</w:t>
      </w:r>
    </w:p>
    <w:p w14:paraId="45A14E82" w14:textId="77777777" w:rsidR="00B97A1F" w:rsidRPr="00B97A1F" w:rsidRDefault="00B97A1F" w:rsidP="00B97A1F">
      <w:pPr>
        <w:shd w:val="clear" w:color="auto" w:fill="FFFFFF"/>
        <w:suppressAutoHyphens w:val="0"/>
        <w:jc w:val="both"/>
        <w:rPr>
          <w:color w:val="000000"/>
          <w:sz w:val="28"/>
          <w:szCs w:val="28"/>
          <w:shd w:val="clear" w:color="auto" w:fill="FFFFFF"/>
        </w:rPr>
      </w:pPr>
      <w:r w:rsidRPr="00B97A1F">
        <w:rPr>
          <w:color w:val="000000"/>
          <w:sz w:val="28"/>
          <w:szCs w:val="28"/>
          <w:shd w:val="clear" w:color="auto" w:fill="FFFFFF"/>
        </w:rPr>
        <w:t>БИК 010349101 Наименование банка получателя средств:</w:t>
      </w:r>
    </w:p>
    <w:p w14:paraId="584DA419" w14:textId="77777777" w:rsidR="00B97A1F" w:rsidRPr="00B97A1F" w:rsidRDefault="00B97A1F" w:rsidP="00B97A1F">
      <w:pPr>
        <w:shd w:val="clear" w:color="auto" w:fill="FFFFFF"/>
        <w:suppressAutoHyphens w:val="0"/>
        <w:jc w:val="both"/>
        <w:rPr>
          <w:color w:val="000000"/>
          <w:sz w:val="28"/>
          <w:szCs w:val="28"/>
          <w:shd w:val="clear" w:color="auto" w:fill="FFFFFF"/>
        </w:rPr>
      </w:pPr>
      <w:r w:rsidRPr="00B97A1F">
        <w:rPr>
          <w:color w:val="000000"/>
          <w:sz w:val="28"/>
          <w:szCs w:val="28"/>
          <w:shd w:val="clear" w:color="auto" w:fill="FFFFFF"/>
        </w:rPr>
        <w:t>ЮЖНОЕ ГУ БАНКА РОССИИ//УФК по Краснодарскому краю г. Краснодар</w:t>
      </w:r>
    </w:p>
    <w:p w14:paraId="359D28E0" w14:textId="77777777" w:rsidR="00B97A1F" w:rsidRPr="00B97A1F" w:rsidRDefault="00B97A1F" w:rsidP="00B97A1F">
      <w:pPr>
        <w:shd w:val="clear" w:color="auto" w:fill="FFFFFF"/>
        <w:suppressAutoHyphens w:val="0"/>
        <w:jc w:val="both"/>
        <w:rPr>
          <w:color w:val="000000"/>
          <w:sz w:val="28"/>
          <w:szCs w:val="28"/>
          <w:shd w:val="clear" w:color="auto" w:fill="FFFFFF"/>
        </w:rPr>
      </w:pPr>
      <w:r w:rsidRPr="00B97A1F">
        <w:rPr>
          <w:color w:val="000000"/>
          <w:sz w:val="28"/>
          <w:szCs w:val="28"/>
          <w:shd w:val="clear" w:color="auto" w:fill="FFFFFF"/>
        </w:rPr>
        <w:t>Номер счета банка получателя средств (номер банковского счета, входящего в состав единого казначейского счета (ЕКС): 40102810945370000010</w:t>
      </w:r>
    </w:p>
    <w:p w14:paraId="6935F263" w14:textId="77777777" w:rsidR="00B97A1F" w:rsidRPr="00B97A1F" w:rsidRDefault="00B97A1F" w:rsidP="00B97A1F">
      <w:pPr>
        <w:shd w:val="clear" w:color="auto" w:fill="FFFFFF"/>
        <w:suppressAutoHyphens w:val="0"/>
        <w:jc w:val="both"/>
        <w:rPr>
          <w:color w:val="000000"/>
          <w:sz w:val="28"/>
          <w:szCs w:val="28"/>
          <w:shd w:val="clear" w:color="auto" w:fill="FFFFFF"/>
        </w:rPr>
      </w:pPr>
      <w:r w:rsidRPr="00B97A1F">
        <w:rPr>
          <w:color w:val="000000"/>
          <w:sz w:val="28"/>
          <w:szCs w:val="28"/>
          <w:shd w:val="clear" w:color="auto" w:fill="FFFFFF"/>
        </w:rPr>
        <w:t>КБК 92111402053050000410 ОКTMO  03620000</w:t>
      </w:r>
    </w:p>
    <w:bookmarkEnd w:id="1"/>
    <w:p w14:paraId="55A0B813" w14:textId="77777777" w:rsidR="00B97A1F" w:rsidRPr="00B97A1F" w:rsidRDefault="00B97A1F" w:rsidP="00B97A1F">
      <w:pPr>
        <w:shd w:val="clear" w:color="auto" w:fill="FFFFFF"/>
        <w:suppressAutoHyphens w:val="0"/>
        <w:jc w:val="both"/>
        <w:rPr>
          <w:color w:val="000000"/>
          <w:sz w:val="28"/>
          <w:szCs w:val="28"/>
          <w:shd w:val="clear" w:color="auto" w:fill="FFFFFF"/>
        </w:rPr>
      </w:pPr>
      <w:r w:rsidRPr="00B97A1F">
        <w:rPr>
          <w:color w:val="000000"/>
          <w:sz w:val="28"/>
          <w:szCs w:val="28"/>
          <w:shd w:val="clear" w:color="auto" w:fill="FFFFFF"/>
        </w:rPr>
        <w:tab/>
        <w:t xml:space="preserve">4. Срок и порядок внесения задатка, реквизиты счета: </w:t>
      </w:r>
    </w:p>
    <w:p w14:paraId="11C29143" w14:textId="77777777" w:rsidR="00B97A1F" w:rsidRPr="00B97A1F" w:rsidRDefault="00B97A1F" w:rsidP="00B97A1F">
      <w:pPr>
        <w:suppressAutoHyphens w:val="0"/>
        <w:ind w:firstLine="708"/>
        <w:jc w:val="both"/>
        <w:rPr>
          <w:color w:val="000000"/>
          <w:sz w:val="28"/>
          <w:szCs w:val="28"/>
          <w:shd w:val="clear" w:color="auto" w:fill="FFFFFF"/>
        </w:rPr>
      </w:pPr>
      <w:r w:rsidRPr="00B97A1F">
        <w:rPr>
          <w:color w:val="000000"/>
          <w:sz w:val="28"/>
          <w:szCs w:val="28"/>
          <w:shd w:val="clear" w:color="auto" w:fill="FFFFFF"/>
        </w:rPr>
        <w:lastRenderedPageBreak/>
        <w:t>Задаток должен поступить на счет Продавца не позднее 14 мая 2021 года, 12-00 часов по московскому времени.</w:t>
      </w:r>
    </w:p>
    <w:p w14:paraId="704B8171" w14:textId="77777777" w:rsidR="00B97A1F" w:rsidRPr="00B97A1F" w:rsidRDefault="00B97A1F" w:rsidP="00B97A1F">
      <w:pPr>
        <w:suppressAutoHyphens w:val="0"/>
        <w:ind w:firstLine="708"/>
        <w:jc w:val="both"/>
        <w:rPr>
          <w:color w:val="000000"/>
          <w:sz w:val="28"/>
          <w:szCs w:val="28"/>
          <w:shd w:val="clear" w:color="auto" w:fill="FFFFFF"/>
        </w:rPr>
      </w:pPr>
      <w:r w:rsidRPr="00B97A1F">
        <w:rPr>
          <w:color w:val="000000"/>
          <w:sz w:val="28"/>
          <w:szCs w:val="28"/>
          <w:shd w:val="clear" w:color="auto" w:fill="FFFFFF"/>
        </w:rPr>
        <w:t xml:space="preserve">Задаток вносится в следующем порядке: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Претендент заключает договор о задатке с Организатором торгов в период с даты начала приема заявок на участие в торгах до даты окончания срока приема заявок на участие в торгах. Оплата задатка производится путем перечисления денежных средств на счет Продавца в безналичном порядке на реквизиты, указанные в настоящем извещении. Оплата задатка производится Претендентом по каждому лоту отдельно. </w:t>
      </w:r>
    </w:p>
    <w:p w14:paraId="1BB1BE8B" w14:textId="77777777" w:rsidR="00B97A1F" w:rsidRPr="00B97A1F" w:rsidRDefault="00B97A1F" w:rsidP="00B97A1F">
      <w:pPr>
        <w:suppressAutoHyphens w:val="0"/>
        <w:ind w:firstLine="708"/>
        <w:jc w:val="both"/>
        <w:rPr>
          <w:color w:val="000000"/>
          <w:sz w:val="28"/>
          <w:szCs w:val="28"/>
          <w:shd w:val="clear" w:color="auto" w:fill="FFFFFF"/>
        </w:rPr>
      </w:pPr>
      <w:r w:rsidRPr="00B97A1F">
        <w:rPr>
          <w:color w:val="000000"/>
          <w:sz w:val="28"/>
          <w:szCs w:val="28"/>
          <w:shd w:val="clear" w:color="auto" w:fill="FFFFFF"/>
        </w:rPr>
        <w:t>Реквизиты для перечисления задатка:</w:t>
      </w:r>
    </w:p>
    <w:p w14:paraId="0CE7A2F5"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t xml:space="preserve">Получатель: УФК по Краснодарскому краю (УИО Каневского района, </w:t>
      </w:r>
      <w:proofErr w:type="spellStart"/>
      <w:r w:rsidRPr="00B97A1F">
        <w:rPr>
          <w:color w:val="000000"/>
          <w:sz w:val="28"/>
          <w:szCs w:val="28"/>
          <w:shd w:val="clear" w:color="auto" w:fill="FFFFFF"/>
        </w:rPr>
        <w:t>лс</w:t>
      </w:r>
      <w:proofErr w:type="spellEnd"/>
      <w:r w:rsidRPr="00B97A1F">
        <w:rPr>
          <w:color w:val="000000"/>
          <w:sz w:val="28"/>
          <w:szCs w:val="28"/>
          <w:shd w:val="clear" w:color="auto" w:fill="FFFFFF"/>
        </w:rPr>
        <w:t xml:space="preserve"> 921.40.004.0)</w:t>
      </w:r>
    </w:p>
    <w:p w14:paraId="2D6336EB" w14:textId="77777777" w:rsidR="00B97A1F" w:rsidRPr="00B97A1F" w:rsidRDefault="00B97A1F" w:rsidP="00B97A1F">
      <w:pPr>
        <w:suppressAutoHyphens w:val="0"/>
        <w:jc w:val="both"/>
        <w:rPr>
          <w:color w:val="000000"/>
          <w:sz w:val="28"/>
          <w:szCs w:val="28"/>
        </w:rPr>
      </w:pPr>
      <w:r w:rsidRPr="00B97A1F">
        <w:rPr>
          <w:color w:val="000000"/>
          <w:sz w:val="28"/>
          <w:szCs w:val="28"/>
          <w:shd w:val="clear" w:color="auto" w:fill="FFFFFF"/>
        </w:rPr>
        <w:t>Банк получателя:</w:t>
      </w:r>
      <w:r w:rsidRPr="00B97A1F">
        <w:rPr>
          <w:color w:val="000000"/>
          <w:sz w:val="28"/>
          <w:szCs w:val="28"/>
        </w:rPr>
        <w:t xml:space="preserve"> ИНН 2334009366, КПП 233401001 </w:t>
      </w:r>
    </w:p>
    <w:p w14:paraId="523EABC3" w14:textId="77777777" w:rsidR="00B97A1F" w:rsidRPr="00B97A1F" w:rsidRDefault="00B97A1F" w:rsidP="00B97A1F">
      <w:pPr>
        <w:suppressAutoHyphens w:val="0"/>
        <w:jc w:val="both"/>
        <w:rPr>
          <w:color w:val="000000"/>
          <w:sz w:val="28"/>
          <w:szCs w:val="28"/>
        </w:rPr>
      </w:pPr>
      <w:r w:rsidRPr="00B97A1F">
        <w:rPr>
          <w:color w:val="000000"/>
          <w:sz w:val="28"/>
          <w:szCs w:val="28"/>
        </w:rPr>
        <w:t xml:space="preserve">ЮЖНОЕ ГУ БАНКА РОССИИ//УФК по Краснодарскому краю г. Краснодар, БИК 010349101 </w:t>
      </w:r>
    </w:p>
    <w:p w14:paraId="4950423D" w14:textId="77777777" w:rsidR="00B97A1F" w:rsidRPr="00B97A1F" w:rsidRDefault="00B97A1F" w:rsidP="00B97A1F">
      <w:pPr>
        <w:suppressAutoHyphens w:val="0"/>
        <w:jc w:val="both"/>
        <w:rPr>
          <w:color w:val="000000"/>
          <w:sz w:val="28"/>
          <w:szCs w:val="28"/>
        </w:rPr>
      </w:pPr>
      <w:r w:rsidRPr="00B97A1F">
        <w:rPr>
          <w:color w:val="000000"/>
          <w:sz w:val="28"/>
          <w:szCs w:val="28"/>
        </w:rPr>
        <w:t xml:space="preserve">Номер счета банка получателя (ЕКС) 40102810945370000010 </w:t>
      </w:r>
    </w:p>
    <w:p w14:paraId="2709F54E" w14:textId="77777777" w:rsidR="00B97A1F" w:rsidRPr="00B97A1F" w:rsidRDefault="00B97A1F" w:rsidP="00B97A1F">
      <w:pPr>
        <w:suppressAutoHyphens w:val="0"/>
        <w:jc w:val="both"/>
        <w:rPr>
          <w:color w:val="000000"/>
          <w:sz w:val="28"/>
          <w:szCs w:val="28"/>
        </w:rPr>
      </w:pPr>
      <w:r w:rsidRPr="00B97A1F">
        <w:rPr>
          <w:color w:val="000000"/>
          <w:sz w:val="28"/>
          <w:szCs w:val="28"/>
        </w:rPr>
        <w:t xml:space="preserve">Номер казначейского счета получателя 03232643036200001800 </w:t>
      </w:r>
    </w:p>
    <w:p w14:paraId="44146E54" w14:textId="77777777" w:rsidR="00B97A1F" w:rsidRPr="00B97A1F" w:rsidRDefault="00B97A1F" w:rsidP="00B97A1F">
      <w:pPr>
        <w:suppressAutoHyphens w:val="0"/>
        <w:jc w:val="both"/>
        <w:rPr>
          <w:color w:val="000000"/>
          <w:sz w:val="28"/>
          <w:szCs w:val="28"/>
        </w:rPr>
      </w:pPr>
      <w:r w:rsidRPr="00B97A1F">
        <w:rPr>
          <w:color w:val="000000"/>
          <w:sz w:val="28"/>
          <w:szCs w:val="28"/>
        </w:rPr>
        <w:t>КБК 00000000000000000510, ОКТМО 03620402.</w:t>
      </w:r>
    </w:p>
    <w:p w14:paraId="5ED960CF" w14:textId="77777777" w:rsidR="00B97A1F" w:rsidRPr="00B97A1F" w:rsidRDefault="00B97A1F" w:rsidP="00B97A1F">
      <w:pPr>
        <w:suppressAutoHyphens w:val="0"/>
        <w:ind w:firstLine="708"/>
        <w:jc w:val="both"/>
        <w:rPr>
          <w:color w:val="000000"/>
          <w:sz w:val="28"/>
          <w:szCs w:val="28"/>
          <w:shd w:val="clear" w:color="auto" w:fill="FFFFFF"/>
        </w:rPr>
      </w:pPr>
      <w:r w:rsidRPr="00B97A1F">
        <w:rPr>
          <w:color w:val="000000"/>
          <w:sz w:val="28"/>
          <w:szCs w:val="28"/>
          <w:shd w:val="clear" w:color="auto" w:fill="FFFFFF"/>
        </w:rPr>
        <w:t>Документом, подтверждающим поступление задатка на счет продавца, является выписка со счета Продавца.</w:t>
      </w:r>
    </w:p>
    <w:p w14:paraId="5463CC4D" w14:textId="77777777" w:rsidR="00B97A1F" w:rsidRPr="00B97A1F" w:rsidRDefault="00B97A1F" w:rsidP="00B97A1F">
      <w:pPr>
        <w:suppressAutoHyphens w:val="0"/>
        <w:ind w:firstLine="705"/>
        <w:jc w:val="both"/>
        <w:rPr>
          <w:color w:val="000000"/>
          <w:sz w:val="28"/>
          <w:szCs w:val="28"/>
          <w:shd w:val="clear" w:color="auto" w:fill="FFFFFF"/>
        </w:rPr>
      </w:pPr>
      <w:r w:rsidRPr="00B97A1F">
        <w:rPr>
          <w:color w:val="000000"/>
          <w:sz w:val="28"/>
          <w:szCs w:val="28"/>
          <w:shd w:val="clear" w:color="auto" w:fill="FFFFFF"/>
        </w:rPr>
        <w:t xml:space="preserve">Задаток возвращается участникам аукциона, за исключением его победителя, в течение 5 календарных дней со дня подведения итогов аукциона. </w:t>
      </w:r>
    </w:p>
    <w:p w14:paraId="13A17D6B" w14:textId="77777777" w:rsidR="00B97A1F" w:rsidRPr="00B97A1F" w:rsidRDefault="00B97A1F" w:rsidP="00B97A1F">
      <w:pPr>
        <w:suppressAutoHyphens w:val="0"/>
        <w:ind w:firstLine="705"/>
        <w:jc w:val="both"/>
        <w:rPr>
          <w:color w:val="000000"/>
          <w:sz w:val="28"/>
          <w:szCs w:val="28"/>
          <w:shd w:val="clear" w:color="auto" w:fill="FFFFFF"/>
        </w:rPr>
      </w:pPr>
      <w:r w:rsidRPr="00B97A1F">
        <w:rPr>
          <w:color w:val="000000"/>
          <w:sz w:val="28"/>
          <w:szCs w:val="28"/>
          <w:shd w:val="clear" w:color="auto" w:fill="FFFFFF"/>
        </w:rPr>
        <w:t>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14:paraId="35552460" w14:textId="77777777" w:rsidR="00B97A1F" w:rsidRPr="00B97A1F" w:rsidRDefault="00B97A1F" w:rsidP="00B97A1F">
      <w:pPr>
        <w:suppressAutoHyphens w:val="0"/>
        <w:ind w:firstLine="708"/>
        <w:jc w:val="both"/>
        <w:rPr>
          <w:color w:val="000000"/>
          <w:sz w:val="28"/>
          <w:szCs w:val="28"/>
          <w:shd w:val="clear" w:color="auto" w:fill="FFFFFF"/>
        </w:rPr>
      </w:pPr>
      <w:r w:rsidRPr="00B97A1F">
        <w:rPr>
          <w:color w:val="000000"/>
          <w:sz w:val="28"/>
          <w:szCs w:val="28"/>
          <w:shd w:val="clear" w:color="auto" w:fill="FFFFFF"/>
        </w:rPr>
        <w:t>5. Порядок, место, даты начала и окончания подачи заявок:</w:t>
      </w:r>
    </w:p>
    <w:p w14:paraId="1E613AB0" w14:textId="77777777" w:rsidR="00B97A1F" w:rsidRPr="00B97A1F" w:rsidRDefault="00B97A1F" w:rsidP="00B97A1F">
      <w:pPr>
        <w:suppressAutoHyphens w:val="0"/>
        <w:ind w:firstLine="705"/>
        <w:jc w:val="both"/>
        <w:rPr>
          <w:color w:val="000000"/>
          <w:sz w:val="28"/>
          <w:szCs w:val="28"/>
          <w:shd w:val="clear" w:color="auto" w:fill="FFFFFF"/>
        </w:rPr>
      </w:pPr>
      <w:r w:rsidRPr="00B97A1F">
        <w:rPr>
          <w:color w:val="000000"/>
          <w:sz w:val="28"/>
          <w:szCs w:val="28"/>
          <w:shd w:val="clear" w:color="auto" w:fill="FFFFFF"/>
        </w:rPr>
        <w:t>На каждый лот одно лицо имеет право подать только одну заявку.</w:t>
      </w:r>
    </w:p>
    <w:p w14:paraId="1315342D"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t xml:space="preserve">Для участия в аукционе претендент представляет Организатору торгов (лично или через своего полномочного представителя) в установленный срок заявку по форме, утвержденной Организатором торгов, опубликованную в настоящем информационном сообщении. Заявка и опись представленных документов составляются в 2 экземплярах, один из которых остается у Организатора торгов, другой – у заявителя. Прием заявок начинается с даты, объявленной в информационном сообщении о проведении аукциона. Признание претендентов участниками аукциона осуществляется в течение пяти рабочих дней со дня окончания срока приема указанных заявок. </w:t>
      </w:r>
    </w:p>
    <w:p w14:paraId="2F7F6BB4" w14:textId="77777777" w:rsidR="00B97A1F" w:rsidRPr="00B97A1F" w:rsidRDefault="00B97A1F" w:rsidP="00B97A1F">
      <w:pPr>
        <w:suppressAutoHyphens w:val="0"/>
        <w:ind w:firstLine="705"/>
        <w:jc w:val="both"/>
        <w:rPr>
          <w:color w:val="000000"/>
          <w:sz w:val="28"/>
          <w:szCs w:val="28"/>
          <w:shd w:val="clear" w:color="auto" w:fill="FFFFFF"/>
        </w:rPr>
      </w:pPr>
      <w:r w:rsidRPr="00B97A1F">
        <w:rPr>
          <w:color w:val="000000"/>
          <w:sz w:val="28"/>
          <w:szCs w:val="28"/>
          <w:shd w:val="clear" w:color="auto" w:fill="FFFFFF"/>
        </w:rPr>
        <w:t xml:space="preserve">Форму заявки претендент получает у секретаря комиссии по адресу: ст. Каневская, ул. Вокзальная, 32 </w:t>
      </w:r>
      <w:proofErr w:type="spellStart"/>
      <w:r w:rsidRPr="00B97A1F">
        <w:rPr>
          <w:color w:val="000000"/>
          <w:sz w:val="28"/>
          <w:szCs w:val="28"/>
          <w:shd w:val="clear" w:color="auto" w:fill="FFFFFF"/>
        </w:rPr>
        <w:t>каб</w:t>
      </w:r>
      <w:proofErr w:type="spellEnd"/>
      <w:r w:rsidRPr="00B97A1F">
        <w:rPr>
          <w:color w:val="000000"/>
          <w:sz w:val="28"/>
          <w:szCs w:val="28"/>
          <w:shd w:val="clear" w:color="auto" w:fill="FFFFFF"/>
        </w:rPr>
        <w:t xml:space="preserve">. № 4 либо на официальном сайте администрации муниципального образования Каневской район  </w:t>
      </w:r>
      <w:hyperlink r:id="rId5" w:history="1">
        <w:r w:rsidRPr="00B97A1F">
          <w:rPr>
            <w:color w:val="000000"/>
            <w:sz w:val="28"/>
            <w:szCs w:val="28"/>
            <w:shd w:val="clear" w:color="auto" w:fill="FFFFFF"/>
          </w:rPr>
          <w:t>www.kanevskadm.ru</w:t>
        </w:r>
      </w:hyperlink>
      <w:r w:rsidRPr="00B97A1F">
        <w:rPr>
          <w:color w:val="000000"/>
          <w:sz w:val="28"/>
          <w:szCs w:val="28"/>
          <w:shd w:val="clear" w:color="auto" w:fill="FFFFFF"/>
        </w:rPr>
        <w:t>.</w:t>
      </w:r>
    </w:p>
    <w:p w14:paraId="4653AB90"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lastRenderedPageBreak/>
        <w:tab/>
        <w:t>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14:paraId="12E97E9E"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tab/>
        <w:t xml:space="preserve">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14:paraId="22AB3BEE"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tab/>
      </w:r>
      <w:r w:rsidRPr="00B97A1F">
        <w:rPr>
          <w:color w:val="000000"/>
          <w:sz w:val="28"/>
          <w:szCs w:val="28"/>
        </w:rPr>
        <w:t>Организатор торгов принимает</w:t>
      </w:r>
      <w:r w:rsidRPr="00B97A1F">
        <w:rPr>
          <w:color w:val="000000"/>
          <w:sz w:val="28"/>
          <w:szCs w:val="28"/>
          <w:shd w:val="clear" w:color="auto" w:fill="FFFFFF"/>
        </w:rPr>
        <w:t xml:space="preserve"> меры по обеспечению сохранности заявок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w:t>
      </w:r>
    </w:p>
    <w:p w14:paraId="1E26ECB5" w14:textId="77777777" w:rsidR="00B97A1F" w:rsidRPr="00B97A1F" w:rsidRDefault="00B97A1F" w:rsidP="00B97A1F">
      <w:pPr>
        <w:jc w:val="both"/>
        <w:rPr>
          <w:color w:val="000000"/>
          <w:sz w:val="28"/>
          <w:szCs w:val="28"/>
          <w:shd w:val="clear" w:color="auto" w:fill="FFFFFF"/>
        </w:rPr>
      </w:pPr>
      <w:r w:rsidRPr="00B97A1F">
        <w:rPr>
          <w:color w:val="000000"/>
          <w:sz w:val="28"/>
          <w:szCs w:val="28"/>
          <w:shd w:val="clear" w:color="auto" w:fill="FFFFFF"/>
        </w:rPr>
        <w:tab/>
      </w:r>
      <w:r w:rsidRPr="00B97A1F">
        <w:rPr>
          <w:sz w:val="28"/>
          <w:szCs w:val="28"/>
          <w:shd w:val="clear" w:color="auto" w:fill="FFFFFF"/>
        </w:rPr>
        <w:t>Дата начала приема заявок на участие в аукционе – 12</w:t>
      </w:r>
      <w:r w:rsidRPr="00B97A1F">
        <w:rPr>
          <w:color w:val="000000"/>
          <w:sz w:val="28"/>
          <w:szCs w:val="28"/>
          <w:shd w:val="clear" w:color="auto" w:fill="FFFFFF"/>
        </w:rPr>
        <w:t xml:space="preserve"> апреля 2021 года, в 8-00 часов по московскому времени. </w:t>
      </w:r>
    </w:p>
    <w:p w14:paraId="5653AE06" w14:textId="77777777" w:rsidR="00B97A1F" w:rsidRPr="00B97A1F" w:rsidRDefault="00B97A1F" w:rsidP="00B97A1F">
      <w:pPr>
        <w:ind w:firstLine="708"/>
        <w:jc w:val="both"/>
        <w:rPr>
          <w:color w:val="000000"/>
          <w:sz w:val="28"/>
          <w:szCs w:val="28"/>
          <w:shd w:val="clear" w:color="auto" w:fill="FFFFFF"/>
        </w:rPr>
      </w:pPr>
      <w:r w:rsidRPr="00B97A1F">
        <w:rPr>
          <w:color w:val="000000"/>
          <w:sz w:val="28"/>
          <w:szCs w:val="28"/>
          <w:shd w:val="clear" w:color="auto" w:fill="FFFFFF"/>
        </w:rPr>
        <w:t xml:space="preserve">Время и место приема заявок – в рабочие дни с 8.00 до 12.00 и с 13.00 до 17.00 по московскому времени по адресу: ст. Каневская, ул. Вокзальная, 32, </w:t>
      </w:r>
      <w:proofErr w:type="spellStart"/>
      <w:r w:rsidRPr="00B97A1F">
        <w:rPr>
          <w:color w:val="000000"/>
          <w:sz w:val="28"/>
          <w:szCs w:val="28"/>
          <w:shd w:val="clear" w:color="auto" w:fill="FFFFFF"/>
        </w:rPr>
        <w:t>каб</w:t>
      </w:r>
      <w:proofErr w:type="spellEnd"/>
      <w:r w:rsidRPr="00B97A1F">
        <w:rPr>
          <w:color w:val="000000"/>
          <w:sz w:val="28"/>
          <w:szCs w:val="28"/>
          <w:shd w:val="clear" w:color="auto" w:fill="FFFFFF"/>
        </w:rPr>
        <w:t>. 4, УИО Каневского района, тел. 75717.</w:t>
      </w:r>
    </w:p>
    <w:p w14:paraId="634806F3" w14:textId="77777777" w:rsidR="00B97A1F" w:rsidRPr="00B97A1F" w:rsidRDefault="00B97A1F" w:rsidP="00B97A1F">
      <w:pPr>
        <w:suppressAutoHyphens w:val="0"/>
        <w:ind w:firstLine="708"/>
        <w:jc w:val="both"/>
        <w:rPr>
          <w:color w:val="000000"/>
          <w:sz w:val="28"/>
          <w:szCs w:val="28"/>
          <w:shd w:val="clear" w:color="auto" w:fill="FFFFFF"/>
        </w:rPr>
      </w:pPr>
      <w:r w:rsidRPr="00B97A1F">
        <w:rPr>
          <w:color w:val="000000"/>
          <w:sz w:val="28"/>
          <w:szCs w:val="28"/>
          <w:shd w:val="clear" w:color="auto" w:fill="FFFFFF"/>
        </w:rPr>
        <w:t>Дата окончания приема заявок на участие в аукционе – 14 мая 2021 года, в 12-00 часов по московскому времени.</w:t>
      </w:r>
    </w:p>
    <w:p w14:paraId="5D3F9242"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tab/>
        <w:t xml:space="preserve">Дата, время и место определения участников аукциона – 17 мая 2021 года в 14.00 по адресу: ст. Каневская, ул. Горького, 60, </w:t>
      </w:r>
      <w:proofErr w:type="spellStart"/>
      <w:r w:rsidRPr="00B97A1F">
        <w:rPr>
          <w:color w:val="000000"/>
          <w:sz w:val="28"/>
          <w:szCs w:val="28"/>
          <w:shd w:val="clear" w:color="auto" w:fill="FFFFFF"/>
        </w:rPr>
        <w:t>каб</w:t>
      </w:r>
      <w:proofErr w:type="spellEnd"/>
      <w:r w:rsidRPr="00B97A1F">
        <w:rPr>
          <w:color w:val="000000"/>
          <w:sz w:val="28"/>
          <w:szCs w:val="28"/>
          <w:shd w:val="clear" w:color="auto" w:fill="FFFFFF"/>
        </w:rPr>
        <w:t>. 37.</w:t>
      </w:r>
    </w:p>
    <w:p w14:paraId="6ADAE316"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tab/>
        <w:t xml:space="preserve">Дата, время, место проведения аукциона и подведения итогов – 19 мая 2021 года в 14.00 по адресу: ст. Каневская, ул. Горького, 60, </w:t>
      </w:r>
      <w:proofErr w:type="spellStart"/>
      <w:r w:rsidRPr="00B97A1F">
        <w:rPr>
          <w:color w:val="000000"/>
          <w:sz w:val="28"/>
          <w:szCs w:val="28"/>
          <w:shd w:val="clear" w:color="auto" w:fill="FFFFFF"/>
        </w:rPr>
        <w:t>каб</w:t>
      </w:r>
      <w:proofErr w:type="spellEnd"/>
      <w:r w:rsidRPr="00B97A1F">
        <w:rPr>
          <w:color w:val="000000"/>
          <w:sz w:val="28"/>
          <w:szCs w:val="28"/>
          <w:shd w:val="clear" w:color="auto" w:fill="FFFFFF"/>
        </w:rPr>
        <w:t>. 37.</w:t>
      </w:r>
    </w:p>
    <w:p w14:paraId="6A46BF85"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tab/>
        <w:t xml:space="preserve">Регистрация участников аукциона проводится 19 мая 2021 года по адресу: ст. Каневская, ул. Горького, 60, </w:t>
      </w:r>
      <w:proofErr w:type="spellStart"/>
      <w:r w:rsidRPr="00B97A1F">
        <w:rPr>
          <w:color w:val="000000"/>
          <w:sz w:val="28"/>
          <w:szCs w:val="28"/>
          <w:shd w:val="clear" w:color="auto" w:fill="FFFFFF"/>
        </w:rPr>
        <w:t>каб</w:t>
      </w:r>
      <w:proofErr w:type="spellEnd"/>
      <w:r w:rsidRPr="00B97A1F">
        <w:rPr>
          <w:color w:val="000000"/>
          <w:sz w:val="28"/>
          <w:szCs w:val="28"/>
          <w:shd w:val="clear" w:color="auto" w:fill="FFFFFF"/>
        </w:rPr>
        <w:t>. 37, начало регистрации в 13.30, окончание регистрации в 13.50 по московскому времени.</w:t>
      </w:r>
    </w:p>
    <w:p w14:paraId="372E4D53"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tab/>
        <w:t>6. Перечень предоставляемых претендентами документов:</w:t>
      </w:r>
    </w:p>
    <w:p w14:paraId="0659343C"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tab/>
        <w:t>6.</w:t>
      </w:r>
      <w:bookmarkStart w:id="2" w:name="sub_323"/>
      <w:r w:rsidRPr="00B97A1F">
        <w:rPr>
          <w:color w:val="000000"/>
          <w:sz w:val="28"/>
          <w:szCs w:val="28"/>
          <w:shd w:val="clear" w:color="auto" w:fill="FFFFFF"/>
        </w:rPr>
        <w:t>1. Одновременно с заявкой претенденты представляют следующие документы:</w:t>
      </w:r>
    </w:p>
    <w:bookmarkEnd w:id="2"/>
    <w:p w14:paraId="2735956D" w14:textId="77777777" w:rsidR="00B97A1F" w:rsidRPr="00B97A1F" w:rsidRDefault="00B97A1F" w:rsidP="00B97A1F">
      <w:pPr>
        <w:ind w:firstLine="709"/>
        <w:jc w:val="both"/>
        <w:rPr>
          <w:sz w:val="28"/>
          <w:szCs w:val="28"/>
        </w:rPr>
      </w:pPr>
      <w:r w:rsidRPr="00B97A1F">
        <w:rPr>
          <w:sz w:val="28"/>
          <w:szCs w:val="28"/>
        </w:rPr>
        <w:t>Физические или юридические лица, желающие приобрести в собственность муниципальные жилые помещения, должны представить организатору торгов:</w:t>
      </w:r>
    </w:p>
    <w:p w14:paraId="4DB22FD8" w14:textId="77777777" w:rsidR="00B97A1F" w:rsidRPr="00B97A1F" w:rsidRDefault="00B97A1F" w:rsidP="00B97A1F">
      <w:pPr>
        <w:ind w:firstLine="709"/>
        <w:jc w:val="both"/>
        <w:rPr>
          <w:sz w:val="28"/>
          <w:szCs w:val="28"/>
        </w:rPr>
      </w:pPr>
      <w:r w:rsidRPr="00B97A1F">
        <w:rPr>
          <w:sz w:val="28"/>
          <w:szCs w:val="28"/>
        </w:rPr>
        <w:t>- заявление о приобретении муниципального жилого помещения (лота);</w:t>
      </w:r>
    </w:p>
    <w:p w14:paraId="47E2429E" w14:textId="77777777" w:rsidR="00B97A1F" w:rsidRPr="00B97A1F" w:rsidRDefault="00B97A1F" w:rsidP="00B97A1F">
      <w:pPr>
        <w:ind w:firstLine="709"/>
        <w:jc w:val="both"/>
        <w:rPr>
          <w:sz w:val="28"/>
          <w:szCs w:val="28"/>
        </w:rPr>
      </w:pPr>
      <w:r w:rsidRPr="00B97A1F">
        <w:rPr>
          <w:sz w:val="28"/>
          <w:szCs w:val="28"/>
        </w:rPr>
        <w:t>- копию документа, подтверждающего право собственности на долю жилого помещения, в котором расположена отчуждаемая доля;</w:t>
      </w:r>
    </w:p>
    <w:p w14:paraId="4E22765F" w14:textId="77777777" w:rsidR="00B97A1F" w:rsidRPr="00B97A1F" w:rsidRDefault="00B97A1F" w:rsidP="00B97A1F">
      <w:pPr>
        <w:ind w:firstLine="709"/>
        <w:jc w:val="both"/>
        <w:rPr>
          <w:sz w:val="28"/>
          <w:szCs w:val="28"/>
        </w:rPr>
      </w:pPr>
      <w:r w:rsidRPr="00B97A1F">
        <w:rPr>
          <w:sz w:val="28"/>
          <w:szCs w:val="28"/>
        </w:rPr>
        <w:t>- копию документа, удостоверяющего личность, для физических лиц либо копии учредительных документов (устав, идентификационный номер налогоплательщика, основной государственный регистрационный номер, выписка из единого государственного реестра юридических лиц, документы, подтверждающие полномочия директора и др.) для юридических лиц;</w:t>
      </w:r>
    </w:p>
    <w:p w14:paraId="1B240596" w14:textId="77777777" w:rsidR="00B97A1F" w:rsidRPr="00B97A1F" w:rsidRDefault="00B97A1F" w:rsidP="00B97A1F">
      <w:pPr>
        <w:ind w:firstLine="709"/>
        <w:jc w:val="both"/>
        <w:rPr>
          <w:sz w:val="28"/>
          <w:szCs w:val="28"/>
        </w:rPr>
      </w:pPr>
      <w:r w:rsidRPr="00B97A1F">
        <w:rPr>
          <w:sz w:val="28"/>
          <w:szCs w:val="28"/>
        </w:rPr>
        <w:t>- нотариально заверенное согласие супруга на приобретение жилых помещений (для физических лиц).</w:t>
      </w:r>
    </w:p>
    <w:p w14:paraId="4FF7149F" w14:textId="77777777" w:rsidR="00B97A1F" w:rsidRPr="00B97A1F" w:rsidRDefault="00B97A1F" w:rsidP="00B97A1F">
      <w:pPr>
        <w:ind w:firstLine="709"/>
        <w:jc w:val="both"/>
        <w:rPr>
          <w:sz w:val="28"/>
          <w:szCs w:val="28"/>
        </w:rPr>
      </w:pPr>
      <w:r w:rsidRPr="00B97A1F">
        <w:rPr>
          <w:sz w:val="28"/>
          <w:szCs w:val="28"/>
        </w:rPr>
        <w:t>Указанный перечень документов является исчерпывающим.</w:t>
      </w:r>
    </w:p>
    <w:p w14:paraId="54DEFC64"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lastRenderedPageBreak/>
        <w:tab/>
        <w:t>6.</w:t>
      </w:r>
      <w:bookmarkStart w:id="3" w:name="sub_324"/>
      <w:r w:rsidRPr="00B97A1F">
        <w:rPr>
          <w:color w:val="000000"/>
          <w:sz w:val="28"/>
          <w:szCs w:val="28"/>
          <w:shd w:val="clear" w:color="auto" w:fill="FFFFFF"/>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bookmarkEnd w:id="3"/>
    <w:p w14:paraId="09855FFF" w14:textId="77777777" w:rsidR="00B97A1F" w:rsidRPr="00B97A1F" w:rsidRDefault="00B97A1F" w:rsidP="00B97A1F">
      <w:pPr>
        <w:suppressAutoHyphens w:val="0"/>
        <w:ind w:firstLine="708"/>
        <w:jc w:val="both"/>
        <w:rPr>
          <w:color w:val="000000"/>
          <w:sz w:val="28"/>
          <w:szCs w:val="28"/>
          <w:shd w:val="clear" w:color="auto" w:fill="FFFFFF"/>
        </w:rPr>
      </w:pPr>
      <w:r w:rsidRPr="00B97A1F">
        <w:rPr>
          <w:color w:val="000000"/>
          <w:sz w:val="28"/>
          <w:szCs w:val="28"/>
          <w:shd w:val="clear" w:color="auto" w:fill="FFFFFF"/>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14:paraId="5CC0810B"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tab/>
        <w:t xml:space="preserve">6.3. 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14:paraId="602360CE" w14:textId="77777777" w:rsidR="00B97A1F" w:rsidRPr="00B97A1F" w:rsidRDefault="00B97A1F" w:rsidP="00B97A1F">
      <w:pPr>
        <w:suppressAutoHyphens w:val="0"/>
        <w:ind w:firstLine="705"/>
        <w:jc w:val="both"/>
        <w:rPr>
          <w:color w:val="000000"/>
          <w:sz w:val="28"/>
          <w:szCs w:val="28"/>
          <w:shd w:val="clear" w:color="auto" w:fill="FFFFFF"/>
        </w:rPr>
      </w:pPr>
      <w:r w:rsidRPr="00B97A1F">
        <w:rPr>
          <w:color w:val="000000"/>
          <w:sz w:val="28"/>
          <w:szCs w:val="28"/>
          <w:shd w:val="clear" w:color="auto" w:fill="FFFFFF"/>
        </w:rPr>
        <w:t xml:space="preserve">7. Срок заключения договора купли-продажи имущества: </w:t>
      </w:r>
    </w:p>
    <w:p w14:paraId="4845A88F" w14:textId="77777777" w:rsidR="00B97A1F" w:rsidRPr="00B97A1F" w:rsidRDefault="00B97A1F" w:rsidP="00B97A1F">
      <w:pPr>
        <w:suppressAutoHyphens w:val="0"/>
        <w:ind w:firstLine="708"/>
        <w:jc w:val="both"/>
        <w:rPr>
          <w:color w:val="000000"/>
          <w:sz w:val="28"/>
          <w:szCs w:val="28"/>
          <w:shd w:val="clear" w:color="auto" w:fill="FFFFFF"/>
        </w:rPr>
      </w:pPr>
      <w:r w:rsidRPr="00B97A1F">
        <w:rPr>
          <w:color w:val="000000"/>
          <w:sz w:val="28"/>
          <w:szCs w:val="28"/>
          <w:shd w:val="clear" w:color="auto" w:fill="FFFFFF"/>
        </w:rPr>
        <w:t xml:space="preserve">Заключение договоров купли-продажи муниципального имущества на аукционе с победителями аукционов осуществляется в течение 5 рабочих дней </w:t>
      </w:r>
      <w:r w:rsidRPr="00B97A1F">
        <w:rPr>
          <w:sz w:val="28"/>
          <w:szCs w:val="28"/>
          <w:shd w:val="clear" w:color="auto" w:fill="FFFFFF"/>
        </w:rPr>
        <w:t xml:space="preserve">с даты подведения итогов аукционов. </w:t>
      </w:r>
    </w:p>
    <w:p w14:paraId="33605B1A" w14:textId="77777777" w:rsidR="00B97A1F" w:rsidRPr="00B97A1F" w:rsidRDefault="00B97A1F" w:rsidP="00B97A1F">
      <w:pPr>
        <w:suppressAutoHyphens w:val="0"/>
        <w:ind w:firstLine="705"/>
        <w:jc w:val="both"/>
        <w:rPr>
          <w:color w:val="000000"/>
          <w:sz w:val="28"/>
          <w:szCs w:val="28"/>
          <w:shd w:val="clear" w:color="auto" w:fill="FFFFFF"/>
        </w:rPr>
      </w:pPr>
      <w:r w:rsidRPr="00B97A1F">
        <w:rPr>
          <w:color w:val="000000"/>
          <w:sz w:val="28"/>
          <w:szCs w:val="28"/>
          <w:shd w:val="clear" w:color="auto" w:fill="FFFFFF"/>
        </w:rPr>
        <w:t xml:space="preserve">8. Порядок ознакомления покупателей с иной информацией, условиями договора купли-продажи имущества: покупатели вправе ознакомиться с иной информацией о торгах, условиями договора купли-продажи имущества непосредственно у Организатора торгов или секретаря комиссии по адресу: ст. Каневская, ул. Вокзальная, 32, </w:t>
      </w:r>
      <w:proofErr w:type="spellStart"/>
      <w:r w:rsidRPr="00B97A1F">
        <w:rPr>
          <w:color w:val="000000"/>
          <w:sz w:val="28"/>
          <w:szCs w:val="28"/>
          <w:shd w:val="clear" w:color="auto" w:fill="FFFFFF"/>
        </w:rPr>
        <w:t>каб</w:t>
      </w:r>
      <w:proofErr w:type="spellEnd"/>
      <w:r w:rsidRPr="00B97A1F">
        <w:rPr>
          <w:color w:val="000000"/>
          <w:sz w:val="28"/>
          <w:szCs w:val="28"/>
          <w:shd w:val="clear" w:color="auto" w:fill="FFFFFF"/>
        </w:rPr>
        <w:t xml:space="preserve">. 4, в рабочие дни с 8.00 до 12.00 и с 13.00 до 17.00 по московскому времени, а также на сайте </w:t>
      </w:r>
      <w:hyperlink r:id="rId6" w:history="1">
        <w:r w:rsidRPr="00B97A1F">
          <w:rPr>
            <w:color w:val="000000"/>
            <w:sz w:val="28"/>
            <w:szCs w:val="28"/>
            <w:shd w:val="clear" w:color="auto" w:fill="FFFFFF"/>
          </w:rPr>
          <w:t>www.kanevskadm.ru</w:t>
        </w:r>
      </w:hyperlink>
      <w:r w:rsidRPr="00B97A1F">
        <w:rPr>
          <w:color w:val="000000"/>
          <w:sz w:val="28"/>
          <w:szCs w:val="28"/>
          <w:shd w:val="clear" w:color="auto" w:fill="FFFFFF"/>
        </w:rPr>
        <w:t>., либо получить устную информацию по тел. 75717.</w:t>
      </w:r>
    </w:p>
    <w:p w14:paraId="1293D688" w14:textId="77777777" w:rsidR="00B97A1F" w:rsidRPr="00B97A1F" w:rsidRDefault="00B97A1F" w:rsidP="00B97A1F">
      <w:pPr>
        <w:suppressAutoHyphens w:val="0"/>
        <w:ind w:firstLine="705"/>
        <w:jc w:val="both"/>
        <w:rPr>
          <w:color w:val="000000"/>
          <w:sz w:val="28"/>
          <w:szCs w:val="28"/>
          <w:shd w:val="clear" w:color="auto" w:fill="FFFFFF"/>
        </w:rPr>
      </w:pPr>
      <w:r w:rsidRPr="00B97A1F">
        <w:rPr>
          <w:color w:val="000000"/>
          <w:sz w:val="28"/>
          <w:szCs w:val="28"/>
          <w:shd w:val="clear" w:color="auto" w:fill="FFFFFF"/>
        </w:rPr>
        <w:t>9. Ограничения участия отдельных категорий физических и юридических лиц в приватизации имущества: не установлено.</w:t>
      </w:r>
    </w:p>
    <w:p w14:paraId="4C99C9F7" w14:textId="77777777" w:rsidR="00B97A1F" w:rsidRPr="00B97A1F" w:rsidRDefault="00B97A1F" w:rsidP="00B97A1F">
      <w:pPr>
        <w:suppressAutoHyphens w:val="0"/>
        <w:ind w:firstLine="705"/>
        <w:jc w:val="both"/>
        <w:rPr>
          <w:color w:val="000000"/>
          <w:sz w:val="28"/>
          <w:szCs w:val="28"/>
          <w:shd w:val="clear" w:color="auto" w:fill="FFFFFF"/>
        </w:rPr>
      </w:pPr>
      <w:r w:rsidRPr="00B97A1F">
        <w:rPr>
          <w:color w:val="000000"/>
          <w:sz w:val="28"/>
          <w:szCs w:val="28"/>
          <w:shd w:val="clear" w:color="auto" w:fill="FFFFFF"/>
        </w:rPr>
        <w:t>Обязанность доказать свое право на участие в аукционе возлагается на претендента.</w:t>
      </w:r>
    </w:p>
    <w:p w14:paraId="42E5E92A" w14:textId="77777777" w:rsidR="00B97A1F" w:rsidRPr="00B97A1F" w:rsidRDefault="00B97A1F" w:rsidP="00B97A1F">
      <w:pPr>
        <w:suppressAutoHyphens w:val="0"/>
        <w:ind w:firstLine="705"/>
        <w:jc w:val="both"/>
        <w:rPr>
          <w:color w:val="000000"/>
          <w:sz w:val="28"/>
          <w:szCs w:val="28"/>
          <w:shd w:val="clear" w:color="auto" w:fill="FFFFFF"/>
        </w:rPr>
      </w:pPr>
      <w:r w:rsidRPr="00B97A1F">
        <w:rPr>
          <w:color w:val="000000"/>
          <w:sz w:val="28"/>
          <w:szCs w:val="28"/>
          <w:shd w:val="clear" w:color="auto" w:fill="FFFFFF"/>
        </w:rPr>
        <w:t xml:space="preserve">10. Регистрация участников аукциона, порядок проведения аукциона, порядок определения победителей торгов: </w:t>
      </w:r>
    </w:p>
    <w:p w14:paraId="092EC155" w14:textId="77777777" w:rsidR="00B97A1F" w:rsidRPr="00B97A1F" w:rsidRDefault="00B97A1F" w:rsidP="00B97A1F">
      <w:pPr>
        <w:suppressAutoHyphens w:val="0"/>
        <w:ind w:firstLine="705"/>
        <w:jc w:val="both"/>
        <w:rPr>
          <w:color w:val="000000"/>
          <w:sz w:val="28"/>
          <w:szCs w:val="28"/>
          <w:shd w:val="clear" w:color="auto" w:fill="FFFFFF"/>
        </w:rPr>
      </w:pPr>
      <w:r w:rsidRPr="00B97A1F">
        <w:rPr>
          <w:color w:val="000000"/>
          <w:sz w:val="28"/>
          <w:szCs w:val="28"/>
          <w:shd w:val="clear" w:color="auto" w:fill="FFFFFF"/>
        </w:rPr>
        <w:t xml:space="preserve">Регистрация участников аукциона проводится 19 мая 2021 года по адресу: ст. Каневская, ул. Горького, 60, </w:t>
      </w:r>
      <w:proofErr w:type="spellStart"/>
      <w:r w:rsidRPr="00B97A1F">
        <w:rPr>
          <w:color w:val="000000"/>
          <w:sz w:val="28"/>
          <w:szCs w:val="28"/>
          <w:shd w:val="clear" w:color="auto" w:fill="FFFFFF"/>
        </w:rPr>
        <w:t>каб</w:t>
      </w:r>
      <w:proofErr w:type="spellEnd"/>
      <w:r w:rsidRPr="00B97A1F">
        <w:rPr>
          <w:color w:val="000000"/>
          <w:sz w:val="28"/>
          <w:szCs w:val="28"/>
          <w:shd w:val="clear" w:color="auto" w:fill="FFFFFF"/>
        </w:rPr>
        <w:t>. 37, начало регистрации в 13.30, окончание в 13.50 по московскому времени. Во время регистрации участникам аукциона выдаются пронумерованные карточки участника аукциона (далее именуются — карточки). Аукцион начинается с объявления уполномоченным представителем продавца об открытии аукциона.</w:t>
      </w:r>
    </w:p>
    <w:p w14:paraId="61BBA1E2"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tab/>
        <w:t xml:space="preserve">После открытия аукциона аукционистом оглашаются наименование имущества, основные его характеристики, начальная цена продажи и «шаг аукциона». </w:t>
      </w:r>
    </w:p>
    <w:p w14:paraId="763E4A4B"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tab/>
        <w:t>«Шаг аукциона» устанавливается в фиксированной сумме и составляет 1 % от начальной стоимости объекта торгов.</w:t>
      </w:r>
    </w:p>
    <w:p w14:paraId="4EB50E5D"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tab/>
        <w:t>После оглашения аукционистом начальной цены продажи участникам аукциона предлагается заявить эту цену путем поднятия карточек.</w:t>
      </w:r>
    </w:p>
    <w:p w14:paraId="12F4EE03"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tab/>
        <w:t xml:space="preserve">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w:t>
      </w:r>
      <w:r w:rsidRPr="00B97A1F">
        <w:rPr>
          <w:color w:val="000000"/>
          <w:sz w:val="28"/>
          <w:szCs w:val="28"/>
          <w:shd w:val="clear" w:color="auto" w:fill="FFFFFF"/>
        </w:rPr>
        <w:lastRenderedPageBreak/>
        <w:t>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595BB5F7"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tab/>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2E60AC82"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tab/>
        <w:t xml:space="preserve">По завершении аукциона аукционист объявляет о продаже имущества, называет его продажную цену и номер карточки победителя аукциона. </w:t>
      </w:r>
    </w:p>
    <w:p w14:paraId="4DC6C0A8"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tab/>
        <w:t>Победителем аукциона признается участник, номер карточки которого и заявленная им цена были названы аукционистом последними.</w:t>
      </w:r>
    </w:p>
    <w:p w14:paraId="5CD9C72B"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tab/>
        <w:t>Цена имущества, предложенная победителем аукциона, заносится в протокол об итогах аукциона, составляемый в 2 экземплярах.</w:t>
      </w:r>
    </w:p>
    <w:p w14:paraId="29BAAA2B"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tab/>
        <w:t>Протокол об итогах аукциона, подписанный аукционистом и членами комиссии, является документом, удостоверяющим право победителя на заключение договора купли-продажи муниципального имущества.</w:t>
      </w:r>
    </w:p>
    <w:p w14:paraId="791EFC86" w14:textId="77777777" w:rsidR="00B97A1F" w:rsidRPr="00B97A1F" w:rsidRDefault="00B97A1F" w:rsidP="00B97A1F">
      <w:pPr>
        <w:suppressAutoHyphens w:val="0"/>
        <w:jc w:val="both"/>
        <w:rPr>
          <w:color w:val="000000"/>
          <w:sz w:val="30"/>
          <w:szCs w:val="30"/>
          <w:shd w:val="clear" w:color="auto" w:fill="FFFFFF"/>
        </w:rPr>
      </w:pPr>
      <w:r w:rsidRPr="00B97A1F">
        <w:rPr>
          <w:color w:val="000000"/>
          <w:sz w:val="28"/>
          <w:szCs w:val="28"/>
          <w:shd w:val="clear" w:color="auto" w:fill="FFFFFF"/>
        </w:rPr>
        <w:tab/>
        <w:t>Если при проведении аукциона продавцом проводится фотографирование, аудио- и (или) видеозапись, киносъемка, то об этом делается отметка в протоколе.</w:t>
      </w:r>
    </w:p>
    <w:p w14:paraId="34CA96C5" w14:textId="77777777" w:rsidR="00B97A1F" w:rsidRPr="00B97A1F" w:rsidRDefault="00B97A1F" w:rsidP="00B97A1F">
      <w:pPr>
        <w:suppressAutoHyphens w:val="0"/>
        <w:jc w:val="both"/>
        <w:rPr>
          <w:color w:val="000000"/>
          <w:sz w:val="28"/>
          <w:szCs w:val="28"/>
          <w:shd w:val="clear" w:color="auto" w:fill="FFFFFF"/>
        </w:rPr>
      </w:pPr>
      <w:r w:rsidRPr="00B97A1F">
        <w:rPr>
          <w:color w:val="000000"/>
          <w:sz w:val="30"/>
          <w:szCs w:val="30"/>
          <w:shd w:val="clear" w:color="auto" w:fill="FFFFFF"/>
        </w:rPr>
        <w:tab/>
      </w:r>
      <w:r w:rsidRPr="00B97A1F">
        <w:rPr>
          <w:color w:val="000000"/>
          <w:sz w:val="28"/>
          <w:szCs w:val="28"/>
          <w:shd w:val="clear" w:color="auto" w:fill="FFFFFF"/>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14:paraId="5B06C13B" w14:textId="77777777" w:rsidR="00B97A1F" w:rsidRPr="00B97A1F" w:rsidRDefault="00B97A1F" w:rsidP="00B97A1F">
      <w:pPr>
        <w:suppressAutoHyphens w:val="0"/>
        <w:ind w:firstLine="705"/>
        <w:jc w:val="both"/>
        <w:rPr>
          <w:color w:val="000000"/>
          <w:sz w:val="28"/>
          <w:szCs w:val="28"/>
          <w:shd w:val="clear" w:color="auto" w:fill="FFFFFF"/>
        </w:rPr>
      </w:pPr>
      <w:r w:rsidRPr="00B97A1F">
        <w:rPr>
          <w:color w:val="000000"/>
          <w:sz w:val="28"/>
          <w:szCs w:val="28"/>
          <w:shd w:val="clear" w:color="auto" w:fill="FFFFFF"/>
        </w:rPr>
        <w:t>В случае признания аукциона несостоявшимся Организатор торгов в тот же день составляет соответствующий протокол, подписываемый членами комиссии и аукционистом.</w:t>
      </w:r>
    </w:p>
    <w:p w14:paraId="2D2FE115"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tab/>
        <w:t xml:space="preserve">11. Место и срок подведения итогов продажи муниципального имущества: </w:t>
      </w:r>
    </w:p>
    <w:p w14:paraId="20DAA4A5"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tab/>
        <w:t xml:space="preserve">Дата, время и место проведения аукциона – 19 мая 2021 года в 14.00 по адресу: ст. Каневская, ул. Горького, 60, </w:t>
      </w:r>
      <w:proofErr w:type="spellStart"/>
      <w:r w:rsidRPr="00B97A1F">
        <w:rPr>
          <w:color w:val="000000"/>
          <w:sz w:val="28"/>
          <w:szCs w:val="28"/>
          <w:shd w:val="clear" w:color="auto" w:fill="FFFFFF"/>
        </w:rPr>
        <w:t>каб</w:t>
      </w:r>
      <w:proofErr w:type="spellEnd"/>
      <w:r w:rsidRPr="00B97A1F">
        <w:rPr>
          <w:color w:val="000000"/>
          <w:sz w:val="28"/>
          <w:szCs w:val="28"/>
          <w:shd w:val="clear" w:color="auto" w:fill="FFFFFF"/>
        </w:rPr>
        <w:t>. 37.</w:t>
      </w:r>
    </w:p>
    <w:p w14:paraId="7EEB0263"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tab/>
        <w:t>Срок подведения итогов аукциона: не позднее 17.00 19 мая 2021 года.</w:t>
      </w:r>
    </w:p>
    <w:p w14:paraId="18C795DD"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tab/>
        <w:t>При уклонении или отказе победителя аукциона от заключения в установленный срок договора купли-продажи муниципального имущества он утрачивает право на заключение указанного договора и задаток ему не возвращается. Результаты аукциона аннулируются продавцом.</w:t>
      </w:r>
    </w:p>
    <w:p w14:paraId="3BCD098A"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tab/>
        <w:t>Оплата приобретаемого на аукционе имущества производится путем перечисления денежных средств на счет, указанный в договоре купли-продажи. Внесенный победителем продажи задаток засчитывается в счет оплаты приобретаемого имущества.</w:t>
      </w:r>
    </w:p>
    <w:p w14:paraId="43F3CD32" w14:textId="77777777" w:rsidR="00B97A1F" w:rsidRPr="00B97A1F" w:rsidRDefault="00B97A1F" w:rsidP="00B97A1F">
      <w:pPr>
        <w:suppressAutoHyphens w:val="0"/>
        <w:ind w:firstLine="708"/>
        <w:jc w:val="both"/>
        <w:rPr>
          <w:color w:val="000000"/>
          <w:sz w:val="28"/>
          <w:szCs w:val="28"/>
          <w:shd w:val="clear" w:color="auto" w:fill="FFFFFF"/>
        </w:rPr>
      </w:pPr>
      <w:r w:rsidRPr="00B97A1F">
        <w:rPr>
          <w:color w:val="000000"/>
          <w:sz w:val="28"/>
          <w:szCs w:val="28"/>
          <w:shd w:val="clear" w:color="auto" w:fill="FFFFFF"/>
        </w:rPr>
        <w:t>Задаток победителя аукциона подлежит перечислению в установленном порядке в местный бюджет в течение 5 календарных дней с даты, установленной для заключения договора купли-продажи муниципального имущества.</w:t>
      </w:r>
    </w:p>
    <w:p w14:paraId="7B13DDBD" w14:textId="77777777" w:rsidR="00B97A1F" w:rsidRPr="00B97A1F" w:rsidRDefault="00B97A1F" w:rsidP="00B97A1F">
      <w:pPr>
        <w:suppressAutoHyphens w:val="0"/>
        <w:jc w:val="both"/>
        <w:rPr>
          <w:color w:val="000000"/>
          <w:sz w:val="28"/>
          <w:szCs w:val="28"/>
          <w:shd w:val="clear" w:color="auto" w:fill="FFFFFF"/>
        </w:rPr>
      </w:pPr>
      <w:r w:rsidRPr="00B97A1F">
        <w:rPr>
          <w:color w:val="000000"/>
          <w:sz w:val="28"/>
          <w:szCs w:val="28"/>
          <w:shd w:val="clear" w:color="auto" w:fill="FFFFFF"/>
        </w:rPr>
        <w:tab/>
        <w:t xml:space="preserve">12. Заключительные положения: Информационное сообщение об итогах аукциона не позднее одного рабочего дня, следующего за днем подведения итогов аукциона, размещается на сайте продавца в сети Интернет </w:t>
      </w:r>
      <w:hyperlink r:id="rId7" w:history="1">
        <w:r w:rsidRPr="00B97A1F">
          <w:rPr>
            <w:color w:val="000000"/>
            <w:sz w:val="28"/>
            <w:szCs w:val="28"/>
            <w:shd w:val="clear" w:color="auto" w:fill="FFFFFF"/>
          </w:rPr>
          <w:t>www.kanevskadm.ru</w:t>
        </w:r>
      </w:hyperlink>
      <w:r w:rsidRPr="00B97A1F">
        <w:rPr>
          <w:color w:val="000000"/>
          <w:sz w:val="28"/>
          <w:szCs w:val="28"/>
          <w:shd w:val="clear" w:color="auto" w:fill="FFFFFF"/>
        </w:rPr>
        <w:t xml:space="preserve">. </w:t>
      </w:r>
    </w:p>
    <w:p w14:paraId="442E8F0D" w14:textId="77777777" w:rsidR="00B97A1F" w:rsidRPr="00B97A1F" w:rsidRDefault="00B97A1F" w:rsidP="00B97A1F">
      <w:pPr>
        <w:suppressAutoHyphens w:val="0"/>
        <w:autoSpaceDE w:val="0"/>
        <w:ind w:firstLine="720"/>
        <w:jc w:val="both"/>
        <w:rPr>
          <w:color w:val="000000"/>
          <w:sz w:val="28"/>
          <w:szCs w:val="28"/>
          <w:shd w:val="clear" w:color="auto" w:fill="FFFFFF"/>
        </w:rPr>
      </w:pPr>
      <w:r w:rsidRPr="00B97A1F">
        <w:rPr>
          <w:color w:val="000000"/>
          <w:sz w:val="28"/>
          <w:szCs w:val="28"/>
          <w:shd w:val="clear" w:color="auto" w:fill="FFFFFF"/>
        </w:rPr>
        <w:lastRenderedPageBreak/>
        <w:t xml:space="preserve">Информация о результатах сделок приватизации муниципального имущества размещается  на официальном сайте продавца в сети Интернет </w:t>
      </w:r>
      <w:hyperlink r:id="rId8" w:history="1">
        <w:r w:rsidRPr="00B97A1F">
          <w:rPr>
            <w:color w:val="000000"/>
            <w:sz w:val="28"/>
            <w:szCs w:val="28"/>
            <w:shd w:val="clear" w:color="auto" w:fill="FFFFFF"/>
          </w:rPr>
          <w:t>www.kanevskadm.ru</w:t>
        </w:r>
      </w:hyperlink>
      <w:r w:rsidRPr="00B97A1F">
        <w:rPr>
          <w:color w:val="000000"/>
          <w:sz w:val="28"/>
          <w:szCs w:val="28"/>
          <w:shd w:val="clear" w:color="auto" w:fill="FFFFFF"/>
        </w:rPr>
        <w:t xml:space="preserve"> в течение десяти дней со дня совершения указанных сделок.</w:t>
      </w:r>
    </w:p>
    <w:p w14:paraId="4932B512" w14:textId="77777777" w:rsidR="00B97A1F" w:rsidRPr="00B97A1F" w:rsidRDefault="00B97A1F" w:rsidP="00B97A1F">
      <w:pPr>
        <w:suppressAutoHyphens w:val="0"/>
        <w:ind w:firstLine="720"/>
        <w:jc w:val="both"/>
        <w:rPr>
          <w:color w:val="000000"/>
          <w:sz w:val="28"/>
          <w:szCs w:val="28"/>
          <w:shd w:val="clear" w:color="auto" w:fill="FFFFFF"/>
        </w:rPr>
      </w:pPr>
      <w:r w:rsidRPr="00B97A1F">
        <w:rPr>
          <w:color w:val="000000"/>
          <w:sz w:val="28"/>
          <w:szCs w:val="28"/>
          <w:shd w:val="clear" w:color="auto" w:fill="FFFFFF"/>
        </w:rPr>
        <w:t>13. Обязательное условие приватизации имущества:</w:t>
      </w:r>
    </w:p>
    <w:p w14:paraId="39595B17" w14:textId="77777777" w:rsidR="00B97A1F" w:rsidRPr="00B97A1F" w:rsidRDefault="00B97A1F" w:rsidP="00B97A1F">
      <w:pPr>
        <w:suppressAutoHyphens w:val="0"/>
        <w:ind w:firstLine="720"/>
        <w:jc w:val="both"/>
        <w:rPr>
          <w:color w:val="000000"/>
          <w:sz w:val="28"/>
          <w:szCs w:val="28"/>
          <w:shd w:val="clear" w:color="auto" w:fill="FFFFFF"/>
        </w:rPr>
      </w:pPr>
      <w:r w:rsidRPr="00B97A1F">
        <w:rPr>
          <w:color w:val="000000"/>
          <w:sz w:val="28"/>
          <w:szCs w:val="28"/>
          <w:shd w:val="clear" w:color="auto" w:fill="FFFFFF"/>
        </w:rPr>
        <w:t>Л</w:t>
      </w:r>
      <w:r w:rsidRPr="00B97A1F">
        <w:rPr>
          <w:color w:val="000000"/>
          <w:sz w:val="28"/>
          <w:szCs w:val="28"/>
        </w:rPr>
        <w:t>от № 1: не установлено.</w:t>
      </w:r>
    </w:p>
    <w:p w14:paraId="34085C3F" w14:textId="77777777" w:rsidR="00B97A1F" w:rsidRPr="00B97A1F" w:rsidRDefault="00B97A1F" w:rsidP="00B97A1F">
      <w:pPr>
        <w:suppressAutoHyphens w:val="0"/>
        <w:jc w:val="both"/>
        <w:rPr>
          <w:bCs/>
          <w:color w:val="000000"/>
          <w:sz w:val="28"/>
          <w:szCs w:val="28"/>
          <w:shd w:val="clear" w:color="auto" w:fill="FFFFFF"/>
        </w:rPr>
      </w:pPr>
      <w:r w:rsidRPr="00B97A1F">
        <w:rPr>
          <w:color w:val="000000"/>
          <w:sz w:val="28"/>
          <w:szCs w:val="28"/>
          <w:shd w:val="clear" w:color="auto" w:fill="FFFFFF"/>
        </w:rPr>
        <w:tab/>
        <w:t xml:space="preserve">14. Обременение имущества: </w:t>
      </w:r>
    </w:p>
    <w:p w14:paraId="3FC79D07" w14:textId="77777777" w:rsidR="00B97A1F" w:rsidRPr="00B97A1F" w:rsidRDefault="00B97A1F" w:rsidP="00B97A1F">
      <w:pPr>
        <w:suppressAutoHyphens w:val="0"/>
        <w:jc w:val="both"/>
        <w:rPr>
          <w:color w:val="000000"/>
          <w:sz w:val="28"/>
          <w:szCs w:val="28"/>
          <w:shd w:val="clear" w:color="auto" w:fill="FFFFFF"/>
        </w:rPr>
      </w:pPr>
      <w:r w:rsidRPr="00B97A1F">
        <w:rPr>
          <w:bCs/>
          <w:color w:val="000000"/>
          <w:sz w:val="28"/>
          <w:szCs w:val="28"/>
          <w:shd w:val="clear" w:color="auto" w:fill="FFFFFF"/>
        </w:rPr>
        <w:tab/>
      </w:r>
      <w:r w:rsidRPr="00B97A1F">
        <w:rPr>
          <w:color w:val="000000"/>
          <w:sz w:val="28"/>
          <w:szCs w:val="28"/>
          <w:shd w:val="clear" w:color="auto" w:fill="FFFFFF"/>
        </w:rPr>
        <w:t>Л</w:t>
      </w:r>
      <w:r w:rsidRPr="00B97A1F">
        <w:rPr>
          <w:color w:val="000000"/>
          <w:sz w:val="28"/>
          <w:szCs w:val="28"/>
        </w:rPr>
        <w:t>от № 1: не установлено.</w:t>
      </w:r>
    </w:p>
    <w:p w14:paraId="67DFDB99" w14:textId="77777777" w:rsidR="00B97A1F" w:rsidRPr="00B97A1F" w:rsidRDefault="00B97A1F" w:rsidP="00B97A1F">
      <w:pPr>
        <w:suppressAutoHyphens w:val="0"/>
        <w:jc w:val="both"/>
        <w:rPr>
          <w:bCs/>
          <w:color w:val="000000"/>
          <w:sz w:val="28"/>
          <w:szCs w:val="28"/>
          <w:shd w:val="clear" w:color="auto" w:fill="FFFFFF"/>
        </w:rPr>
      </w:pPr>
      <w:r w:rsidRPr="00B97A1F">
        <w:rPr>
          <w:color w:val="000000"/>
          <w:sz w:val="28"/>
          <w:szCs w:val="28"/>
          <w:shd w:val="clear" w:color="auto" w:fill="FFFFFF"/>
        </w:rPr>
        <w:tab/>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14:paraId="11F8766B" w14:textId="23A7A504" w:rsidR="00B97A1F" w:rsidRDefault="00B97A1F" w:rsidP="00B97A1F">
      <w:pPr>
        <w:suppressAutoHyphens w:val="0"/>
        <w:ind w:firstLine="705"/>
        <w:jc w:val="both"/>
        <w:rPr>
          <w:color w:val="000000"/>
          <w:sz w:val="28"/>
          <w:szCs w:val="28"/>
          <w:shd w:val="clear" w:color="auto" w:fill="FFFFFF"/>
        </w:rPr>
      </w:pPr>
      <w:r w:rsidRPr="00B97A1F">
        <w:rPr>
          <w:bCs/>
          <w:color w:val="000000"/>
          <w:sz w:val="28"/>
          <w:szCs w:val="28"/>
          <w:shd w:val="clear" w:color="auto" w:fill="FFFFFF"/>
        </w:rPr>
        <w:t>Организатор вправе отменить проведение аукциона не позднее чем за три дня до наступления даты его проведения</w:t>
      </w:r>
      <w:r w:rsidRPr="00B97A1F">
        <w:rPr>
          <w:color w:val="000000"/>
          <w:sz w:val="28"/>
          <w:szCs w:val="28"/>
          <w:shd w:val="clear" w:color="auto" w:fill="FFFFFF"/>
        </w:rPr>
        <w:t>.</w:t>
      </w:r>
      <w:r w:rsidRPr="00363C5B">
        <w:rPr>
          <w:color w:val="000000"/>
          <w:sz w:val="28"/>
          <w:szCs w:val="28"/>
          <w:shd w:val="clear" w:color="auto" w:fill="FFFFFF"/>
        </w:rPr>
        <w:t xml:space="preserve">    </w:t>
      </w:r>
    </w:p>
    <w:p w14:paraId="71724B43" w14:textId="48BE4E1D" w:rsidR="00415155" w:rsidRDefault="00415155" w:rsidP="00B97A1F">
      <w:pPr>
        <w:suppressAutoHyphens w:val="0"/>
        <w:ind w:firstLine="705"/>
        <w:jc w:val="both"/>
        <w:rPr>
          <w:color w:val="000000"/>
          <w:sz w:val="28"/>
          <w:szCs w:val="28"/>
          <w:shd w:val="clear" w:color="auto" w:fill="FFFFFF"/>
        </w:rPr>
      </w:pPr>
    </w:p>
    <w:p w14:paraId="47C78347" w14:textId="77777777" w:rsidR="00415155" w:rsidRPr="00363C5B" w:rsidRDefault="00415155" w:rsidP="00B97A1F">
      <w:pPr>
        <w:suppressAutoHyphens w:val="0"/>
        <w:ind w:firstLine="705"/>
        <w:jc w:val="both"/>
        <w:rPr>
          <w:color w:val="000000"/>
          <w:sz w:val="28"/>
          <w:szCs w:val="28"/>
          <w:shd w:val="clear" w:color="auto" w:fill="FFFFFF"/>
        </w:rPr>
      </w:pPr>
    </w:p>
    <w:sectPr w:rsidR="00415155" w:rsidRPr="00363C5B" w:rsidSect="0041515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5"/>
    <w:lvl w:ilvl="0">
      <w:start w:val="1"/>
      <w:numFmt w:val="none"/>
      <w:suff w:val="nothing"/>
      <w:lvlText w:val=""/>
      <w:lvlJc w:val="left"/>
      <w:pPr>
        <w:tabs>
          <w:tab w:val="num" w:pos="0"/>
        </w:tabs>
        <w:ind w:left="1483" w:hanging="432"/>
      </w:pPr>
      <w:rPr>
        <w:rFonts w:ascii="Times New Roman" w:hAnsi="Times New Roman" w:cs="Times New Roman"/>
        <w:color w:val="000000"/>
        <w:sz w:val="28"/>
        <w:szCs w:val="28"/>
        <w:shd w:val="clear" w:color="auto" w:fill="FFFFFF"/>
      </w:rPr>
    </w:lvl>
    <w:lvl w:ilvl="1">
      <w:start w:val="1"/>
      <w:numFmt w:val="none"/>
      <w:suff w:val="nothing"/>
      <w:lvlText w:val=""/>
      <w:lvlJc w:val="left"/>
      <w:pPr>
        <w:tabs>
          <w:tab w:val="num" w:pos="0"/>
        </w:tabs>
        <w:ind w:left="1627" w:hanging="576"/>
      </w:pPr>
    </w:lvl>
    <w:lvl w:ilvl="2">
      <w:start w:val="1"/>
      <w:numFmt w:val="none"/>
      <w:suff w:val="nothing"/>
      <w:lvlText w:val=""/>
      <w:lvlJc w:val="left"/>
      <w:pPr>
        <w:tabs>
          <w:tab w:val="num" w:pos="0"/>
        </w:tabs>
        <w:ind w:left="1771" w:hanging="720"/>
      </w:pPr>
    </w:lvl>
    <w:lvl w:ilvl="3">
      <w:start w:val="1"/>
      <w:numFmt w:val="none"/>
      <w:suff w:val="nothing"/>
      <w:lvlText w:val=""/>
      <w:lvlJc w:val="left"/>
      <w:pPr>
        <w:tabs>
          <w:tab w:val="num" w:pos="0"/>
        </w:tabs>
        <w:ind w:left="1915" w:hanging="864"/>
      </w:pPr>
    </w:lvl>
    <w:lvl w:ilvl="4">
      <w:start w:val="1"/>
      <w:numFmt w:val="none"/>
      <w:suff w:val="nothing"/>
      <w:lvlText w:val=""/>
      <w:lvlJc w:val="left"/>
      <w:pPr>
        <w:tabs>
          <w:tab w:val="num" w:pos="0"/>
        </w:tabs>
        <w:ind w:left="2059" w:hanging="1008"/>
      </w:pPr>
    </w:lvl>
    <w:lvl w:ilvl="5">
      <w:start w:val="1"/>
      <w:numFmt w:val="none"/>
      <w:suff w:val="nothing"/>
      <w:lvlText w:val=""/>
      <w:lvlJc w:val="left"/>
      <w:pPr>
        <w:tabs>
          <w:tab w:val="num" w:pos="0"/>
        </w:tabs>
        <w:ind w:left="2203" w:hanging="1152"/>
      </w:pPr>
    </w:lvl>
    <w:lvl w:ilvl="6">
      <w:start w:val="1"/>
      <w:numFmt w:val="none"/>
      <w:suff w:val="nothing"/>
      <w:lvlText w:val=""/>
      <w:lvlJc w:val="left"/>
      <w:pPr>
        <w:tabs>
          <w:tab w:val="num" w:pos="0"/>
        </w:tabs>
        <w:ind w:left="2347" w:hanging="1296"/>
      </w:pPr>
    </w:lvl>
    <w:lvl w:ilvl="7">
      <w:start w:val="1"/>
      <w:numFmt w:val="none"/>
      <w:suff w:val="nothing"/>
      <w:lvlText w:val=""/>
      <w:lvlJc w:val="left"/>
      <w:pPr>
        <w:tabs>
          <w:tab w:val="num" w:pos="0"/>
        </w:tabs>
        <w:ind w:left="2491" w:hanging="1440"/>
      </w:pPr>
    </w:lvl>
    <w:lvl w:ilvl="8">
      <w:start w:val="1"/>
      <w:numFmt w:val="none"/>
      <w:suff w:val="nothing"/>
      <w:lvlText w:val=""/>
      <w:lvlJc w:val="left"/>
      <w:pPr>
        <w:tabs>
          <w:tab w:val="num" w:pos="0"/>
        </w:tabs>
        <w:ind w:left="2635"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9B"/>
    <w:rsid w:val="00415155"/>
    <w:rsid w:val="006539A0"/>
    <w:rsid w:val="00AF4A58"/>
    <w:rsid w:val="00B97A1F"/>
    <w:rsid w:val="00D737E0"/>
    <w:rsid w:val="00D9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09E"/>
  <w15:chartTrackingRefBased/>
  <w15:docId w15:val="{7416F47F-6013-41C4-9AEA-2C561E71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A1F"/>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7A1F"/>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evskadm.ru/" TargetMode="External"/><Relationship Id="rId3" Type="http://schemas.openxmlformats.org/officeDocument/2006/relationships/settings" Target="settings.xml"/><Relationship Id="rId7" Type="http://schemas.openxmlformats.org/officeDocument/2006/relationships/hyperlink" Target="http://www.kanevsk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evskadm.ru/" TargetMode="External"/><Relationship Id="rId5" Type="http://schemas.openxmlformats.org/officeDocument/2006/relationships/hyperlink" Target="http://www.kanevskad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2073</Words>
  <Characters>11820</Characters>
  <Application>Microsoft Office Word</Application>
  <DocSecurity>0</DocSecurity>
  <Lines>98</Lines>
  <Paragraphs>27</Paragraphs>
  <ScaleCrop>false</ScaleCrop>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5</cp:revision>
  <dcterms:created xsi:type="dcterms:W3CDTF">2021-04-05T05:44:00Z</dcterms:created>
  <dcterms:modified xsi:type="dcterms:W3CDTF">2021-04-06T07:07:00Z</dcterms:modified>
</cp:coreProperties>
</file>