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5BBD6" w14:textId="77777777" w:rsidR="000D4A57" w:rsidRPr="00AE0097" w:rsidRDefault="000D4A57" w:rsidP="000D4A57">
      <w:pPr>
        <w:numPr>
          <w:ilvl w:val="3"/>
          <w:numId w:val="2"/>
        </w:numPr>
        <w:suppressAutoHyphens/>
        <w:jc w:val="center"/>
        <w:rPr>
          <w:sz w:val="26"/>
          <w:szCs w:val="26"/>
        </w:rPr>
      </w:pPr>
      <w:r w:rsidRPr="00AE0097">
        <w:rPr>
          <w:sz w:val="26"/>
          <w:szCs w:val="26"/>
        </w:rPr>
        <w:t>Договор № _____</w:t>
      </w:r>
    </w:p>
    <w:p w14:paraId="3893BBDD" w14:textId="77777777" w:rsidR="000D4A57" w:rsidRPr="00AE0097" w:rsidRDefault="000D4A57" w:rsidP="000D4A57">
      <w:pPr>
        <w:pStyle w:val="a4"/>
        <w:jc w:val="center"/>
        <w:rPr>
          <w:sz w:val="26"/>
          <w:szCs w:val="26"/>
          <w:shd w:val="clear" w:color="auto" w:fill="FFFFFF"/>
        </w:rPr>
      </w:pPr>
      <w:r w:rsidRPr="00AE0097">
        <w:rPr>
          <w:sz w:val="26"/>
          <w:szCs w:val="26"/>
        </w:rPr>
        <w:t xml:space="preserve">купли-продажи недвижимого имущества </w:t>
      </w:r>
      <w:r w:rsidRPr="00AE0097">
        <w:rPr>
          <w:sz w:val="26"/>
          <w:szCs w:val="26"/>
          <w:shd w:val="clear" w:color="auto" w:fill="FFFFFF"/>
        </w:rPr>
        <w:t>без объявления цены</w:t>
      </w:r>
    </w:p>
    <w:p w14:paraId="169ACCD4" w14:textId="77777777" w:rsidR="000D4A57" w:rsidRPr="00AE0097" w:rsidRDefault="000D4A57" w:rsidP="000D4A57">
      <w:pPr>
        <w:pStyle w:val="a4"/>
        <w:jc w:val="center"/>
        <w:rPr>
          <w:sz w:val="26"/>
          <w:szCs w:val="26"/>
        </w:rPr>
      </w:pPr>
      <w:r w:rsidRPr="00AE0097">
        <w:rPr>
          <w:sz w:val="26"/>
          <w:szCs w:val="26"/>
          <w:shd w:val="clear" w:color="auto" w:fill="FFFFFF"/>
        </w:rPr>
        <w:t xml:space="preserve"> в электронной форме</w:t>
      </w:r>
    </w:p>
    <w:p w14:paraId="4BB095B1" w14:textId="77777777" w:rsidR="000D4A57" w:rsidRPr="00AE0097" w:rsidRDefault="000D4A57" w:rsidP="000D4A57">
      <w:pPr>
        <w:suppressAutoHyphens/>
        <w:jc w:val="center"/>
        <w:rPr>
          <w:sz w:val="26"/>
          <w:szCs w:val="26"/>
        </w:rPr>
      </w:pPr>
    </w:p>
    <w:p w14:paraId="506B7560" w14:textId="77777777" w:rsidR="000D4A57" w:rsidRPr="00AE0097" w:rsidRDefault="000D4A57" w:rsidP="000D4A57">
      <w:pPr>
        <w:suppressAutoHyphens/>
        <w:jc w:val="both"/>
        <w:rPr>
          <w:sz w:val="26"/>
          <w:szCs w:val="26"/>
        </w:rPr>
      </w:pPr>
      <w:r w:rsidRPr="00AE0097">
        <w:rPr>
          <w:sz w:val="26"/>
          <w:szCs w:val="26"/>
        </w:rPr>
        <w:t xml:space="preserve">ст. Каневская                                                               </w:t>
      </w:r>
      <w:proofErr w:type="gramStart"/>
      <w:r w:rsidRPr="00AE0097">
        <w:rPr>
          <w:sz w:val="26"/>
          <w:szCs w:val="26"/>
        </w:rPr>
        <w:t xml:space="preserve">   «</w:t>
      </w:r>
      <w:proofErr w:type="gramEnd"/>
      <w:r w:rsidRPr="00AE0097">
        <w:rPr>
          <w:sz w:val="26"/>
          <w:szCs w:val="26"/>
        </w:rPr>
        <w:t xml:space="preserve">___» ___________ 20__ г. </w:t>
      </w:r>
    </w:p>
    <w:p w14:paraId="4582C80E" w14:textId="77777777" w:rsidR="000D4A57" w:rsidRPr="00AE0097" w:rsidRDefault="000D4A57" w:rsidP="000D4A57">
      <w:pPr>
        <w:suppressAutoHyphens/>
        <w:jc w:val="both"/>
        <w:rPr>
          <w:sz w:val="26"/>
          <w:szCs w:val="26"/>
        </w:rPr>
      </w:pPr>
    </w:p>
    <w:p w14:paraId="4541954E" w14:textId="77777777" w:rsidR="000D4A57" w:rsidRPr="00AE0097" w:rsidRDefault="000D4A57" w:rsidP="000D4A57">
      <w:pPr>
        <w:suppressAutoHyphens/>
        <w:ind w:firstLine="851"/>
        <w:jc w:val="both"/>
        <w:rPr>
          <w:sz w:val="26"/>
          <w:szCs w:val="26"/>
        </w:rPr>
      </w:pPr>
      <w:r w:rsidRPr="00AE0097">
        <w:rPr>
          <w:color w:val="000000"/>
          <w:sz w:val="26"/>
          <w:szCs w:val="26"/>
          <w:shd w:val="clear" w:color="auto" w:fill="FFFFFF"/>
        </w:rPr>
        <w:t xml:space="preserve">Администрация муниципального образования Каневской район Краснодарского края (353730, Краснодарский край, </w:t>
      </w:r>
      <w:proofErr w:type="spellStart"/>
      <w:r w:rsidRPr="00AE0097">
        <w:rPr>
          <w:color w:val="000000"/>
          <w:sz w:val="26"/>
          <w:szCs w:val="26"/>
          <w:shd w:val="clear" w:color="auto" w:fill="FFFFFF"/>
        </w:rPr>
        <w:t>ст-ца</w:t>
      </w:r>
      <w:proofErr w:type="spellEnd"/>
      <w:r w:rsidRPr="00AE0097">
        <w:rPr>
          <w:color w:val="000000"/>
          <w:sz w:val="26"/>
          <w:szCs w:val="26"/>
          <w:shd w:val="clear" w:color="auto" w:fill="FFFFFF"/>
        </w:rPr>
        <w:t xml:space="preserve"> Каневская, ул. Горького, 60, ИНН 2334008330, ОГРН 1032319136365), в лице _______________, именуемая в дальнейшем «Продавец», с одной стороны, и __________,  в лице генерального директора ___________, действующего на основании _________,  именуемое в дальнейшем «Покупатель», с другой стороны, руководствуясь Федеральным законом </w:t>
      </w:r>
      <w:r w:rsidRPr="00AE0097">
        <w:rPr>
          <w:color w:val="000000"/>
          <w:sz w:val="26"/>
          <w:szCs w:val="26"/>
        </w:rPr>
        <w:t>от 21 декабря 2001 года № 178-ФЗ «О приватизации государственного и муниципального имущества»</w:t>
      </w:r>
      <w:r w:rsidRPr="00AE0097">
        <w:rPr>
          <w:color w:val="000000"/>
          <w:sz w:val="26"/>
          <w:szCs w:val="26"/>
          <w:shd w:val="clear" w:color="auto" w:fill="FFFFFF"/>
        </w:rPr>
        <w:t xml:space="preserve">, </w:t>
      </w:r>
      <w:r w:rsidRPr="004841DD">
        <w:rPr>
          <w:color w:val="000000"/>
          <w:sz w:val="26"/>
          <w:szCs w:val="26"/>
          <w:shd w:val="clear" w:color="auto" w:fill="FFFFFF"/>
        </w:rPr>
        <w:t>Федеральным законом от 25 июня 2002 года № 73-ФЗ «Об объектах культурного наследия (памятниках истории и культуры) народов Российской Федерации»,</w:t>
      </w:r>
      <w:r>
        <w:rPr>
          <w:color w:val="000000"/>
          <w:sz w:val="26"/>
          <w:szCs w:val="26"/>
          <w:shd w:val="clear" w:color="auto" w:fill="FFFFFF"/>
        </w:rPr>
        <w:t xml:space="preserve"> </w:t>
      </w:r>
      <w:r w:rsidRPr="00AE0097">
        <w:rPr>
          <w:color w:val="000000"/>
          <w:sz w:val="26"/>
          <w:szCs w:val="26"/>
          <w:shd w:val="clear" w:color="auto" w:fill="FFFFFF"/>
        </w:rPr>
        <w:t>Программой приватизации муниципального имущества муниципального образования Каневской район на 2023 год, утвержденной</w:t>
      </w:r>
      <w:r w:rsidRPr="00AE0097">
        <w:rPr>
          <w:bCs/>
          <w:color w:val="000000"/>
          <w:sz w:val="26"/>
          <w:szCs w:val="26"/>
          <w:shd w:val="clear" w:color="auto" w:fill="FFFFFF"/>
        </w:rPr>
        <w:t xml:space="preserve"> решением Совета муниципального образования Каневской район от 29 декабря 2022</w:t>
      </w:r>
      <w:r w:rsidRPr="00AE0097">
        <w:rPr>
          <w:color w:val="000000"/>
          <w:sz w:val="26"/>
          <w:szCs w:val="26"/>
          <w:shd w:val="clear" w:color="auto" w:fill="FFFFFF"/>
        </w:rPr>
        <w:t xml:space="preserve"> года № 193 (с изменениями от </w:t>
      </w:r>
      <w:r w:rsidRPr="00AE0097">
        <w:rPr>
          <w:bCs/>
          <w:color w:val="000000"/>
          <w:sz w:val="26"/>
          <w:szCs w:val="26"/>
          <w:shd w:val="clear" w:color="auto" w:fill="FFFFFF"/>
        </w:rPr>
        <w:t>5 апреля 2023 года № 220</w:t>
      </w:r>
      <w:r>
        <w:rPr>
          <w:bCs/>
          <w:color w:val="000000"/>
          <w:sz w:val="26"/>
          <w:szCs w:val="26"/>
          <w:shd w:val="clear" w:color="auto" w:fill="FFFFFF"/>
        </w:rPr>
        <w:t>, от 25 октября 2023 года № 258</w:t>
      </w:r>
      <w:r w:rsidRPr="00AE0097">
        <w:rPr>
          <w:color w:val="000000"/>
          <w:sz w:val="26"/>
          <w:szCs w:val="26"/>
          <w:shd w:val="clear" w:color="auto" w:fill="FFFFFF"/>
        </w:rPr>
        <w:t>), на основании Протокола  № _____ от ____________ года комиссии по приватизации имущества муниципального образования Каневской район об итогах продажи муниципального имущества без объявления цены в электронной форме муниципального образо</w:t>
      </w:r>
      <w:r w:rsidRPr="00AE0097">
        <w:rPr>
          <w:color w:val="000000"/>
          <w:sz w:val="26"/>
          <w:szCs w:val="26"/>
          <w:shd w:val="clear" w:color="auto" w:fill="FFFFFF"/>
        </w:rPr>
        <w:softHyphen/>
        <w:t>вания Каневской район по лоту      № ___ заключили настоящий Договор (далее по тексту – «настоящий Договор», «Договор») о нижеследующем:</w:t>
      </w:r>
    </w:p>
    <w:p w14:paraId="0009B179" w14:textId="77777777" w:rsidR="000D4A57" w:rsidRPr="00AE0097" w:rsidRDefault="000D4A57" w:rsidP="000D4A57">
      <w:pPr>
        <w:suppressAutoHyphens/>
        <w:rPr>
          <w:sz w:val="26"/>
          <w:szCs w:val="26"/>
        </w:rPr>
      </w:pPr>
    </w:p>
    <w:p w14:paraId="0EEA2429" w14:textId="77777777" w:rsidR="000D4A57" w:rsidRPr="00AE0097" w:rsidRDefault="000D4A57" w:rsidP="000D4A57">
      <w:pPr>
        <w:suppressAutoHyphens/>
        <w:ind w:firstLine="850"/>
        <w:jc w:val="center"/>
        <w:rPr>
          <w:sz w:val="26"/>
          <w:szCs w:val="26"/>
        </w:rPr>
      </w:pPr>
      <w:r w:rsidRPr="00AE0097">
        <w:rPr>
          <w:sz w:val="26"/>
          <w:szCs w:val="26"/>
        </w:rPr>
        <w:t>1. Предмет Договора</w:t>
      </w:r>
    </w:p>
    <w:p w14:paraId="4779EB06" w14:textId="77777777" w:rsidR="000D4A57" w:rsidRPr="00AE0097" w:rsidRDefault="000D4A57" w:rsidP="000D4A57">
      <w:pPr>
        <w:suppressAutoHyphens/>
        <w:ind w:firstLine="850"/>
        <w:jc w:val="center"/>
        <w:rPr>
          <w:sz w:val="26"/>
          <w:szCs w:val="26"/>
        </w:rPr>
      </w:pPr>
    </w:p>
    <w:p w14:paraId="2B3A1A2B" w14:textId="77777777" w:rsidR="000D4A57" w:rsidRPr="00AE0097" w:rsidRDefault="000D4A57" w:rsidP="000D4A57">
      <w:pPr>
        <w:numPr>
          <w:ilvl w:val="1"/>
          <w:numId w:val="3"/>
        </w:numPr>
        <w:tabs>
          <w:tab w:val="left" w:pos="1080"/>
        </w:tabs>
        <w:suppressAutoHyphens/>
        <w:ind w:left="0" w:firstLine="850"/>
        <w:jc w:val="both"/>
        <w:rPr>
          <w:color w:val="000000"/>
          <w:sz w:val="26"/>
          <w:szCs w:val="26"/>
          <w:shd w:val="clear" w:color="auto" w:fill="FFFFFF"/>
        </w:rPr>
      </w:pPr>
      <w:r>
        <w:rPr>
          <w:sz w:val="26"/>
          <w:szCs w:val="26"/>
        </w:rPr>
        <w:t xml:space="preserve">1.1. </w:t>
      </w:r>
      <w:r w:rsidRPr="00AE0097">
        <w:rPr>
          <w:sz w:val="26"/>
          <w:szCs w:val="26"/>
        </w:rPr>
        <w:t>Продавец обязуется передать в собственность Покупателю, а Покупатель обязуется принять и оплатить в соответствии с условиями настоящего договора следующее недвижимое имущество, находящееся в муниципальной собственности муниципального образования Каневской район (далее по тексту — Имущество</w:t>
      </w:r>
      <w:r>
        <w:rPr>
          <w:sz w:val="26"/>
          <w:szCs w:val="26"/>
        </w:rPr>
        <w:t>, Объект</w:t>
      </w:r>
      <w:r w:rsidRPr="00AE0097">
        <w:rPr>
          <w:sz w:val="26"/>
          <w:szCs w:val="26"/>
        </w:rPr>
        <w:t xml:space="preserve">): </w:t>
      </w:r>
    </w:p>
    <w:p w14:paraId="6F0AB4D7" w14:textId="77777777" w:rsidR="000D4A57" w:rsidRPr="00AE0097" w:rsidRDefault="000D4A57" w:rsidP="000D4A57">
      <w:pPr>
        <w:suppressAutoHyphens/>
        <w:ind w:firstLine="850"/>
        <w:jc w:val="both"/>
        <w:rPr>
          <w:sz w:val="26"/>
          <w:szCs w:val="26"/>
        </w:rPr>
      </w:pPr>
      <w:r w:rsidRPr="00AE0097">
        <w:rPr>
          <w:color w:val="000000"/>
          <w:sz w:val="26"/>
          <w:szCs w:val="26"/>
          <w:shd w:val="clear" w:color="auto" w:fill="FFFFFF"/>
        </w:rPr>
        <w:t>- _________________________________________________________.</w:t>
      </w:r>
    </w:p>
    <w:p w14:paraId="08C8986A" w14:textId="77777777" w:rsidR="000D4A57" w:rsidRPr="004841DD" w:rsidRDefault="000D4A57" w:rsidP="000D4A57">
      <w:pPr>
        <w:suppressAutoHyphens/>
        <w:ind w:firstLine="850"/>
        <w:jc w:val="both"/>
        <w:rPr>
          <w:sz w:val="26"/>
          <w:szCs w:val="26"/>
        </w:rPr>
      </w:pPr>
      <w:r w:rsidRPr="004841DD">
        <w:rPr>
          <w:sz w:val="26"/>
          <w:szCs w:val="26"/>
        </w:rPr>
        <w:t xml:space="preserve">1.2. Объект, указанный в пункте 1.1. настоящего Договора, состоит на государственной охране на основании распоряжения комитета по охране, реставрации и эксплуатации историко-культурных ценностей (наследия) Краснодарского края от 8 июня 2000 года № 2-р, где значится с наименованием </w:t>
      </w:r>
    </w:p>
    <w:p w14:paraId="128BDB2D" w14:textId="77777777" w:rsidR="000D4A57" w:rsidRPr="004841DD" w:rsidRDefault="000D4A57" w:rsidP="000D4A57">
      <w:pPr>
        <w:suppressAutoHyphens/>
        <w:ind w:firstLine="850"/>
        <w:jc w:val="both"/>
        <w:rPr>
          <w:sz w:val="26"/>
          <w:szCs w:val="26"/>
        </w:rPr>
      </w:pPr>
      <w:r w:rsidRPr="004841DD">
        <w:rPr>
          <w:sz w:val="26"/>
          <w:szCs w:val="26"/>
        </w:rPr>
        <w:t xml:space="preserve">«Памятник: «Высшее начальное двухклассное училище», 1911-1913 годы, Каневской район, </w:t>
      </w:r>
      <w:proofErr w:type="spellStart"/>
      <w:r w:rsidRPr="004841DD">
        <w:rPr>
          <w:sz w:val="26"/>
          <w:szCs w:val="26"/>
        </w:rPr>
        <w:t>ст-ца</w:t>
      </w:r>
      <w:proofErr w:type="spellEnd"/>
      <w:r w:rsidRPr="004841DD">
        <w:rPr>
          <w:sz w:val="26"/>
          <w:szCs w:val="26"/>
        </w:rPr>
        <w:t xml:space="preserve"> Челбасская, ул. Первомайская, 71, лит. А, а».</w:t>
      </w:r>
    </w:p>
    <w:p w14:paraId="1A63F776" w14:textId="77777777" w:rsidR="000D4A57" w:rsidRDefault="000D4A57" w:rsidP="000D4A57">
      <w:pPr>
        <w:suppressAutoHyphens/>
        <w:ind w:firstLine="850"/>
        <w:jc w:val="both"/>
        <w:rPr>
          <w:sz w:val="26"/>
          <w:szCs w:val="26"/>
        </w:rPr>
      </w:pPr>
      <w:r w:rsidRPr="004841DD">
        <w:rPr>
          <w:sz w:val="26"/>
          <w:szCs w:val="26"/>
        </w:rPr>
        <w:t xml:space="preserve">Общее состояние (характеристика состояния объекта в целом, история его видоизменений, проведенные перепланировки в помещениях, имеющиеся пристройки, надстройки и прочее, указаны в приложении № 1, являющемся неотъемлемой </w:t>
      </w:r>
      <w:proofErr w:type="gramStart"/>
      <w:r w:rsidRPr="004841DD">
        <w:rPr>
          <w:sz w:val="26"/>
          <w:szCs w:val="26"/>
        </w:rPr>
        <w:t>частью  настоящего</w:t>
      </w:r>
      <w:proofErr w:type="gramEnd"/>
      <w:r w:rsidRPr="004841DD">
        <w:rPr>
          <w:sz w:val="26"/>
          <w:szCs w:val="26"/>
        </w:rPr>
        <w:t xml:space="preserve"> Договора.</w:t>
      </w:r>
    </w:p>
    <w:p w14:paraId="0819207E" w14:textId="77777777" w:rsidR="000D4A57" w:rsidRPr="00AE0097" w:rsidRDefault="000D4A57" w:rsidP="000D4A57">
      <w:pPr>
        <w:suppressAutoHyphens/>
        <w:ind w:firstLine="850"/>
        <w:jc w:val="both"/>
        <w:rPr>
          <w:sz w:val="26"/>
          <w:szCs w:val="26"/>
        </w:rPr>
      </w:pPr>
      <w:r w:rsidRPr="00AE0097">
        <w:rPr>
          <w:sz w:val="26"/>
          <w:szCs w:val="26"/>
        </w:rPr>
        <w:t>1.</w:t>
      </w:r>
      <w:r>
        <w:rPr>
          <w:sz w:val="26"/>
          <w:szCs w:val="26"/>
        </w:rPr>
        <w:t>3</w:t>
      </w:r>
      <w:r w:rsidRPr="00AE0097">
        <w:rPr>
          <w:sz w:val="26"/>
          <w:szCs w:val="26"/>
        </w:rPr>
        <w:t>. Указанное недвижимое Имущество принадлежит Продавцу на праве собственности</w:t>
      </w:r>
      <w:r>
        <w:rPr>
          <w:sz w:val="26"/>
          <w:szCs w:val="26"/>
        </w:rPr>
        <w:t>.</w:t>
      </w:r>
    </w:p>
    <w:p w14:paraId="47004535" w14:textId="77777777" w:rsidR="000D4A57" w:rsidRDefault="000D4A57" w:rsidP="000D4A57">
      <w:pPr>
        <w:suppressAutoHyphens/>
        <w:ind w:firstLine="850"/>
        <w:jc w:val="both"/>
        <w:rPr>
          <w:sz w:val="26"/>
          <w:szCs w:val="26"/>
        </w:rPr>
      </w:pPr>
      <w:r w:rsidRPr="00AE0097">
        <w:rPr>
          <w:sz w:val="26"/>
          <w:szCs w:val="26"/>
        </w:rPr>
        <w:lastRenderedPageBreak/>
        <w:t>1.</w:t>
      </w:r>
      <w:r>
        <w:rPr>
          <w:sz w:val="26"/>
          <w:szCs w:val="26"/>
        </w:rPr>
        <w:t>4</w:t>
      </w:r>
      <w:r w:rsidRPr="00AE0097">
        <w:rPr>
          <w:sz w:val="26"/>
          <w:szCs w:val="26"/>
        </w:rPr>
        <w:t>. Продавец заявляет, что на момент подписания настоящего договора указанное недвижимое имущество никому не продано, не заложено, в споре, под запрещением и арестом не состоит, правами третьих лиц не обременено.</w:t>
      </w:r>
    </w:p>
    <w:p w14:paraId="706BEE5F" w14:textId="77777777" w:rsidR="000D4A57" w:rsidRPr="00F608E9" w:rsidRDefault="000D4A57" w:rsidP="000D4A57">
      <w:pPr>
        <w:suppressAutoHyphens/>
        <w:ind w:firstLine="850"/>
        <w:jc w:val="both"/>
        <w:rPr>
          <w:sz w:val="26"/>
          <w:szCs w:val="26"/>
        </w:rPr>
      </w:pPr>
      <w:r w:rsidRPr="00F608E9">
        <w:rPr>
          <w:sz w:val="26"/>
          <w:szCs w:val="26"/>
        </w:rPr>
        <w:t>1.</w:t>
      </w:r>
      <w:r>
        <w:rPr>
          <w:sz w:val="26"/>
          <w:szCs w:val="26"/>
        </w:rPr>
        <w:t>5</w:t>
      </w:r>
      <w:r w:rsidRPr="00F608E9">
        <w:rPr>
          <w:sz w:val="26"/>
          <w:szCs w:val="26"/>
        </w:rPr>
        <w:t>. Одновременно с передачей права собственности на Имущество передается право собственности на земельный участок, площадью [значение] кв. м, с кадастровым номером [значение], категория земель: [вписать нужное], разрешенное использование: [вписать нужное], занятый Объектом и необходимый для его использования.</w:t>
      </w:r>
    </w:p>
    <w:p w14:paraId="77A4B6D5" w14:textId="77777777" w:rsidR="000D4A57" w:rsidRPr="00AE0097" w:rsidRDefault="000D4A57" w:rsidP="000D4A57">
      <w:pPr>
        <w:suppressAutoHyphens/>
        <w:ind w:firstLine="850"/>
        <w:jc w:val="both"/>
        <w:rPr>
          <w:sz w:val="26"/>
          <w:szCs w:val="26"/>
        </w:rPr>
      </w:pPr>
      <w:r w:rsidRPr="00F608E9">
        <w:rPr>
          <w:sz w:val="26"/>
          <w:szCs w:val="26"/>
        </w:rPr>
        <w:t>1.</w:t>
      </w:r>
      <w:r>
        <w:rPr>
          <w:sz w:val="26"/>
          <w:szCs w:val="26"/>
        </w:rPr>
        <w:t>6</w:t>
      </w:r>
      <w:r w:rsidRPr="00F608E9">
        <w:rPr>
          <w:sz w:val="26"/>
          <w:szCs w:val="26"/>
        </w:rPr>
        <w:t>. Земельный участок, на котором расположен Объект, находится в собственности муниципального образования Каневской район на основании [наименование правоустанавливающего документа и его реквизиты], о чем в Единый государственный реестр недвижимости внесена запись от [число, месяц, год] №[значение].</w:t>
      </w:r>
    </w:p>
    <w:p w14:paraId="05070131" w14:textId="77777777" w:rsidR="000D4A57" w:rsidRPr="00AE0097" w:rsidRDefault="000D4A57" w:rsidP="000D4A57">
      <w:pPr>
        <w:suppressAutoHyphens/>
        <w:ind w:firstLine="850"/>
        <w:jc w:val="both"/>
        <w:rPr>
          <w:sz w:val="26"/>
          <w:szCs w:val="26"/>
        </w:rPr>
      </w:pPr>
    </w:p>
    <w:p w14:paraId="78C5795B" w14:textId="77777777" w:rsidR="000D4A57" w:rsidRPr="00AE0097" w:rsidRDefault="000D4A57" w:rsidP="000D4A57">
      <w:pPr>
        <w:suppressAutoHyphens/>
        <w:ind w:firstLine="850"/>
        <w:jc w:val="center"/>
        <w:rPr>
          <w:sz w:val="26"/>
          <w:szCs w:val="26"/>
        </w:rPr>
      </w:pPr>
      <w:r w:rsidRPr="00AE0097">
        <w:rPr>
          <w:sz w:val="26"/>
          <w:szCs w:val="26"/>
        </w:rPr>
        <w:t>2. Обязанности сторон</w:t>
      </w:r>
    </w:p>
    <w:p w14:paraId="4ACD9FFA" w14:textId="77777777" w:rsidR="000D4A57" w:rsidRPr="00AE0097" w:rsidRDefault="000D4A57" w:rsidP="000D4A57">
      <w:pPr>
        <w:suppressAutoHyphens/>
        <w:ind w:firstLine="850"/>
        <w:jc w:val="center"/>
        <w:rPr>
          <w:sz w:val="26"/>
          <w:szCs w:val="26"/>
        </w:rPr>
      </w:pPr>
    </w:p>
    <w:p w14:paraId="4D7F26D7" w14:textId="77777777" w:rsidR="000D4A57" w:rsidRPr="00F608E9" w:rsidRDefault="000D4A57" w:rsidP="000D4A57">
      <w:pPr>
        <w:suppressAutoHyphens/>
        <w:ind w:firstLine="850"/>
        <w:jc w:val="both"/>
        <w:rPr>
          <w:sz w:val="26"/>
          <w:szCs w:val="26"/>
        </w:rPr>
      </w:pPr>
      <w:r w:rsidRPr="00F608E9">
        <w:rPr>
          <w:sz w:val="26"/>
          <w:szCs w:val="26"/>
        </w:rPr>
        <w:t>2.1. Продавец обязуется:</w:t>
      </w:r>
    </w:p>
    <w:p w14:paraId="2201EAF6" w14:textId="77777777" w:rsidR="000D4A57" w:rsidRPr="00F608E9" w:rsidRDefault="000D4A57" w:rsidP="000D4A57">
      <w:pPr>
        <w:suppressAutoHyphens/>
        <w:ind w:firstLine="850"/>
        <w:jc w:val="both"/>
        <w:rPr>
          <w:sz w:val="26"/>
          <w:szCs w:val="26"/>
        </w:rPr>
      </w:pPr>
      <w:r w:rsidRPr="00F608E9">
        <w:rPr>
          <w:sz w:val="26"/>
          <w:szCs w:val="26"/>
        </w:rPr>
        <w:t>2.1.1. Передать Покупателю в собственность объект по акту приема-передачи в течение 2 рабочих дней с даты поступления на счет Продавца денежных средств в соответствии с настоящим Договором.</w:t>
      </w:r>
    </w:p>
    <w:p w14:paraId="3E9FA593" w14:textId="77777777" w:rsidR="000D4A57" w:rsidRPr="00F608E9" w:rsidRDefault="000D4A57" w:rsidP="000D4A57">
      <w:pPr>
        <w:suppressAutoHyphens/>
        <w:ind w:firstLine="850"/>
        <w:jc w:val="both"/>
        <w:rPr>
          <w:sz w:val="26"/>
          <w:szCs w:val="26"/>
        </w:rPr>
      </w:pPr>
      <w:r w:rsidRPr="00F608E9">
        <w:rPr>
          <w:sz w:val="26"/>
          <w:szCs w:val="26"/>
        </w:rPr>
        <w:t>2.1.2. Совершить все необходимые действия для государственной регистрации перехода права собственности на Имущество.</w:t>
      </w:r>
    </w:p>
    <w:p w14:paraId="0D9FD9D0" w14:textId="77777777" w:rsidR="000D4A57" w:rsidRPr="00F608E9" w:rsidRDefault="000D4A57" w:rsidP="000D4A57">
      <w:pPr>
        <w:suppressAutoHyphens/>
        <w:ind w:firstLine="850"/>
        <w:jc w:val="both"/>
        <w:rPr>
          <w:sz w:val="26"/>
          <w:szCs w:val="26"/>
        </w:rPr>
      </w:pPr>
      <w:r w:rsidRPr="00F608E9">
        <w:rPr>
          <w:sz w:val="26"/>
          <w:szCs w:val="26"/>
        </w:rPr>
        <w:t>2.1.3. Принять произведенную Покупателем оплату.</w:t>
      </w:r>
    </w:p>
    <w:p w14:paraId="4873B922" w14:textId="77777777" w:rsidR="000D4A57" w:rsidRPr="00F608E9" w:rsidRDefault="000D4A57" w:rsidP="000D4A57">
      <w:pPr>
        <w:suppressAutoHyphens/>
        <w:ind w:firstLine="850"/>
        <w:jc w:val="both"/>
        <w:rPr>
          <w:sz w:val="26"/>
          <w:szCs w:val="26"/>
        </w:rPr>
      </w:pPr>
      <w:r w:rsidRPr="00F608E9">
        <w:rPr>
          <w:sz w:val="26"/>
          <w:szCs w:val="26"/>
        </w:rPr>
        <w:t>2.1.4. Передать Покупателю имеющуюся техническую документацию на Объект, ключи (при наличии).</w:t>
      </w:r>
    </w:p>
    <w:p w14:paraId="1A922C83" w14:textId="77777777" w:rsidR="000D4A57" w:rsidRPr="00F608E9" w:rsidRDefault="000D4A57" w:rsidP="000D4A57">
      <w:pPr>
        <w:suppressAutoHyphens/>
        <w:ind w:firstLine="850"/>
        <w:jc w:val="both"/>
        <w:rPr>
          <w:sz w:val="26"/>
          <w:szCs w:val="26"/>
        </w:rPr>
      </w:pPr>
      <w:r w:rsidRPr="00F608E9">
        <w:rPr>
          <w:sz w:val="26"/>
          <w:szCs w:val="26"/>
        </w:rPr>
        <w:t>2.2. Покупатель обязуется:</w:t>
      </w:r>
    </w:p>
    <w:p w14:paraId="74C26B4A" w14:textId="77777777" w:rsidR="000D4A57" w:rsidRPr="00F608E9" w:rsidRDefault="000D4A57" w:rsidP="000D4A57">
      <w:pPr>
        <w:suppressAutoHyphens/>
        <w:ind w:firstLine="850"/>
        <w:jc w:val="both"/>
        <w:rPr>
          <w:sz w:val="26"/>
          <w:szCs w:val="26"/>
        </w:rPr>
      </w:pPr>
      <w:r w:rsidRPr="00F608E9">
        <w:rPr>
          <w:sz w:val="26"/>
          <w:szCs w:val="26"/>
        </w:rPr>
        <w:t>2.2.1. Оплатить стоимость Имущества в размере и порядке, установленном настоящим Договором.</w:t>
      </w:r>
    </w:p>
    <w:p w14:paraId="619ADD95" w14:textId="77777777" w:rsidR="000D4A57" w:rsidRPr="00F608E9" w:rsidRDefault="000D4A57" w:rsidP="000D4A57">
      <w:pPr>
        <w:suppressAutoHyphens/>
        <w:ind w:firstLine="850"/>
        <w:jc w:val="both"/>
        <w:rPr>
          <w:sz w:val="26"/>
          <w:szCs w:val="26"/>
        </w:rPr>
      </w:pPr>
      <w:r w:rsidRPr="00F608E9">
        <w:rPr>
          <w:sz w:val="26"/>
          <w:szCs w:val="26"/>
        </w:rPr>
        <w:t>2.2.2. Принять Имущество на условиях, предусмотренных настоящим Договором.</w:t>
      </w:r>
    </w:p>
    <w:p w14:paraId="0D3385F5" w14:textId="77777777" w:rsidR="000D4A57" w:rsidRPr="00F608E9" w:rsidRDefault="000D4A57" w:rsidP="000D4A57">
      <w:pPr>
        <w:suppressAutoHyphens/>
        <w:ind w:firstLine="850"/>
        <w:jc w:val="both"/>
        <w:rPr>
          <w:sz w:val="26"/>
          <w:szCs w:val="26"/>
        </w:rPr>
      </w:pPr>
      <w:r w:rsidRPr="00F608E9">
        <w:rPr>
          <w:sz w:val="26"/>
          <w:szCs w:val="26"/>
        </w:rPr>
        <w:t>2.2.3. Подписать акт приема-передачи в течение 2 рабочих дней с даты поступления на счет Продавца денежных средств в настоящим Договором.</w:t>
      </w:r>
    </w:p>
    <w:p w14:paraId="0CA6BFE7" w14:textId="77777777" w:rsidR="000D4A57" w:rsidRPr="00F608E9" w:rsidRDefault="000D4A57" w:rsidP="000D4A57">
      <w:pPr>
        <w:suppressAutoHyphens/>
        <w:ind w:firstLine="850"/>
        <w:jc w:val="both"/>
        <w:rPr>
          <w:sz w:val="26"/>
          <w:szCs w:val="26"/>
        </w:rPr>
      </w:pPr>
      <w:r w:rsidRPr="00F608E9">
        <w:rPr>
          <w:sz w:val="26"/>
          <w:szCs w:val="26"/>
        </w:rPr>
        <w:t>2.2.4. Самостоятельно и за собственный счет оформить документы, необходимые для регистрации права собственности Покупателя на Имущество.</w:t>
      </w:r>
    </w:p>
    <w:p w14:paraId="741CC7B9" w14:textId="77777777" w:rsidR="000D4A57" w:rsidRDefault="000D4A57" w:rsidP="000D4A57">
      <w:pPr>
        <w:suppressAutoHyphens/>
        <w:ind w:firstLine="850"/>
        <w:jc w:val="both"/>
        <w:rPr>
          <w:sz w:val="26"/>
          <w:szCs w:val="26"/>
        </w:rPr>
      </w:pPr>
      <w:r w:rsidRPr="00F608E9">
        <w:rPr>
          <w:sz w:val="26"/>
          <w:szCs w:val="26"/>
        </w:rPr>
        <w:t>2.2.5. Зарегистрировать право собственности на Имущество, соблюдать иные условия, предусмотренные настоящим Договором и законодательством Российской Федерации.</w:t>
      </w:r>
    </w:p>
    <w:p w14:paraId="0F26F700" w14:textId="77777777" w:rsidR="000D4A57" w:rsidRPr="004841DD" w:rsidRDefault="000D4A57" w:rsidP="000D4A57">
      <w:pPr>
        <w:suppressAutoHyphens/>
        <w:ind w:firstLine="850"/>
        <w:jc w:val="both"/>
        <w:rPr>
          <w:sz w:val="26"/>
          <w:szCs w:val="26"/>
        </w:rPr>
      </w:pPr>
      <w:r w:rsidRPr="004841DD">
        <w:rPr>
          <w:sz w:val="26"/>
          <w:szCs w:val="26"/>
        </w:rPr>
        <w:t>2.2.6. Осуществлять расходы на содержание выявленного объекта культурного наследия и поддержание его в надлежащем техническом, санитарном и противопожарном состоянии.</w:t>
      </w:r>
    </w:p>
    <w:p w14:paraId="64DE78F7" w14:textId="77777777" w:rsidR="000D4A57" w:rsidRPr="004841DD" w:rsidRDefault="000D4A57" w:rsidP="000D4A57">
      <w:pPr>
        <w:suppressAutoHyphens/>
        <w:ind w:firstLine="850"/>
        <w:jc w:val="both"/>
        <w:rPr>
          <w:sz w:val="26"/>
          <w:szCs w:val="26"/>
        </w:rPr>
      </w:pPr>
      <w:r w:rsidRPr="004841DD">
        <w:rPr>
          <w:sz w:val="26"/>
          <w:szCs w:val="26"/>
        </w:rPr>
        <w:t>2.2.7. Не проводить работы, ухудшающие условия, необходимые для сохранности выявленного объекта культурного наследия.</w:t>
      </w:r>
    </w:p>
    <w:p w14:paraId="45D37DE3" w14:textId="77777777" w:rsidR="000D4A57" w:rsidRPr="004841DD" w:rsidRDefault="000D4A57" w:rsidP="000D4A57">
      <w:pPr>
        <w:suppressAutoHyphens/>
        <w:ind w:firstLine="850"/>
        <w:jc w:val="both"/>
        <w:rPr>
          <w:sz w:val="26"/>
          <w:szCs w:val="26"/>
        </w:rPr>
      </w:pPr>
      <w:r w:rsidRPr="004841DD">
        <w:rPr>
          <w:sz w:val="26"/>
          <w:szCs w:val="26"/>
        </w:rPr>
        <w:t>2.2.8. Не проводить работы, изменяющие облик, объемно-планировочные и конструктивные решения и структуры, интерьер выявленного объекта культурного наследия, в случае если предмет охраны объекта культурного наследия не определен.</w:t>
      </w:r>
    </w:p>
    <w:p w14:paraId="5D91455B" w14:textId="77777777" w:rsidR="000D4A57" w:rsidRPr="004841DD" w:rsidRDefault="000D4A57" w:rsidP="000D4A57">
      <w:pPr>
        <w:suppressAutoHyphens/>
        <w:ind w:firstLine="850"/>
        <w:jc w:val="both"/>
        <w:rPr>
          <w:sz w:val="26"/>
          <w:szCs w:val="26"/>
        </w:rPr>
      </w:pPr>
      <w:r w:rsidRPr="004841DD">
        <w:rPr>
          <w:sz w:val="26"/>
          <w:szCs w:val="26"/>
        </w:rPr>
        <w:t>2.2.9. Обеспечивать сохранность и неизменность облика выявленного объекта культурного наследия.</w:t>
      </w:r>
    </w:p>
    <w:p w14:paraId="291E905F" w14:textId="77777777" w:rsidR="000D4A57" w:rsidRPr="004841DD" w:rsidRDefault="000D4A57" w:rsidP="000D4A57">
      <w:pPr>
        <w:suppressAutoHyphens/>
        <w:ind w:firstLine="850"/>
        <w:jc w:val="both"/>
        <w:rPr>
          <w:sz w:val="26"/>
          <w:szCs w:val="26"/>
        </w:rPr>
      </w:pPr>
      <w:r w:rsidRPr="004841DD">
        <w:rPr>
          <w:sz w:val="26"/>
          <w:szCs w:val="26"/>
        </w:rPr>
        <w:lastRenderedPageBreak/>
        <w:t>2.2.10.  Соблюдать установленные статьей 5.1 Федерального закона от 25.06.2002 г. № 73-ФЗ требования к осуществлению деятельности в границах территории выявленного объекта культурного наследия.</w:t>
      </w:r>
    </w:p>
    <w:p w14:paraId="14955DF6" w14:textId="77777777" w:rsidR="000D4A57" w:rsidRPr="004841DD" w:rsidRDefault="000D4A57" w:rsidP="000D4A57">
      <w:pPr>
        <w:suppressAutoHyphens/>
        <w:ind w:firstLine="850"/>
        <w:jc w:val="both"/>
        <w:rPr>
          <w:sz w:val="26"/>
          <w:szCs w:val="26"/>
        </w:rPr>
      </w:pPr>
      <w:r w:rsidRPr="004841DD">
        <w:rPr>
          <w:sz w:val="26"/>
          <w:szCs w:val="26"/>
        </w:rPr>
        <w:t>2.2.11. Не использовать выявленный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14:paraId="41426ADA" w14:textId="77777777" w:rsidR="000D4A57" w:rsidRPr="004841DD" w:rsidRDefault="000D4A57" w:rsidP="000D4A57">
      <w:pPr>
        <w:suppressAutoHyphens/>
        <w:ind w:firstLine="850"/>
        <w:jc w:val="both"/>
        <w:rPr>
          <w:sz w:val="26"/>
          <w:szCs w:val="26"/>
        </w:rPr>
      </w:pPr>
      <w:r w:rsidRPr="004841DD">
        <w:rPr>
          <w:sz w:val="26"/>
          <w:szCs w:val="26"/>
        </w:rPr>
        <w:t>под склады и объекты производства взрывчатых и огнеопасных материалов, предметов и веществ, загрязняющих интерьер выявленного объекта культурного наследия, его фасад, территорию и (или) имеющих вредные парогазообразные и иные выделения;</w:t>
      </w:r>
    </w:p>
    <w:p w14:paraId="2C0A07C9" w14:textId="77777777" w:rsidR="000D4A57" w:rsidRPr="004841DD" w:rsidRDefault="000D4A57" w:rsidP="000D4A57">
      <w:pPr>
        <w:suppressAutoHyphens/>
        <w:ind w:firstLine="850"/>
        <w:jc w:val="both"/>
        <w:rPr>
          <w:sz w:val="26"/>
          <w:szCs w:val="26"/>
        </w:rPr>
      </w:pPr>
      <w:r w:rsidRPr="004841DD">
        <w:rPr>
          <w:sz w:val="26"/>
          <w:szCs w:val="26"/>
        </w:rPr>
        <w:t>под объекты производства, имеющие оборудование, оказывающее динамическое и вибрационное воздействие на конструкции выявленного объекта культурного наследия, независимо от мощности данного оборудования;</w:t>
      </w:r>
    </w:p>
    <w:p w14:paraId="17D974A7" w14:textId="77777777" w:rsidR="000D4A57" w:rsidRPr="004841DD" w:rsidRDefault="000D4A57" w:rsidP="000D4A57">
      <w:pPr>
        <w:suppressAutoHyphens/>
        <w:ind w:firstLine="850"/>
        <w:jc w:val="both"/>
        <w:rPr>
          <w:sz w:val="26"/>
          <w:szCs w:val="26"/>
        </w:rPr>
      </w:pPr>
      <w:r w:rsidRPr="004841DD">
        <w:rPr>
          <w:sz w:val="26"/>
          <w:szCs w:val="26"/>
        </w:rPr>
        <w:t>под объекты производства и лаборатории, связанные с неблагоприятным для выявленного объекта культурного наследия температурно-влажностным режимом и применением химически активных веществ.</w:t>
      </w:r>
    </w:p>
    <w:p w14:paraId="0C5CDADA" w14:textId="77777777" w:rsidR="000D4A57" w:rsidRPr="004841DD" w:rsidRDefault="000D4A57" w:rsidP="000D4A57">
      <w:pPr>
        <w:suppressAutoHyphens/>
        <w:ind w:firstLine="850"/>
        <w:jc w:val="both"/>
        <w:rPr>
          <w:sz w:val="26"/>
          <w:szCs w:val="26"/>
        </w:rPr>
      </w:pPr>
      <w:r w:rsidRPr="004841DD">
        <w:rPr>
          <w:sz w:val="26"/>
          <w:szCs w:val="26"/>
        </w:rPr>
        <w:t>2.2.12.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выявленному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14:paraId="614488CD" w14:textId="77777777" w:rsidR="000D4A57" w:rsidRPr="004841DD" w:rsidRDefault="000D4A57" w:rsidP="000D4A57">
      <w:pPr>
        <w:suppressAutoHyphens/>
        <w:ind w:firstLine="850"/>
        <w:jc w:val="both"/>
        <w:rPr>
          <w:sz w:val="26"/>
          <w:szCs w:val="26"/>
        </w:rPr>
      </w:pPr>
      <w:r w:rsidRPr="004841DD">
        <w:rPr>
          <w:sz w:val="26"/>
          <w:szCs w:val="26"/>
        </w:rPr>
        <w:t>2.2.13. Не допускать ухудшения состояния территории выявленного объекта культурного наследия, поддерживать территорию в благоустроенном состоянии.</w:t>
      </w:r>
    </w:p>
    <w:p w14:paraId="1D4115BD" w14:textId="77777777" w:rsidR="000D4A57" w:rsidRPr="004841DD" w:rsidRDefault="000D4A57" w:rsidP="000D4A57">
      <w:pPr>
        <w:suppressAutoHyphens/>
        <w:ind w:firstLine="850"/>
        <w:jc w:val="both"/>
        <w:rPr>
          <w:sz w:val="26"/>
          <w:szCs w:val="26"/>
        </w:rPr>
      </w:pPr>
      <w:r w:rsidRPr="004841DD">
        <w:rPr>
          <w:sz w:val="26"/>
          <w:szCs w:val="26"/>
        </w:rPr>
        <w:t>В случае обнаружения при проведении работ на земельном участке в границах территории выявленного объекта культурного наследия объектов, обладающих признаками объекта культурного наследия, осуществить действия, предусмотренные подпунктом 2 пункта 3 статьи 47.2 Федерального закона от 25.06.2002 г. № 73-ФЗ.</w:t>
      </w:r>
    </w:p>
    <w:p w14:paraId="64EBB166" w14:textId="77777777" w:rsidR="000D4A57" w:rsidRPr="00AE0097" w:rsidRDefault="000D4A57" w:rsidP="000D4A57">
      <w:pPr>
        <w:suppressAutoHyphens/>
        <w:ind w:firstLine="850"/>
        <w:jc w:val="both"/>
        <w:rPr>
          <w:sz w:val="26"/>
          <w:szCs w:val="26"/>
        </w:rPr>
      </w:pPr>
      <w:r w:rsidRPr="004841DD">
        <w:rPr>
          <w:sz w:val="26"/>
          <w:szCs w:val="26"/>
        </w:rPr>
        <w:t>2.3. Осуществить проведение работ по сохранению выявленного объекта культурного наследия, указанных в приложении № 2 «Состав (перечень) работ по сохранению объекта культурного наследия и его территории» к настоящему Договору.</w:t>
      </w:r>
    </w:p>
    <w:p w14:paraId="410189AB" w14:textId="77777777" w:rsidR="000D4A57" w:rsidRDefault="000D4A57" w:rsidP="000D4A57">
      <w:pPr>
        <w:suppressAutoHyphens/>
        <w:ind w:firstLine="850"/>
        <w:jc w:val="center"/>
        <w:rPr>
          <w:sz w:val="26"/>
          <w:szCs w:val="26"/>
        </w:rPr>
      </w:pPr>
    </w:p>
    <w:p w14:paraId="730B495F" w14:textId="77777777" w:rsidR="000D4A57" w:rsidRPr="00AE0097" w:rsidRDefault="000D4A57" w:rsidP="000D4A57">
      <w:pPr>
        <w:suppressAutoHyphens/>
        <w:ind w:firstLine="850"/>
        <w:jc w:val="center"/>
        <w:rPr>
          <w:sz w:val="26"/>
          <w:szCs w:val="26"/>
        </w:rPr>
      </w:pPr>
      <w:r w:rsidRPr="00AE0097">
        <w:rPr>
          <w:sz w:val="26"/>
          <w:szCs w:val="26"/>
        </w:rPr>
        <w:t>3. Порядок оплаты Имущества</w:t>
      </w:r>
    </w:p>
    <w:p w14:paraId="130AC311" w14:textId="77777777" w:rsidR="000D4A57" w:rsidRPr="00AE0097" w:rsidRDefault="000D4A57" w:rsidP="000D4A57">
      <w:pPr>
        <w:suppressAutoHyphens/>
        <w:ind w:firstLine="850"/>
        <w:jc w:val="center"/>
        <w:rPr>
          <w:sz w:val="26"/>
          <w:szCs w:val="26"/>
        </w:rPr>
      </w:pPr>
    </w:p>
    <w:p w14:paraId="1EEA18E7" w14:textId="77777777" w:rsidR="000D4A57" w:rsidRPr="00CC19DC" w:rsidRDefault="000D4A57" w:rsidP="000D4A57">
      <w:pPr>
        <w:suppressAutoHyphens/>
        <w:ind w:firstLine="850"/>
        <w:jc w:val="both"/>
        <w:rPr>
          <w:sz w:val="26"/>
          <w:szCs w:val="26"/>
          <w:shd w:val="clear" w:color="auto" w:fill="FFFFFF"/>
        </w:rPr>
      </w:pPr>
      <w:r w:rsidRPr="00CC19DC">
        <w:rPr>
          <w:sz w:val="26"/>
          <w:szCs w:val="26"/>
          <w:shd w:val="clear" w:color="auto" w:fill="FFFFFF"/>
        </w:rPr>
        <w:t>3.1. Установленная по итогам продажи цена Имущества, составляет ____ () рублей с учетом НДС.</w:t>
      </w:r>
    </w:p>
    <w:p w14:paraId="15CA1277" w14:textId="77777777" w:rsidR="000D4A57" w:rsidRPr="00CC19DC" w:rsidRDefault="000D4A57" w:rsidP="000D4A57">
      <w:pPr>
        <w:suppressAutoHyphens/>
        <w:ind w:firstLine="850"/>
        <w:jc w:val="both"/>
        <w:rPr>
          <w:sz w:val="26"/>
          <w:szCs w:val="26"/>
          <w:shd w:val="clear" w:color="auto" w:fill="FFFFFF"/>
        </w:rPr>
      </w:pPr>
      <w:r w:rsidRPr="00CC19DC">
        <w:rPr>
          <w:sz w:val="26"/>
          <w:szCs w:val="26"/>
          <w:shd w:val="clear" w:color="auto" w:fill="FFFFFF"/>
        </w:rPr>
        <w:t xml:space="preserve">3.2. НДС в размере ____ рублей входит в установленную по итогам продажи цену Имущества и перечисляется Покупателем самостоятельно. </w:t>
      </w:r>
    </w:p>
    <w:p w14:paraId="043309B8" w14:textId="77777777" w:rsidR="000D4A57" w:rsidRPr="00CC19DC" w:rsidRDefault="000D4A57" w:rsidP="000D4A57">
      <w:pPr>
        <w:suppressAutoHyphens/>
        <w:ind w:firstLine="850"/>
        <w:jc w:val="both"/>
        <w:rPr>
          <w:sz w:val="26"/>
          <w:szCs w:val="26"/>
          <w:shd w:val="clear" w:color="auto" w:fill="FFFFFF"/>
        </w:rPr>
      </w:pPr>
      <w:r w:rsidRPr="00CC19DC">
        <w:rPr>
          <w:sz w:val="26"/>
          <w:szCs w:val="26"/>
          <w:shd w:val="clear" w:color="auto" w:fill="FFFFFF"/>
        </w:rPr>
        <w:lastRenderedPageBreak/>
        <w:t xml:space="preserve">получатель: УФК по Краснодарскому краю (УИО Каневского района,     </w:t>
      </w:r>
      <w:proofErr w:type="spellStart"/>
      <w:r w:rsidRPr="00CC19DC">
        <w:rPr>
          <w:sz w:val="26"/>
          <w:szCs w:val="26"/>
          <w:shd w:val="clear" w:color="auto" w:fill="FFFFFF"/>
        </w:rPr>
        <w:t>лс</w:t>
      </w:r>
      <w:proofErr w:type="spellEnd"/>
      <w:r w:rsidRPr="00CC19DC">
        <w:rPr>
          <w:sz w:val="26"/>
          <w:szCs w:val="26"/>
          <w:shd w:val="clear" w:color="auto" w:fill="FFFFFF"/>
        </w:rPr>
        <w:t xml:space="preserve"> 921.40.004.0), банк получателя: ИНН 2334009366, КПП 233401001, ЮЖНОЕ ГУ БАНКА РОССИИ//УФК по Краснодарскому краю г. Краснодар, БИК ТОФК 010349101, номер счета банка получателя (ЕКС) 40102810945370000010, номер казначейского счета получателя 03232643036200001800, КБК 00000000000000000510, ОКТМО 03620402.</w:t>
      </w:r>
    </w:p>
    <w:p w14:paraId="35088AF2" w14:textId="77777777" w:rsidR="000D4A57" w:rsidRPr="00CC19DC" w:rsidRDefault="000D4A57" w:rsidP="000D4A57">
      <w:pPr>
        <w:suppressAutoHyphens/>
        <w:ind w:firstLine="850"/>
        <w:jc w:val="both"/>
        <w:rPr>
          <w:sz w:val="26"/>
          <w:szCs w:val="26"/>
          <w:shd w:val="clear" w:color="auto" w:fill="FFFFFF"/>
        </w:rPr>
      </w:pPr>
      <w:r w:rsidRPr="00CC19DC">
        <w:rPr>
          <w:sz w:val="26"/>
          <w:szCs w:val="26"/>
          <w:shd w:val="clear" w:color="auto" w:fill="FFFFFF"/>
        </w:rPr>
        <w:t>3.3. С учетом пункта 3.2 настоящего Договора Покупатель обязан уплатить Продавцу за Имущество денежные средства, которые должны быть внесены единовременно в безналичном порядке на счет Продавца:</w:t>
      </w:r>
    </w:p>
    <w:p w14:paraId="23C73B1C" w14:textId="77777777" w:rsidR="000D4A57" w:rsidRPr="00CC19DC" w:rsidRDefault="000D4A57" w:rsidP="000D4A57">
      <w:pPr>
        <w:suppressAutoHyphens/>
        <w:ind w:firstLine="850"/>
        <w:jc w:val="both"/>
        <w:rPr>
          <w:sz w:val="26"/>
          <w:szCs w:val="26"/>
          <w:shd w:val="clear" w:color="auto" w:fill="FFFFFF"/>
        </w:rPr>
      </w:pPr>
      <w:r w:rsidRPr="00CC19DC">
        <w:rPr>
          <w:sz w:val="26"/>
          <w:szCs w:val="26"/>
          <w:shd w:val="clear" w:color="auto" w:fill="FFFFFF"/>
        </w:rPr>
        <w:t xml:space="preserve">Реквизиты для оплаты за имущество: </w:t>
      </w:r>
    </w:p>
    <w:p w14:paraId="2D3368CE" w14:textId="77777777" w:rsidR="000D4A57" w:rsidRPr="00CC19DC" w:rsidRDefault="000D4A57" w:rsidP="000D4A57">
      <w:pPr>
        <w:suppressAutoHyphens/>
        <w:ind w:firstLine="850"/>
        <w:jc w:val="both"/>
        <w:rPr>
          <w:sz w:val="26"/>
          <w:szCs w:val="26"/>
          <w:shd w:val="clear" w:color="auto" w:fill="FFFFFF"/>
        </w:rPr>
      </w:pPr>
      <w:r w:rsidRPr="00CC19DC">
        <w:rPr>
          <w:sz w:val="26"/>
          <w:szCs w:val="26"/>
          <w:shd w:val="clear" w:color="auto" w:fill="FFFFFF"/>
        </w:rPr>
        <w:t>Получатель: УФК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БИК 010349101, номер банка получателя средств: ЮЖНОЕ ГУ БАНКА РОССИИ//УФК по Краснодарскому краю г. Краснодар, номер счета банка получателя средств (номер банковского счета, входящего в состав единого казначейского счета (ЕКС): 40102810945370000010, КБК 92111402053050000410, ОКТМО 03620000.</w:t>
      </w:r>
    </w:p>
    <w:p w14:paraId="28487331" w14:textId="77777777" w:rsidR="000D4A57" w:rsidRPr="00CC19DC" w:rsidRDefault="000D4A57" w:rsidP="000D4A57">
      <w:pPr>
        <w:suppressAutoHyphens/>
        <w:ind w:firstLine="850"/>
        <w:jc w:val="both"/>
        <w:rPr>
          <w:sz w:val="26"/>
          <w:szCs w:val="26"/>
          <w:shd w:val="clear" w:color="auto" w:fill="FFFFFF"/>
        </w:rPr>
      </w:pPr>
      <w:r w:rsidRPr="00CC19DC">
        <w:rPr>
          <w:sz w:val="26"/>
          <w:szCs w:val="26"/>
          <w:shd w:val="clear" w:color="auto" w:fill="FFFFFF"/>
        </w:rPr>
        <w:t>Реквизиты для оплаты за земельный участок:</w:t>
      </w:r>
    </w:p>
    <w:p w14:paraId="7E77D5CB" w14:textId="77777777" w:rsidR="000D4A57" w:rsidRPr="00CC19DC" w:rsidRDefault="000D4A57" w:rsidP="000D4A57">
      <w:pPr>
        <w:suppressAutoHyphens/>
        <w:ind w:firstLine="850"/>
        <w:jc w:val="both"/>
        <w:rPr>
          <w:sz w:val="26"/>
          <w:szCs w:val="26"/>
          <w:shd w:val="clear" w:color="auto" w:fill="FFFFFF"/>
        </w:rPr>
      </w:pPr>
      <w:r w:rsidRPr="00CC19DC">
        <w:rPr>
          <w:sz w:val="26"/>
          <w:szCs w:val="26"/>
          <w:shd w:val="clear" w:color="auto" w:fill="FFFFFF"/>
        </w:rPr>
        <w:t>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БИК 010349101, номер банка получателя средств: ЮЖНОЕ ГУ БАНКА РОССИИ//УФК по Краснодарскому краю г. Краснодар, номер счета банка получателя средств (номер банковского счета, входящего в состав единого казначейского счета (ЕКС): 40102810945370000010, КБК 92111406025050000430, ОКТМО 03620000.</w:t>
      </w:r>
    </w:p>
    <w:p w14:paraId="5651D963" w14:textId="77777777" w:rsidR="000D4A57" w:rsidRPr="00CC19DC" w:rsidRDefault="000D4A57" w:rsidP="000D4A57">
      <w:pPr>
        <w:suppressAutoHyphens/>
        <w:ind w:firstLine="850"/>
        <w:jc w:val="both"/>
        <w:rPr>
          <w:sz w:val="26"/>
          <w:szCs w:val="26"/>
          <w:shd w:val="clear" w:color="auto" w:fill="FFFFFF"/>
        </w:rPr>
      </w:pPr>
      <w:r w:rsidRPr="00CC19DC">
        <w:rPr>
          <w:sz w:val="26"/>
          <w:szCs w:val="26"/>
          <w:shd w:val="clear" w:color="auto" w:fill="FFFFFF"/>
        </w:rPr>
        <w:t xml:space="preserve">3.4. Оплата производится в течение 7 дней с даты подписания договора. </w:t>
      </w:r>
    </w:p>
    <w:p w14:paraId="1D0D828F" w14:textId="77777777" w:rsidR="000D4A57" w:rsidRPr="00CC19DC" w:rsidRDefault="000D4A57" w:rsidP="000D4A57">
      <w:pPr>
        <w:suppressAutoHyphens/>
        <w:ind w:firstLine="850"/>
        <w:jc w:val="both"/>
        <w:rPr>
          <w:sz w:val="26"/>
          <w:szCs w:val="26"/>
          <w:shd w:val="clear" w:color="auto" w:fill="FFFFFF"/>
        </w:rPr>
      </w:pPr>
      <w:r w:rsidRPr="00CC19DC">
        <w:rPr>
          <w:sz w:val="26"/>
          <w:szCs w:val="26"/>
          <w:shd w:val="clear" w:color="auto" w:fill="FFFFFF"/>
        </w:rPr>
        <w:t xml:space="preserve">В платежном поручении, оформляющем оплату, должны быть указаны наименование (имя) Покупателя, наименование Имущества, дата и номер настоящего Договора. </w:t>
      </w:r>
    </w:p>
    <w:p w14:paraId="2A566864" w14:textId="77777777" w:rsidR="000D4A57" w:rsidRPr="00CC19DC" w:rsidRDefault="000D4A57" w:rsidP="000D4A57">
      <w:pPr>
        <w:suppressAutoHyphens/>
        <w:ind w:firstLine="850"/>
        <w:jc w:val="both"/>
        <w:rPr>
          <w:sz w:val="26"/>
          <w:szCs w:val="26"/>
          <w:shd w:val="clear" w:color="auto" w:fill="FFFFFF"/>
        </w:rPr>
      </w:pPr>
      <w:r w:rsidRPr="00CC19DC">
        <w:rPr>
          <w:sz w:val="26"/>
          <w:szCs w:val="26"/>
          <w:shd w:val="clear" w:color="auto" w:fill="FFFFFF"/>
        </w:rPr>
        <w:t>Моментом исполнения обязательства Покупателя по оплате Имущества считается день зачисления на счет Продавца денежных средств, указанных в настоящей статье.</w:t>
      </w:r>
    </w:p>
    <w:p w14:paraId="4FEF7FE5" w14:textId="77777777" w:rsidR="000D4A57" w:rsidRPr="00AE0097" w:rsidRDefault="000D4A57" w:rsidP="000D4A57">
      <w:pPr>
        <w:suppressAutoHyphens/>
        <w:ind w:firstLine="850"/>
        <w:jc w:val="both"/>
        <w:rPr>
          <w:sz w:val="26"/>
          <w:szCs w:val="26"/>
          <w:shd w:val="clear" w:color="auto" w:fill="FFFFFF"/>
        </w:rPr>
      </w:pPr>
      <w:r w:rsidRPr="00CC19DC">
        <w:rPr>
          <w:sz w:val="26"/>
          <w:szCs w:val="26"/>
          <w:shd w:val="clear" w:color="auto" w:fill="FFFFFF"/>
        </w:rPr>
        <w:t>3.5. Надлежащим выполнением обязательства Покупателя по оплате Имущества является выполнение пункта 3.3 настоящего Договора.</w:t>
      </w:r>
    </w:p>
    <w:p w14:paraId="320A5D8B" w14:textId="77777777" w:rsidR="000D4A57" w:rsidRDefault="000D4A57" w:rsidP="000D4A57">
      <w:pPr>
        <w:numPr>
          <w:ilvl w:val="0"/>
          <w:numId w:val="2"/>
        </w:numPr>
        <w:suppressAutoHyphens/>
        <w:ind w:left="0" w:firstLine="850"/>
        <w:jc w:val="center"/>
        <w:rPr>
          <w:sz w:val="26"/>
          <w:szCs w:val="26"/>
        </w:rPr>
      </w:pPr>
    </w:p>
    <w:p w14:paraId="52B35FCF" w14:textId="77777777" w:rsidR="000D4A57" w:rsidRPr="00AE0097" w:rsidRDefault="000D4A57" w:rsidP="000D4A57">
      <w:pPr>
        <w:numPr>
          <w:ilvl w:val="0"/>
          <w:numId w:val="2"/>
        </w:numPr>
        <w:suppressAutoHyphens/>
        <w:ind w:left="0" w:firstLine="850"/>
        <w:jc w:val="center"/>
        <w:rPr>
          <w:sz w:val="26"/>
          <w:szCs w:val="26"/>
        </w:rPr>
      </w:pPr>
      <w:r w:rsidRPr="00AE0097">
        <w:rPr>
          <w:sz w:val="26"/>
          <w:szCs w:val="26"/>
        </w:rPr>
        <w:t>4. Переход права собственности на Имущество</w:t>
      </w:r>
    </w:p>
    <w:p w14:paraId="466F5886" w14:textId="77777777" w:rsidR="000D4A57" w:rsidRPr="00AE0097" w:rsidRDefault="000D4A57" w:rsidP="000D4A57">
      <w:pPr>
        <w:numPr>
          <w:ilvl w:val="0"/>
          <w:numId w:val="2"/>
        </w:numPr>
        <w:suppressAutoHyphens/>
        <w:ind w:left="0" w:firstLine="850"/>
        <w:jc w:val="both"/>
        <w:rPr>
          <w:sz w:val="26"/>
          <w:szCs w:val="26"/>
        </w:rPr>
      </w:pPr>
    </w:p>
    <w:p w14:paraId="38A3DBBB" w14:textId="77777777" w:rsidR="000D4A57" w:rsidRPr="00AE0097" w:rsidRDefault="000D4A57" w:rsidP="000D4A57">
      <w:pPr>
        <w:suppressAutoHyphens/>
        <w:ind w:firstLine="850"/>
        <w:jc w:val="both"/>
        <w:rPr>
          <w:sz w:val="26"/>
          <w:szCs w:val="26"/>
          <w:shd w:val="clear" w:color="auto" w:fill="FFFFFF"/>
        </w:rPr>
      </w:pPr>
      <w:r w:rsidRPr="00AE0097">
        <w:rPr>
          <w:sz w:val="26"/>
          <w:szCs w:val="26"/>
          <w:shd w:val="clear" w:color="auto" w:fill="FFFFFF"/>
        </w:rPr>
        <w:t xml:space="preserve">4.1. Право собственности на приобретаемое муниципальное имущество переходит к Покупателю в установленном порядке после полной его оплаты. Факт оплаты подтверждается выпиской со счета Продавца о поступлении средств в размере и сроки, указанные в настоящем Договоре. </w:t>
      </w:r>
    </w:p>
    <w:p w14:paraId="0131609E" w14:textId="77777777" w:rsidR="000D4A57" w:rsidRPr="00AE0097" w:rsidRDefault="000D4A57" w:rsidP="000D4A57">
      <w:pPr>
        <w:suppressAutoHyphens/>
        <w:ind w:firstLine="850"/>
        <w:jc w:val="both"/>
        <w:rPr>
          <w:sz w:val="26"/>
          <w:szCs w:val="26"/>
          <w:shd w:val="clear" w:color="auto" w:fill="FFFFFF"/>
        </w:rPr>
      </w:pPr>
      <w:r w:rsidRPr="00AE0097">
        <w:rPr>
          <w:sz w:val="26"/>
          <w:szCs w:val="26"/>
          <w:shd w:val="clear" w:color="auto" w:fill="FFFFFF"/>
        </w:rPr>
        <w:t>4.2.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14:paraId="5E542C0B" w14:textId="77777777" w:rsidR="000D4A57" w:rsidRPr="00AE0097" w:rsidRDefault="000D4A57" w:rsidP="000D4A57">
      <w:pPr>
        <w:suppressAutoHyphens/>
        <w:ind w:firstLine="850"/>
        <w:jc w:val="both"/>
        <w:rPr>
          <w:sz w:val="26"/>
          <w:szCs w:val="26"/>
        </w:rPr>
      </w:pPr>
      <w:r w:rsidRPr="00AE0097">
        <w:rPr>
          <w:sz w:val="26"/>
          <w:szCs w:val="26"/>
          <w:shd w:val="clear" w:color="auto" w:fill="FFFFFF"/>
        </w:rPr>
        <w:lastRenderedPageBreak/>
        <w:t>4.</w:t>
      </w:r>
      <w:r>
        <w:rPr>
          <w:sz w:val="26"/>
          <w:szCs w:val="26"/>
          <w:shd w:val="clear" w:color="auto" w:fill="FFFFFF"/>
        </w:rPr>
        <w:t>3</w:t>
      </w:r>
      <w:r w:rsidRPr="00AE0097">
        <w:rPr>
          <w:sz w:val="26"/>
          <w:szCs w:val="26"/>
          <w:shd w:val="clear" w:color="auto" w:fill="FFFFFF"/>
        </w:rPr>
        <w:t xml:space="preserve">. </w:t>
      </w:r>
      <w:r w:rsidRPr="00AE0097">
        <w:rPr>
          <w:sz w:val="26"/>
          <w:szCs w:val="26"/>
        </w:rPr>
        <w:t>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Имущества является настоящий Договор, а также акт приема-передачи имущества.</w:t>
      </w:r>
    </w:p>
    <w:p w14:paraId="5E2A8700" w14:textId="77777777" w:rsidR="000D4A57" w:rsidRPr="00AE0097" w:rsidRDefault="000D4A57" w:rsidP="000D4A57">
      <w:pPr>
        <w:suppressAutoHyphens/>
        <w:ind w:firstLine="850"/>
        <w:jc w:val="both"/>
        <w:rPr>
          <w:sz w:val="26"/>
          <w:szCs w:val="26"/>
        </w:rPr>
      </w:pPr>
      <w:r w:rsidRPr="00AE0097">
        <w:rPr>
          <w:sz w:val="26"/>
          <w:szCs w:val="26"/>
        </w:rPr>
        <w:t>4.</w:t>
      </w:r>
      <w:r>
        <w:rPr>
          <w:sz w:val="26"/>
          <w:szCs w:val="26"/>
        </w:rPr>
        <w:t>4</w:t>
      </w:r>
      <w:r w:rsidRPr="00AE0097">
        <w:rPr>
          <w:sz w:val="26"/>
          <w:szCs w:val="26"/>
        </w:rPr>
        <w:t>. Расходы на оплату государственной пошлины за регистрацию права собственности возлагаются на Покупателя.</w:t>
      </w:r>
    </w:p>
    <w:p w14:paraId="2089EA9C" w14:textId="77777777" w:rsidR="000D4A57" w:rsidRPr="00AE0097" w:rsidRDefault="000D4A57" w:rsidP="000D4A57">
      <w:pPr>
        <w:numPr>
          <w:ilvl w:val="0"/>
          <w:numId w:val="2"/>
        </w:numPr>
        <w:suppressAutoHyphens/>
        <w:ind w:left="0" w:firstLine="850"/>
        <w:jc w:val="center"/>
        <w:rPr>
          <w:sz w:val="26"/>
          <w:szCs w:val="26"/>
        </w:rPr>
      </w:pPr>
      <w:r w:rsidRPr="00AE0097">
        <w:rPr>
          <w:sz w:val="26"/>
          <w:szCs w:val="26"/>
        </w:rPr>
        <w:t>5. Обязанности Сторон</w:t>
      </w:r>
    </w:p>
    <w:p w14:paraId="65FA33D1" w14:textId="77777777" w:rsidR="000D4A57" w:rsidRPr="00AE0097" w:rsidRDefault="000D4A57" w:rsidP="000D4A57">
      <w:pPr>
        <w:numPr>
          <w:ilvl w:val="0"/>
          <w:numId w:val="2"/>
        </w:numPr>
        <w:suppressAutoHyphens/>
        <w:ind w:left="0" w:firstLine="850"/>
        <w:jc w:val="center"/>
        <w:rPr>
          <w:sz w:val="26"/>
          <w:szCs w:val="26"/>
        </w:rPr>
      </w:pPr>
    </w:p>
    <w:p w14:paraId="4AA2CE43" w14:textId="77777777" w:rsidR="000D4A57" w:rsidRPr="00CC19DC" w:rsidRDefault="000D4A57" w:rsidP="000D4A57">
      <w:pPr>
        <w:suppressAutoHyphens/>
        <w:ind w:firstLine="850"/>
        <w:jc w:val="both"/>
        <w:rPr>
          <w:sz w:val="26"/>
          <w:szCs w:val="26"/>
        </w:rPr>
      </w:pPr>
      <w:r w:rsidRPr="00CC19DC">
        <w:rPr>
          <w:sz w:val="26"/>
          <w:szCs w:val="26"/>
        </w:rPr>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62CFCB69" w14:textId="77777777" w:rsidR="000D4A57" w:rsidRPr="00CC19DC" w:rsidRDefault="000D4A57" w:rsidP="000D4A57">
      <w:pPr>
        <w:suppressAutoHyphens/>
        <w:ind w:firstLine="850"/>
        <w:jc w:val="both"/>
        <w:rPr>
          <w:sz w:val="26"/>
          <w:szCs w:val="26"/>
        </w:rPr>
      </w:pPr>
      <w:r w:rsidRPr="00CC19DC">
        <w:rPr>
          <w:sz w:val="26"/>
          <w:szCs w:val="26"/>
        </w:rPr>
        <w:t>5.2. За нарушение сроков внесения денежных средств в счет оплаты Имущества в порядке, предусмотренном пунктами 3.2, 3.3, 3.4 настоящего Договора, Покупатель уплачивает Продавцу пеню в размере 1 % от суммы задолженности за каждый день просрочки.</w:t>
      </w:r>
    </w:p>
    <w:p w14:paraId="58BB6AA3" w14:textId="77777777" w:rsidR="000D4A57" w:rsidRPr="00CC19DC" w:rsidRDefault="000D4A57" w:rsidP="000D4A57">
      <w:pPr>
        <w:suppressAutoHyphens/>
        <w:ind w:firstLine="850"/>
        <w:jc w:val="both"/>
        <w:rPr>
          <w:sz w:val="26"/>
          <w:szCs w:val="26"/>
        </w:rPr>
      </w:pPr>
      <w:r w:rsidRPr="00CC19DC">
        <w:rPr>
          <w:sz w:val="26"/>
          <w:szCs w:val="26"/>
        </w:rPr>
        <w:t xml:space="preserve">5.3. В случае неисполнения победителем продажи условий, установленных п. 2.3 настоящего Договора,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недвижимого имущества посредством публичного предложения в электронной форме расторгается по соглашению сторон или в судебном порядке с одновременным взысканием с покупателя неустойки. </w:t>
      </w:r>
    </w:p>
    <w:p w14:paraId="28F6D3D8" w14:textId="77777777" w:rsidR="000D4A57" w:rsidRPr="00CC19DC" w:rsidRDefault="000D4A57" w:rsidP="000D4A57">
      <w:pPr>
        <w:suppressAutoHyphens/>
        <w:ind w:firstLine="850"/>
        <w:jc w:val="both"/>
        <w:rPr>
          <w:sz w:val="26"/>
          <w:szCs w:val="26"/>
        </w:rPr>
      </w:pPr>
      <w:r w:rsidRPr="00CC19DC">
        <w:rPr>
          <w:sz w:val="26"/>
          <w:szCs w:val="26"/>
        </w:rPr>
        <w:t xml:space="preserve">Имущество остается соответственно в муниципальной собственности, а полномочия покупателя в отношении указанного имущества прекращаются. </w:t>
      </w:r>
    </w:p>
    <w:p w14:paraId="2029DD23" w14:textId="77777777" w:rsidR="000D4A57" w:rsidRPr="00CC19DC" w:rsidRDefault="000D4A57" w:rsidP="000D4A57">
      <w:pPr>
        <w:suppressAutoHyphens/>
        <w:ind w:firstLine="850"/>
        <w:jc w:val="both"/>
        <w:rPr>
          <w:sz w:val="26"/>
          <w:szCs w:val="26"/>
        </w:rPr>
      </w:pPr>
      <w:r w:rsidRPr="00CC19DC">
        <w:rPr>
          <w:sz w:val="26"/>
          <w:szCs w:val="26"/>
        </w:rPr>
        <w:t xml:space="preserve">5.4. В случае неисполнения победителем продажи условий, установленных п. 2.3 настоящего Договора, а также ненадлежащего их исполнения, в том числе нарушения промежуточных или окончательных сроков исполнения таких условий и объема их исполнения, с покупателя взыскивается неустойка в размере цены Имущества, указанной в пункте 3.1 настоящего Договора. </w:t>
      </w:r>
    </w:p>
    <w:p w14:paraId="01154F20" w14:textId="77777777" w:rsidR="000D4A57" w:rsidRPr="00CC19DC" w:rsidRDefault="000D4A57" w:rsidP="000D4A57">
      <w:pPr>
        <w:suppressAutoHyphens/>
        <w:ind w:firstLine="850"/>
        <w:jc w:val="both"/>
        <w:rPr>
          <w:sz w:val="26"/>
          <w:szCs w:val="26"/>
        </w:rPr>
      </w:pPr>
      <w:r w:rsidRPr="00CC19DC">
        <w:rPr>
          <w:sz w:val="26"/>
          <w:szCs w:val="26"/>
        </w:rPr>
        <w:t xml:space="preserve">5.5. Сторона, необоснованно уклоняющаяся от государственной регистрации перехода права собственности, должна возместить другой Стороне неустойку, вызванную задержкой регистрации, в размере 1 % от цены Имущества за каждый день просрочки. </w:t>
      </w:r>
    </w:p>
    <w:p w14:paraId="29893613" w14:textId="77777777" w:rsidR="000D4A57" w:rsidRPr="00CC19DC" w:rsidRDefault="000D4A57" w:rsidP="000D4A57">
      <w:pPr>
        <w:suppressAutoHyphens/>
        <w:ind w:firstLine="850"/>
        <w:jc w:val="both"/>
        <w:rPr>
          <w:sz w:val="26"/>
          <w:szCs w:val="26"/>
        </w:rPr>
      </w:pPr>
      <w:r w:rsidRPr="00CC19DC">
        <w:rPr>
          <w:sz w:val="26"/>
          <w:szCs w:val="26"/>
        </w:rPr>
        <w:t>5.6.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14:paraId="0FEC3A44" w14:textId="77777777" w:rsidR="000D4A57" w:rsidRPr="00AE0097" w:rsidRDefault="000D4A57" w:rsidP="000D4A57">
      <w:pPr>
        <w:suppressAutoHyphens/>
        <w:ind w:firstLine="850"/>
        <w:jc w:val="both"/>
        <w:rPr>
          <w:sz w:val="26"/>
          <w:szCs w:val="26"/>
        </w:rPr>
      </w:pPr>
      <w:r w:rsidRPr="00CC19DC">
        <w:rPr>
          <w:sz w:val="26"/>
          <w:szCs w:val="26"/>
        </w:rPr>
        <w:t>5.7. Уплата пени (неустойки) в связи с нарушениями условий Договора не освобождает Стороны от обязанности их устранения.</w:t>
      </w:r>
    </w:p>
    <w:p w14:paraId="74840CFE" w14:textId="77777777" w:rsidR="000D4A57" w:rsidRDefault="000D4A57" w:rsidP="000D4A57">
      <w:pPr>
        <w:suppressAutoHyphens/>
        <w:ind w:firstLine="850"/>
        <w:jc w:val="center"/>
        <w:rPr>
          <w:sz w:val="26"/>
          <w:szCs w:val="26"/>
        </w:rPr>
      </w:pPr>
    </w:p>
    <w:p w14:paraId="08F35D02" w14:textId="77777777" w:rsidR="000D4A57" w:rsidRPr="00AE0097" w:rsidRDefault="000D4A57" w:rsidP="000D4A57">
      <w:pPr>
        <w:suppressAutoHyphens/>
        <w:ind w:firstLine="850"/>
        <w:jc w:val="center"/>
        <w:rPr>
          <w:sz w:val="26"/>
          <w:szCs w:val="26"/>
        </w:rPr>
      </w:pPr>
      <w:r w:rsidRPr="00AE0097">
        <w:rPr>
          <w:sz w:val="26"/>
          <w:szCs w:val="26"/>
        </w:rPr>
        <w:t>6. Ответственность Сторон</w:t>
      </w:r>
    </w:p>
    <w:p w14:paraId="7B43C0CF" w14:textId="77777777" w:rsidR="000D4A57" w:rsidRPr="00AE0097" w:rsidRDefault="000D4A57" w:rsidP="000D4A57">
      <w:pPr>
        <w:suppressAutoHyphens/>
        <w:ind w:firstLine="850"/>
        <w:jc w:val="center"/>
        <w:rPr>
          <w:sz w:val="26"/>
          <w:szCs w:val="26"/>
        </w:rPr>
      </w:pPr>
    </w:p>
    <w:p w14:paraId="7148B00B" w14:textId="77777777" w:rsidR="000D4A57" w:rsidRPr="00AE0097" w:rsidRDefault="000D4A57" w:rsidP="000D4A57">
      <w:pPr>
        <w:suppressAutoHyphens/>
        <w:ind w:firstLine="850"/>
        <w:jc w:val="both"/>
        <w:rPr>
          <w:sz w:val="26"/>
          <w:szCs w:val="26"/>
        </w:rPr>
      </w:pPr>
      <w:r w:rsidRPr="00AE0097">
        <w:rPr>
          <w:sz w:val="26"/>
          <w:szCs w:val="26"/>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0C96971A" w14:textId="77777777" w:rsidR="000D4A57" w:rsidRPr="00AE0097" w:rsidRDefault="000D4A57" w:rsidP="000D4A57">
      <w:pPr>
        <w:suppressAutoHyphens/>
        <w:ind w:firstLine="850"/>
        <w:jc w:val="both"/>
        <w:rPr>
          <w:sz w:val="26"/>
          <w:szCs w:val="26"/>
        </w:rPr>
      </w:pPr>
      <w:r w:rsidRPr="00AE0097">
        <w:rPr>
          <w:sz w:val="26"/>
          <w:szCs w:val="26"/>
        </w:rPr>
        <w:t>6.2. Настоящий Договор вступает в силу с момента его подписания сторонами и прекращает свое действие:</w:t>
      </w:r>
    </w:p>
    <w:p w14:paraId="082F72BA" w14:textId="77777777" w:rsidR="000D4A57" w:rsidRPr="00AE0097" w:rsidRDefault="000D4A57" w:rsidP="000D4A57">
      <w:pPr>
        <w:suppressAutoHyphens/>
        <w:ind w:firstLine="850"/>
        <w:jc w:val="both"/>
        <w:rPr>
          <w:sz w:val="26"/>
          <w:szCs w:val="26"/>
        </w:rPr>
      </w:pPr>
      <w:r w:rsidRPr="00AE0097">
        <w:rPr>
          <w:sz w:val="26"/>
          <w:szCs w:val="26"/>
        </w:rPr>
        <w:lastRenderedPageBreak/>
        <w:t>- исполнением Сторонами своих обязательств по настоящему Договору;</w:t>
      </w:r>
    </w:p>
    <w:p w14:paraId="1F50F87A" w14:textId="77777777" w:rsidR="000D4A57" w:rsidRPr="00AE0097" w:rsidRDefault="000D4A57" w:rsidP="000D4A57">
      <w:pPr>
        <w:suppressAutoHyphens/>
        <w:ind w:firstLine="850"/>
        <w:jc w:val="both"/>
        <w:rPr>
          <w:sz w:val="26"/>
          <w:szCs w:val="26"/>
        </w:rPr>
      </w:pPr>
      <w:r w:rsidRPr="00AE0097">
        <w:rPr>
          <w:sz w:val="26"/>
          <w:szCs w:val="26"/>
        </w:rPr>
        <w:t>- в предусмотренных настоящим Договором случаях;</w:t>
      </w:r>
    </w:p>
    <w:p w14:paraId="00592EED" w14:textId="77777777" w:rsidR="000D4A57" w:rsidRPr="00AE0097" w:rsidRDefault="000D4A57" w:rsidP="000D4A57">
      <w:pPr>
        <w:suppressAutoHyphens/>
        <w:ind w:firstLine="850"/>
        <w:jc w:val="both"/>
        <w:rPr>
          <w:sz w:val="26"/>
          <w:szCs w:val="26"/>
        </w:rPr>
      </w:pPr>
      <w:r w:rsidRPr="00AE0097">
        <w:rPr>
          <w:sz w:val="26"/>
          <w:szCs w:val="26"/>
        </w:rPr>
        <w:t>-  по иным основаниям, предусмотренным действующим законодательством Российской Федерации.</w:t>
      </w:r>
    </w:p>
    <w:p w14:paraId="7869DBF6" w14:textId="77777777" w:rsidR="000D4A57" w:rsidRPr="00AE0097" w:rsidRDefault="000D4A57" w:rsidP="000D4A57">
      <w:pPr>
        <w:suppressAutoHyphens/>
        <w:ind w:firstLine="850"/>
        <w:jc w:val="both"/>
        <w:rPr>
          <w:sz w:val="26"/>
          <w:szCs w:val="26"/>
        </w:rPr>
      </w:pPr>
      <w:r w:rsidRPr="00AE0097">
        <w:rPr>
          <w:sz w:val="26"/>
          <w:szCs w:val="26"/>
        </w:rPr>
        <w:t>6.3. Внесение изменений в условия настоящего договора допускаются только на основании дополнительных соглашений к договору, подписанных обеими сторонами.</w:t>
      </w:r>
    </w:p>
    <w:p w14:paraId="10287078" w14:textId="77777777" w:rsidR="000D4A57" w:rsidRPr="00AE0097" w:rsidRDefault="000D4A57" w:rsidP="000D4A57">
      <w:pPr>
        <w:suppressAutoHyphens/>
        <w:ind w:firstLine="850"/>
        <w:jc w:val="both"/>
        <w:rPr>
          <w:sz w:val="26"/>
          <w:szCs w:val="26"/>
        </w:rPr>
      </w:pPr>
      <w:r w:rsidRPr="00AE0097">
        <w:rPr>
          <w:sz w:val="26"/>
          <w:szCs w:val="26"/>
        </w:rPr>
        <w:t>6.4. Споры, возникающие между Сторонами в ходе исполнения настоящего Договора, рассматриваются в судебном порядке по месту нахождения имущества.</w:t>
      </w:r>
    </w:p>
    <w:p w14:paraId="7A6F7672" w14:textId="77777777" w:rsidR="000D4A57" w:rsidRPr="00CC19DC" w:rsidRDefault="000D4A57" w:rsidP="000D4A57">
      <w:pPr>
        <w:suppressAutoHyphens/>
        <w:ind w:firstLine="850"/>
        <w:jc w:val="both"/>
        <w:rPr>
          <w:sz w:val="26"/>
          <w:szCs w:val="26"/>
        </w:rPr>
      </w:pPr>
      <w:r w:rsidRPr="00CC19DC">
        <w:rPr>
          <w:sz w:val="26"/>
          <w:szCs w:val="26"/>
        </w:rPr>
        <w:t>6.5. Настоящий Договор составлен в двух экземплярах, имеющих одинаковую юридическую силу: один для Продавца, один для Покупателя.</w:t>
      </w:r>
    </w:p>
    <w:p w14:paraId="211FDEDD" w14:textId="77777777" w:rsidR="000D4A57" w:rsidRPr="00CC19DC" w:rsidRDefault="000D4A57" w:rsidP="000D4A57">
      <w:pPr>
        <w:suppressAutoHyphens/>
        <w:ind w:firstLine="850"/>
        <w:jc w:val="both"/>
        <w:rPr>
          <w:sz w:val="26"/>
          <w:szCs w:val="26"/>
        </w:rPr>
      </w:pPr>
    </w:p>
    <w:p w14:paraId="5EB58A0B" w14:textId="77777777" w:rsidR="000D4A57" w:rsidRPr="00CC19DC" w:rsidRDefault="000D4A57" w:rsidP="000D4A57">
      <w:pPr>
        <w:suppressAutoHyphens/>
        <w:ind w:firstLine="850"/>
        <w:jc w:val="both"/>
        <w:rPr>
          <w:sz w:val="26"/>
          <w:szCs w:val="26"/>
        </w:rPr>
      </w:pPr>
      <w:r>
        <w:rPr>
          <w:sz w:val="26"/>
          <w:szCs w:val="26"/>
        </w:rPr>
        <w:t xml:space="preserve">                        </w:t>
      </w:r>
      <w:r w:rsidRPr="00CC19DC">
        <w:rPr>
          <w:sz w:val="26"/>
          <w:szCs w:val="26"/>
        </w:rPr>
        <w:t xml:space="preserve">7. Рассмотрение и урегулирование споров </w:t>
      </w:r>
    </w:p>
    <w:p w14:paraId="757DA5F4" w14:textId="77777777" w:rsidR="000D4A57" w:rsidRPr="00CC19DC" w:rsidRDefault="000D4A57" w:rsidP="000D4A57">
      <w:pPr>
        <w:suppressAutoHyphens/>
        <w:ind w:firstLine="850"/>
        <w:jc w:val="both"/>
        <w:rPr>
          <w:sz w:val="26"/>
          <w:szCs w:val="26"/>
        </w:rPr>
      </w:pPr>
    </w:p>
    <w:p w14:paraId="7054794C" w14:textId="77777777" w:rsidR="000D4A57" w:rsidRPr="00CC19DC" w:rsidRDefault="000D4A57" w:rsidP="000D4A57">
      <w:pPr>
        <w:suppressAutoHyphens/>
        <w:ind w:firstLine="850"/>
        <w:jc w:val="both"/>
        <w:rPr>
          <w:sz w:val="26"/>
          <w:szCs w:val="26"/>
        </w:rPr>
      </w:pPr>
      <w:r w:rsidRPr="00CC19DC">
        <w:rPr>
          <w:sz w:val="26"/>
          <w:szCs w:val="26"/>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73BE5BF5" w14:textId="77777777" w:rsidR="000D4A57" w:rsidRPr="00CC19DC" w:rsidRDefault="000D4A57" w:rsidP="000D4A57">
      <w:pPr>
        <w:suppressAutoHyphens/>
        <w:ind w:firstLine="850"/>
        <w:jc w:val="both"/>
        <w:rPr>
          <w:sz w:val="26"/>
          <w:szCs w:val="26"/>
        </w:rPr>
      </w:pPr>
      <w:r w:rsidRPr="00CC19DC">
        <w:rPr>
          <w:sz w:val="26"/>
          <w:szCs w:val="26"/>
        </w:rPr>
        <w:t>7.2.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допущенные нарушения.</w:t>
      </w:r>
    </w:p>
    <w:p w14:paraId="68DAAFE0" w14:textId="77777777" w:rsidR="000D4A57" w:rsidRPr="00CC19DC" w:rsidRDefault="000D4A57" w:rsidP="000D4A57">
      <w:pPr>
        <w:suppressAutoHyphens/>
        <w:ind w:firstLine="850"/>
        <w:jc w:val="both"/>
        <w:rPr>
          <w:sz w:val="26"/>
          <w:szCs w:val="26"/>
        </w:rPr>
      </w:pPr>
      <w:r w:rsidRPr="00CC19DC">
        <w:rPr>
          <w:sz w:val="26"/>
          <w:szCs w:val="26"/>
        </w:rPr>
        <w:t>7.3.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p w14:paraId="289A178B" w14:textId="77777777" w:rsidR="000D4A57" w:rsidRPr="00CC19DC" w:rsidRDefault="000D4A57" w:rsidP="000D4A57">
      <w:pPr>
        <w:suppressAutoHyphens/>
        <w:ind w:firstLine="850"/>
        <w:jc w:val="both"/>
        <w:rPr>
          <w:sz w:val="26"/>
          <w:szCs w:val="26"/>
        </w:rPr>
      </w:pPr>
      <w:r w:rsidRPr="00CC19DC">
        <w:rPr>
          <w:sz w:val="26"/>
          <w:szCs w:val="26"/>
        </w:rPr>
        <w:t>7.4. Претензии (ответы на претензии) могут быть направлены Сторонами друг другу одним из нижеперечисленных способов:</w:t>
      </w:r>
    </w:p>
    <w:p w14:paraId="3A85E9F1" w14:textId="77777777" w:rsidR="000D4A57" w:rsidRPr="00CC19DC" w:rsidRDefault="000D4A57" w:rsidP="000D4A57">
      <w:pPr>
        <w:suppressAutoHyphens/>
        <w:ind w:firstLine="850"/>
        <w:jc w:val="both"/>
        <w:rPr>
          <w:sz w:val="26"/>
          <w:szCs w:val="26"/>
        </w:rPr>
      </w:pPr>
      <w:r w:rsidRPr="00CC19DC">
        <w:rPr>
          <w:sz w:val="26"/>
          <w:szCs w:val="26"/>
        </w:rPr>
        <w:t xml:space="preserve">- заказным письмом с уведомлением о вручении, ценным письмом с описью вложения по адресу места нахождения (места жительства) Стороны. Претензия считается </w:t>
      </w:r>
      <w:proofErr w:type="gramStart"/>
      <w:r w:rsidRPr="00CC19DC">
        <w:rPr>
          <w:sz w:val="26"/>
          <w:szCs w:val="26"/>
        </w:rPr>
        <w:t>предъявленной  в</w:t>
      </w:r>
      <w:proofErr w:type="gramEnd"/>
      <w:r w:rsidRPr="00CC19DC">
        <w:rPr>
          <w:sz w:val="26"/>
          <w:szCs w:val="26"/>
        </w:rPr>
        <w:t xml:space="preserve"> день  ее получения  другой стороной,  а  в  случае  отсутствия  другой  стороны - в  день  извещения организацией почтовой связи либо получения информации из интернет-сервиса ФГУП  «Почта  России»  об   отсутствии   Стороны  по  известному другой Стороне  адресу   или    истечения   срока    хранения    почтовой корреспонденции;</w:t>
      </w:r>
    </w:p>
    <w:p w14:paraId="3E6C901A" w14:textId="77777777" w:rsidR="000D4A57" w:rsidRPr="00CC19DC" w:rsidRDefault="000D4A57" w:rsidP="000D4A57">
      <w:pPr>
        <w:suppressAutoHyphens/>
        <w:ind w:firstLine="850"/>
        <w:jc w:val="both"/>
        <w:rPr>
          <w:sz w:val="26"/>
          <w:szCs w:val="26"/>
        </w:rPr>
      </w:pPr>
      <w:r w:rsidRPr="00CC19DC">
        <w:rPr>
          <w:sz w:val="26"/>
          <w:szCs w:val="26"/>
        </w:rPr>
        <w:t>- передача лично Стороне или его уполномоченному представителю под роспись.</w:t>
      </w:r>
    </w:p>
    <w:p w14:paraId="65E10F35" w14:textId="77777777" w:rsidR="000D4A57" w:rsidRPr="00CC19DC" w:rsidRDefault="000D4A57" w:rsidP="000D4A57">
      <w:pPr>
        <w:suppressAutoHyphens/>
        <w:ind w:firstLine="850"/>
        <w:jc w:val="both"/>
        <w:rPr>
          <w:sz w:val="26"/>
          <w:szCs w:val="26"/>
        </w:rPr>
      </w:pPr>
      <w:r w:rsidRPr="00CC19DC">
        <w:rPr>
          <w:sz w:val="26"/>
          <w:szCs w:val="26"/>
        </w:rPr>
        <w:t xml:space="preserve">7.5. Споры, возникающие с Покупателями, являющимися юридическими лицами или индивидуальными предпринимателями, вытекающие из настоящего Договора или в связи с ним, разрешаются Арбитражным судом Краснодарского края. </w:t>
      </w:r>
    </w:p>
    <w:p w14:paraId="06115553" w14:textId="77777777" w:rsidR="000D4A57" w:rsidRDefault="000D4A57" w:rsidP="000D4A57">
      <w:pPr>
        <w:suppressAutoHyphens/>
        <w:ind w:firstLine="850"/>
        <w:jc w:val="both"/>
        <w:rPr>
          <w:sz w:val="26"/>
          <w:szCs w:val="26"/>
        </w:rPr>
      </w:pPr>
      <w:r w:rsidRPr="00CC19DC">
        <w:rPr>
          <w:sz w:val="26"/>
          <w:szCs w:val="26"/>
        </w:rPr>
        <w:t>Споры, возникающие с Покупателями, являющимися физическими лицами, за исключением индивидуальных предпринимателей, вытекающие из настоящего Договора или в связи с ним, разрешаются в суде по месту нахождения недвижимого имущества в соответствии с законодательством Российской Федерации.</w:t>
      </w:r>
    </w:p>
    <w:p w14:paraId="6203084C" w14:textId="77777777" w:rsidR="000D4A57" w:rsidRDefault="000D4A57" w:rsidP="000D4A57">
      <w:pPr>
        <w:suppressAutoHyphens/>
        <w:ind w:firstLine="850"/>
        <w:jc w:val="both"/>
        <w:rPr>
          <w:sz w:val="26"/>
          <w:szCs w:val="26"/>
        </w:rPr>
      </w:pPr>
    </w:p>
    <w:p w14:paraId="29623FD3" w14:textId="77777777" w:rsidR="000D4A57" w:rsidRPr="004841DD" w:rsidRDefault="000D4A57" w:rsidP="000D4A57">
      <w:pPr>
        <w:suppressAutoHyphens/>
        <w:ind w:firstLine="850"/>
        <w:jc w:val="both"/>
        <w:rPr>
          <w:sz w:val="26"/>
          <w:szCs w:val="26"/>
        </w:rPr>
      </w:pPr>
      <w:r w:rsidRPr="004841DD">
        <w:rPr>
          <w:sz w:val="26"/>
          <w:szCs w:val="26"/>
        </w:rPr>
        <w:lastRenderedPageBreak/>
        <w:t>Приложение № 1: Общее состояние (характеристика состояния объекта в целом, история его видоизменений, проведенные перепланировки в помещениях, имеющиеся пристройки, надстройки и прочее.</w:t>
      </w:r>
    </w:p>
    <w:p w14:paraId="393750ED" w14:textId="77777777" w:rsidR="000D4A57" w:rsidRPr="00AE0097" w:rsidRDefault="000D4A57" w:rsidP="000D4A57">
      <w:pPr>
        <w:suppressAutoHyphens/>
        <w:ind w:firstLine="850"/>
        <w:jc w:val="both"/>
        <w:rPr>
          <w:sz w:val="26"/>
          <w:szCs w:val="26"/>
        </w:rPr>
      </w:pPr>
      <w:r w:rsidRPr="004841DD">
        <w:rPr>
          <w:sz w:val="26"/>
          <w:szCs w:val="26"/>
        </w:rPr>
        <w:t>Приложение № 2: Состав (перечень) работ по сохранению объекта культурного наследия и его территории.</w:t>
      </w:r>
    </w:p>
    <w:p w14:paraId="1A2874AF" w14:textId="77777777" w:rsidR="000D4A57" w:rsidRDefault="000D4A57" w:rsidP="000D4A57">
      <w:pPr>
        <w:numPr>
          <w:ilvl w:val="0"/>
          <w:numId w:val="2"/>
        </w:numPr>
        <w:suppressAutoHyphens/>
        <w:ind w:left="0" w:firstLine="850"/>
        <w:jc w:val="center"/>
        <w:rPr>
          <w:sz w:val="26"/>
          <w:szCs w:val="26"/>
        </w:rPr>
      </w:pPr>
    </w:p>
    <w:p w14:paraId="1D111639" w14:textId="77777777" w:rsidR="000D4A57" w:rsidRPr="00AE0097" w:rsidRDefault="000D4A57" w:rsidP="000D4A57">
      <w:pPr>
        <w:numPr>
          <w:ilvl w:val="0"/>
          <w:numId w:val="2"/>
        </w:numPr>
        <w:suppressAutoHyphens/>
        <w:ind w:left="0" w:firstLine="850"/>
        <w:jc w:val="center"/>
        <w:rPr>
          <w:sz w:val="26"/>
          <w:szCs w:val="26"/>
        </w:rPr>
      </w:pPr>
      <w:r>
        <w:rPr>
          <w:sz w:val="26"/>
          <w:szCs w:val="26"/>
        </w:rPr>
        <w:t>8</w:t>
      </w:r>
      <w:r w:rsidRPr="00AE0097">
        <w:rPr>
          <w:sz w:val="26"/>
          <w:szCs w:val="26"/>
        </w:rPr>
        <w:t>. Реквизиты и подписи Сторон</w:t>
      </w:r>
    </w:p>
    <w:p w14:paraId="338E4879" w14:textId="77777777" w:rsidR="000D4A57" w:rsidRPr="00AE0097" w:rsidRDefault="000D4A57" w:rsidP="000D4A57">
      <w:pPr>
        <w:numPr>
          <w:ilvl w:val="0"/>
          <w:numId w:val="2"/>
        </w:numPr>
        <w:suppressAutoHyphens/>
        <w:ind w:left="0" w:firstLine="850"/>
        <w:jc w:val="center"/>
        <w:rPr>
          <w:sz w:val="26"/>
          <w:szCs w:val="26"/>
        </w:rPr>
      </w:pPr>
    </w:p>
    <w:tbl>
      <w:tblPr>
        <w:tblW w:w="0" w:type="auto"/>
        <w:tblInd w:w="108" w:type="dxa"/>
        <w:tblLayout w:type="fixed"/>
        <w:tblLook w:val="0000" w:firstRow="0" w:lastRow="0" w:firstColumn="0" w:lastColumn="0" w:noHBand="0" w:noVBand="0"/>
      </w:tblPr>
      <w:tblGrid>
        <w:gridCol w:w="5040"/>
        <w:gridCol w:w="4500"/>
      </w:tblGrid>
      <w:tr w:rsidR="000D4A57" w:rsidRPr="00AE0097" w14:paraId="46BA1120" w14:textId="77777777" w:rsidTr="004C7741">
        <w:trPr>
          <w:trHeight w:val="699"/>
        </w:trPr>
        <w:tc>
          <w:tcPr>
            <w:tcW w:w="5040" w:type="dxa"/>
            <w:shd w:val="clear" w:color="auto" w:fill="auto"/>
          </w:tcPr>
          <w:p w14:paraId="747F1389" w14:textId="77777777" w:rsidR="000D4A57" w:rsidRDefault="000D4A57" w:rsidP="004C7741">
            <w:pPr>
              <w:suppressAutoHyphens/>
              <w:jc w:val="both"/>
              <w:rPr>
                <w:sz w:val="24"/>
                <w:szCs w:val="24"/>
              </w:rPr>
            </w:pPr>
          </w:p>
          <w:p w14:paraId="4A1D56D8" w14:textId="77777777" w:rsidR="000D4A57" w:rsidRPr="00AE0097" w:rsidRDefault="000D4A57" w:rsidP="004C7741">
            <w:pPr>
              <w:suppressAutoHyphens/>
              <w:jc w:val="both"/>
              <w:rPr>
                <w:sz w:val="24"/>
                <w:szCs w:val="24"/>
              </w:rPr>
            </w:pPr>
            <w:r w:rsidRPr="00AE0097">
              <w:rPr>
                <w:sz w:val="24"/>
                <w:szCs w:val="24"/>
              </w:rPr>
              <w:t>ПРОДАВЕЦ</w:t>
            </w:r>
          </w:p>
          <w:p w14:paraId="629981D8" w14:textId="77777777" w:rsidR="000D4A57" w:rsidRPr="00AE0097" w:rsidRDefault="000D4A57" w:rsidP="004C7741">
            <w:pPr>
              <w:suppressAutoHyphens/>
              <w:jc w:val="both"/>
              <w:rPr>
                <w:sz w:val="24"/>
                <w:szCs w:val="24"/>
              </w:rPr>
            </w:pPr>
            <w:r w:rsidRPr="00AE0097">
              <w:rPr>
                <w:sz w:val="24"/>
                <w:szCs w:val="24"/>
              </w:rPr>
              <w:t xml:space="preserve">Администрация муниципального </w:t>
            </w:r>
          </w:p>
          <w:p w14:paraId="36173275" w14:textId="77777777" w:rsidR="000D4A57" w:rsidRPr="00AE0097" w:rsidRDefault="000D4A57" w:rsidP="004C7741">
            <w:pPr>
              <w:suppressAutoHyphens/>
              <w:jc w:val="both"/>
              <w:rPr>
                <w:sz w:val="24"/>
                <w:szCs w:val="24"/>
              </w:rPr>
            </w:pPr>
            <w:r w:rsidRPr="00AE0097">
              <w:rPr>
                <w:sz w:val="24"/>
                <w:szCs w:val="24"/>
              </w:rPr>
              <w:t>образования Каневской район</w:t>
            </w:r>
          </w:p>
          <w:p w14:paraId="32F77710" w14:textId="77777777" w:rsidR="000D4A57" w:rsidRPr="00AE0097" w:rsidRDefault="000D4A57" w:rsidP="004C7741">
            <w:pPr>
              <w:suppressAutoHyphens/>
              <w:jc w:val="both"/>
              <w:rPr>
                <w:sz w:val="24"/>
                <w:szCs w:val="24"/>
              </w:rPr>
            </w:pPr>
            <w:r w:rsidRPr="00AE0097">
              <w:rPr>
                <w:sz w:val="24"/>
                <w:szCs w:val="24"/>
              </w:rPr>
              <w:t>353730, Краснодарский край</w:t>
            </w:r>
          </w:p>
          <w:p w14:paraId="5A9F825E" w14:textId="77777777" w:rsidR="000D4A57" w:rsidRPr="00AE0097" w:rsidRDefault="000D4A57" w:rsidP="004C7741">
            <w:pPr>
              <w:suppressAutoHyphens/>
              <w:jc w:val="both"/>
              <w:rPr>
                <w:color w:val="000000"/>
                <w:sz w:val="24"/>
                <w:szCs w:val="24"/>
                <w:shd w:val="clear" w:color="auto" w:fill="FFFFFF"/>
              </w:rPr>
            </w:pPr>
            <w:proofErr w:type="spellStart"/>
            <w:r w:rsidRPr="00AE0097">
              <w:rPr>
                <w:sz w:val="24"/>
                <w:szCs w:val="24"/>
              </w:rPr>
              <w:t>ст-ца</w:t>
            </w:r>
            <w:proofErr w:type="spellEnd"/>
            <w:r w:rsidRPr="00AE0097">
              <w:rPr>
                <w:sz w:val="24"/>
                <w:szCs w:val="24"/>
              </w:rPr>
              <w:t xml:space="preserve"> Каневская, ул. Горького, 60</w:t>
            </w:r>
          </w:p>
          <w:p w14:paraId="34593D05" w14:textId="77777777" w:rsidR="000D4A57" w:rsidRPr="00AE0097" w:rsidRDefault="000D4A57" w:rsidP="004C7741">
            <w:pPr>
              <w:suppressAutoHyphens/>
              <w:jc w:val="both"/>
              <w:rPr>
                <w:color w:val="000000"/>
                <w:sz w:val="24"/>
                <w:szCs w:val="24"/>
                <w:shd w:val="clear" w:color="auto" w:fill="FFFFFF"/>
              </w:rPr>
            </w:pPr>
            <w:r w:rsidRPr="00AE0097">
              <w:rPr>
                <w:color w:val="000000"/>
                <w:sz w:val="24"/>
                <w:szCs w:val="24"/>
                <w:shd w:val="clear" w:color="auto" w:fill="FFFFFF"/>
              </w:rPr>
              <w:t>ИНН 2334008330</w:t>
            </w:r>
          </w:p>
          <w:p w14:paraId="5E86BFBB" w14:textId="77777777" w:rsidR="000D4A57" w:rsidRPr="00AE0097" w:rsidRDefault="000D4A57" w:rsidP="004C7741">
            <w:pPr>
              <w:suppressAutoHyphens/>
              <w:jc w:val="both"/>
              <w:rPr>
                <w:sz w:val="26"/>
                <w:szCs w:val="26"/>
              </w:rPr>
            </w:pPr>
            <w:r w:rsidRPr="00AE0097">
              <w:rPr>
                <w:color w:val="000000"/>
                <w:sz w:val="24"/>
                <w:szCs w:val="24"/>
                <w:shd w:val="clear" w:color="auto" w:fill="FFFFFF"/>
              </w:rPr>
              <w:t>ОГРН 1032319136365</w:t>
            </w:r>
          </w:p>
        </w:tc>
        <w:tc>
          <w:tcPr>
            <w:tcW w:w="4500" w:type="dxa"/>
            <w:shd w:val="clear" w:color="auto" w:fill="auto"/>
          </w:tcPr>
          <w:p w14:paraId="72765DBE" w14:textId="77777777" w:rsidR="000D4A57" w:rsidRPr="00AE0097" w:rsidRDefault="000D4A57" w:rsidP="004C7741">
            <w:pPr>
              <w:suppressAutoHyphens/>
              <w:jc w:val="both"/>
              <w:rPr>
                <w:sz w:val="24"/>
                <w:szCs w:val="24"/>
              </w:rPr>
            </w:pPr>
            <w:r w:rsidRPr="00AE0097">
              <w:rPr>
                <w:sz w:val="24"/>
                <w:szCs w:val="24"/>
              </w:rPr>
              <w:t xml:space="preserve">               ПОКУПАТЕЛЬ</w:t>
            </w:r>
          </w:p>
          <w:p w14:paraId="41F7490B" w14:textId="77777777" w:rsidR="000D4A57" w:rsidRPr="00AE0097" w:rsidRDefault="000D4A57" w:rsidP="004C7741">
            <w:pPr>
              <w:suppressAutoHyphens/>
              <w:rPr>
                <w:sz w:val="26"/>
                <w:szCs w:val="26"/>
              </w:rPr>
            </w:pPr>
          </w:p>
        </w:tc>
      </w:tr>
      <w:tr w:rsidR="000D4A57" w:rsidRPr="00AE0097" w14:paraId="0AF133CC" w14:textId="77777777" w:rsidTr="004C7741">
        <w:trPr>
          <w:trHeight w:val="66"/>
        </w:trPr>
        <w:tc>
          <w:tcPr>
            <w:tcW w:w="5040" w:type="dxa"/>
            <w:shd w:val="clear" w:color="auto" w:fill="auto"/>
          </w:tcPr>
          <w:p w14:paraId="6B2FC234" w14:textId="77777777" w:rsidR="000D4A57" w:rsidRPr="00AE0097" w:rsidRDefault="000D4A57" w:rsidP="004C7741">
            <w:pPr>
              <w:suppressAutoHyphens/>
              <w:snapToGrid w:val="0"/>
              <w:jc w:val="both"/>
              <w:rPr>
                <w:sz w:val="24"/>
                <w:szCs w:val="24"/>
              </w:rPr>
            </w:pPr>
          </w:p>
          <w:p w14:paraId="223A2CF8" w14:textId="77777777" w:rsidR="000D4A57" w:rsidRPr="00AE0097" w:rsidRDefault="000D4A57" w:rsidP="004C7741">
            <w:pPr>
              <w:suppressAutoHyphens/>
              <w:snapToGrid w:val="0"/>
              <w:jc w:val="both"/>
              <w:rPr>
                <w:sz w:val="24"/>
                <w:szCs w:val="24"/>
              </w:rPr>
            </w:pPr>
          </w:p>
        </w:tc>
        <w:tc>
          <w:tcPr>
            <w:tcW w:w="4500" w:type="dxa"/>
            <w:shd w:val="clear" w:color="auto" w:fill="auto"/>
          </w:tcPr>
          <w:p w14:paraId="2CDBE51C" w14:textId="77777777" w:rsidR="000D4A57" w:rsidRPr="00AE0097" w:rsidRDefault="000D4A57" w:rsidP="004C7741">
            <w:pPr>
              <w:suppressAutoHyphens/>
              <w:snapToGrid w:val="0"/>
              <w:jc w:val="both"/>
              <w:rPr>
                <w:sz w:val="24"/>
                <w:szCs w:val="24"/>
              </w:rPr>
            </w:pPr>
          </w:p>
        </w:tc>
      </w:tr>
    </w:tbl>
    <w:p w14:paraId="625CDDAB" w14:textId="77777777" w:rsidR="000D4A57" w:rsidRPr="00AE0097" w:rsidRDefault="000D4A57" w:rsidP="000D4A57">
      <w:pPr>
        <w:suppressAutoHyphens/>
        <w:jc w:val="both"/>
        <w:rPr>
          <w:sz w:val="24"/>
          <w:szCs w:val="24"/>
        </w:rPr>
      </w:pPr>
      <w:r w:rsidRPr="00AE0097">
        <w:rPr>
          <w:sz w:val="24"/>
          <w:szCs w:val="24"/>
        </w:rPr>
        <w:t xml:space="preserve">  От </w:t>
      </w:r>
      <w:proofErr w:type="gramStart"/>
      <w:r w:rsidRPr="00AE0097">
        <w:rPr>
          <w:sz w:val="24"/>
          <w:szCs w:val="24"/>
        </w:rPr>
        <w:t>Продавца</w:t>
      </w:r>
      <w:proofErr w:type="gramEnd"/>
      <w:r w:rsidRPr="00AE0097">
        <w:rPr>
          <w:sz w:val="24"/>
          <w:szCs w:val="24"/>
        </w:rPr>
        <w:t xml:space="preserve">                                                              От Покупателя  </w:t>
      </w:r>
    </w:p>
    <w:p w14:paraId="1FB0CAAE" w14:textId="77777777" w:rsidR="000D4A57" w:rsidRPr="00AE0097" w:rsidRDefault="000D4A57" w:rsidP="000D4A57">
      <w:pPr>
        <w:suppressAutoHyphens/>
        <w:jc w:val="both"/>
        <w:rPr>
          <w:sz w:val="26"/>
          <w:szCs w:val="26"/>
        </w:rPr>
      </w:pPr>
      <w:r w:rsidRPr="00AE0097">
        <w:rPr>
          <w:sz w:val="26"/>
          <w:szCs w:val="26"/>
        </w:rPr>
        <w:t xml:space="preserve">                                                                  </w:t>
      </w:r>
      <w:r w:rsidRPr="00AE0097">
        <w:rPr>
          <w:sz w:val="26"/>
          <w:szCs w:val="26"/>
          <w:shd w:val="clear" w:color="auto" w:fill="FFFFFF"/>
        </w:rPr>
        <w:tab/>
      </w:r>
    </w:p>
    <w:p w14:paraId="5C5C3BB8" w14:textId="77777777" w:rsidR="000D4A57" w:rsidRDefault="000D4A57" w:rsidP="000D4A57">
      <w:pPr>
        <w:suppressAutoHyphens/>
        <w:jc w:val="center"/>
        <w:rPr>
          <w:sz w:val="28"/>
          <w:szCs w:val="28"/>
        </w:rPr>
      </w:pPr>
    </w:p>
    <w:p w14:paraId="596BD8C2" w14:textId="77777777" w:rsidR="000D4A57" w:rsidRDefault="000D4A57" w:rsidP="000D4A57">
      <w:pPr>
        <w:suppressAutoHyphens/>
        <w:rPr>
          <w:sz w:val="28"/>
          <w:szCs w:val="28"/>
        </w:rPr>
      </w:pPr>
    </w:p>
    <w:p w14:paraId="19677F4B" w14:textId="77777777" w:rsidR="000D4A57" w:rsidRDefault="000D4A57" w:rsidP="000D4A57">
      <w:pPr>
        <w:suppressAutoHyphens/>
        <w:jc w:val="center"/>
        <w:rPr>
          <w:sz w:val="26"/>
          <w:szCs w:val="26"/>
        </w:rPr>
      </w:pPr>
    </w:p>
    <w:p w14:paraId="328B1A8B" w14:textId="77777777" w:rsidR="000D4A57" w:rsidRDefault="000D4A57" w:rsidP="000D4A57">
      <w:pPr>
        <w:suppressAutoHyphens/>
        <w:jc w:val="center"/>
        <w:rPr>
          <w:sz w:val="26"/>
          <w:szCs w:val="26"/>
        </w:rPr>
      </w:pPr>
    </w:p>
    <w:p w14:paraId="1D86061D" w14:textId="77777777" w:rsidR="000D4A57" w:rsidRDefault="000D4A57" w:rsidP="000D4A57">
      <w:pPr>
        <w:suppressAutoHyphens/>
        <w:jc w:val="center"/>
        <w:rPr>
          <w:sz w:val="26"/>
          <w:szCs w:val="26"/>
        </w:rPr>
      </w:pPr>
    </w:p>
    <w:p w14:paraId="39A5422E" w14:textId="77777777" w:rsidR="000D4A57" w:rsidRDefault="000D4A57" w:rsidP="000D4A57">
      <w:pPr>
        <w:suppressAutoHyphens/>
        <w:jc w:val="center"/>
        <w:rPr>
          <w:sz w:val="26"/>
          <w:szCs w:val="26"/>
        </w:rPr>
      </w:pPr>
    </w:p>
    <w:p w14:paraId="13E8A8AB" w14:textId="77777777" w:rsidR="000D4A57" w:rsidRDefault="000D4A57" w:rsidP="000D4A57">
      <w:pPr>
        <w:suppressAutoHyphens/>
        <w:jc w:val="center"/>
        <w:rPr>
          <w:sz w:val="26"/>
          <w:szCs w:val="26"/>
        </w:rPr>
      </w:pPr>
    </w:p>
    <w:p w14:paraId="5F9B664F" w14:textId="77777777" w:rsidR="000D4A57" w:rsidRDefault="000D4A57" w:rsidP="000D4A57">
      <w:pPr>
        <w:suppressAutoHyphens/>
        <w:jc w:val="center"/>
        <w:rPr>
          <w:sz w:val="26"/>
          <w:szCs w:val="26"/>
        </w:rPr>
      </w:pPr>
    </w:p>
    <w:p w14:paraId="67B0DBC2" w14:textId="77777777" w:rsidR="000D4A57" w:rsidRDefault="000D4A57" w:rsidP="000D4A57">
      <w:pPr>
        <w:suppressAutoHyphens/>
        <w:jc w:val="center"/>
        <w:rPr>
          <w:sz w:val="26"/>
          <w:szCs w:val="26"/>
        </w:rPr>
      </w:pPr>
    </w:p>
    <w:p w14:paraId="06EB935F" w14:textId="77777777" w:rsidR="000D4A57" w:rsidRDefault="000D4A57" w:rsidP="000D4A57">
      <w:pPr>
        <w:suppressAutoHyphens/>
        <w:jc w:val="center"/>
        <w:rPr>
          <w:sz w:val="26"/>
          <w:szCs w:val="26"/>
        </w:rPr>
      </w:pPr>
    </w:p>
    <w:p w14:paraId="16815A96" w14:textId="77777777" w:rsidR="000D4A57" w:rsidRDefault="000D4A57" w:rsidP="000D4A57">
      <w:pPr>
        <w:suppressAutoHyphens/>
        <w:jc w:val="center"/>
        <w:rPr>
          <w:sz w:val="26"/>
          <w:szCs w:val="26"/>
        </w:rPr>
      </w:pPr>
    </w:p>
    <w:p w14:paraId="7B7CF35F" w14:textId="77777777" w:rsidR="000D4A57" w:rsidRDefault="000D4A57" w:rsidP="000D4A57">
      <w:pPr>
        <w:suppressAutoHyphens/>
        <w:jc w:val="center"/>
        <w:rPr>
          <w:sz w:val="26"/>
          <w:szCs w:val="26"/>
        </w:rPr>
      </w:pPr>
    </w:p>
    <w:p w14:paraId="03917D46" w14:textId="77777777" w:rsidR="000D4A57" w:rsidRDefault="000D4A57" w:rsidP="000D4A57">
      <w:pPr>
        <w:suppressAutoHyphens/>
        <w:jc w:val="center"/>
        <w:rPr>
          <w:sz w:val="26"/>
          <w:szCs w:val="26"/>
        </w:rPr>
      </w:pPr>
    </w:p>
    <w:p w14:paraId="7F7FA059" w14:textId="77777777" w:rsidR="000D4A57" w:rsidRDefault="000D4A57" w:rsidP="000D4A57">
      <w:pPr>
        <w:suppressAutoHyphens/>
        <w:jc w:val="center"/>
        <w:rPr>
          <w:sz w:val="26"/>
          <w:szCs w:val="26"/>
        </w:rPr>
      </w:pPr>
    </w:p>
    <w:p w14:paraId="5E375FD4" w14:textId="77777777" w:rsidR="000D4A57" w:rsidRDefault="000D4A57" w:rsidP="000D4A57">
      <w:pPr>
        <w:suppressAutoHyphens/>
        <w:jc w:val="center"/>
        <w:rPr>
          <w:sz w:val="26"/>
          <w:szCs w:val="26"/>
        </w:rPr>
      </w:pPr>
    </w:p>
    <w:p w14:paraId="0D643EA1" w14:textId="77777777" w:rsidR="000D4A57" w:rsidRDefault="000D4A57" w:rsidP="000D4A57">
      <w:pPr>
        <w:suppressAutoHyphens/>
        <w:jc w:val="center"/>
        <w:rPr>
          <w:sz w:val="26"/>
          <w:szCs w:val="26"/>
        </w:rPr>
      </w:pPr>
    </w:p>
    <w:p w14:paraId="59C36E91" w14:textId="77777777" w:rsidR="000D4A57" w:rsidRDefault="000D4A57" w:rsidP="000D4A57">
      <w:pPr>
        <w:suppressAutoHyphens/>
        <w:jc w:val="center"/>
        <w:rPr>
          <w:sz w:val="26"/>
          <w:szCs w:val="26"/>
        </w:rPr>
      </w:pPr>
    </w:p>
    <w:p w14:paraId="3975A6D7" w14:textId="77777777" w:rsidR="000D4A57" w:rsidRDefault="000D4A57" w:rsidP="000D4A57">
      <w:pPr>
        <w:suppressAutoHyphens/>
        <w:jc w:val="center"/>
        <w:rPr>
          <w:sz w:val="26"/>
          <w:szCs w:val="26"/>
        </w:rPr>
      </w:pPr>
    </w:p>
    <w:p w14:paraId="718E4ABD" w14:textId="77777777" w:rsidR="000D4A57" w:rsidRDefault="000D4A57" w:rsidP="000D4A57">
      <w:pPr>
        <w:suppressAutoHyphens/>
        <w:jc w:val="center"/>
        <w:rPr>
          <w:sz w:val="26"/>
          <w:szCs w:val="26"/>
        </w:rPr>
      </w:pPr>
    </w:p>
    <w:p w14:paraId="7AD61D2F" w14:textId="77777777" w:rsidR="000D4A57" w:rsidRDefault="000D4A57" w:rsidP="000D4A57">
      <w:pPr>
        <w:suppressAutoHyphens/>
        <w:jc w:val="center"/>
        <w:rPr>
          <w:sz w:val="26"/>
          <w:szCs w:val="26"/>
        </w:rPr>
      </w:pPr>
    </w:p>
    <w:p w14:paraId="032A7CE7" w14:textId="77777777" w:rsidR="000D4A57" w:rsidRDefault="000D4A57" w:rsidP="000D4A57">
      <w:pPr>
        <w:suppressAutoHyphens/>
        <w:jc w:val="center"/>
        <w:rPr>
          <w:sz w:val="26"/>
          <w:szCs w:val="26"/>
        </w:rPr>
      </w:pPr>
    </w:p>
    <w:p w14:paraId="100661E5" w14:textId="77777777" w:rsidR="000D4A57" w:rsidRDefault="000D4A57" w:rsidP="000D4A57">
      <w:pPr>
        <w:suppressAutoHyphens/>
        <w:jc w:val="center"/>
        <w:rPr>
          <w:sz w:val="26"/>
          <w:szCs w:val="26"/>
        </w:rPr>
      </w:pPr>
    </w:p>
    <w:p w14:paraId="5FE6359B" w14:textId="77777777" w:rsidR="000D4A57" w:rsidRDefault="000D4A57" w:rsidP="000D4A57">
      <w:pPr>
        <w:suppressAutoHyphens/>
        <w:rPr>
          <w:sz w:val="26"/>
          <w:szCs w:val="26"/>
        </w:rPr>
      </w:pPr>
    </w:p>
    <w:p w14:paraId="1DA35A9F" w14:textId="77777777" w:rsidR="000D4A57" w:rsidRDefault="000D4A57" w:rsidP="000D4A57">
      <w:pPr>
        <w:suppressAutoHyphens/>
        <w:rPr>
          <w:sz w:val="26"/>
          <w:szCs w:val="26"/>
        </w:rPr>
      </w:pPr>
    </w:p>
    <w:p w14:paraId="439B7AA9" w14:textId="77777777" w:rsidR="000D4A57" w:rsidRDefault="000D4A57" w:rsidP="000D4A57">
      <w:pPr>
        <w:suppressAutoHyphens/>
        <w:rPr>
          <w:sz w:val="26"/>
          <w:szCs w:val="26"/>
        </w:rPr>
      </w:pPr>
    </w:p>
    <w:p w14:paraId="07DDC5EE" w14:textId="77777777" w:rsidR="000D4A57" w:rsidRDefault="000D4A57" w:rsidP="000D4A57">
      <w:pPr>
        <w:suppressAutoHyphens/>
        <w:rPr>
          <w:sz w:val="26"/>
          <w:szCs w:val="26"/>
        </w:rPr>
      </w:pPr>
    </w:p>
    <w:p w14:paraId="09A5FB72" w14:textId="77777777" w:rsidR="000D4A57" w:rsidRDefault="000D4A57" w:rsidP="000D4A57">
      <w:pPr>
        <w:suppressAutoHyphens/>
        <w:rPr>
          <w:sz w:val="26"/>
          <w:szCs w:val="26"/>
        </w:rPr>
      </w:pPr>
    </w:p>
    <w:p w14:paraId="41C2297A" w14:textId="77777777" w:rsidR="000D4A57" w:rsidRDefault="000D4A57" w:rsidP="000D4A57">
      <w:pPr>
        <w:suppressAutoHyphens/>
        <w:rPr>
          <w:sz w:val="26"/>
          <w:szCs w:val="26"/>
        </w:rPr>
      </w:pPr>
    </w:p>
    <w:p w14:paraId="24AFA6DF" w14:textId="77777777" w:rsidR="000D4A57" w:rsidRDefault="000D4A57" w:rsidP="000D4A57">
      <w:pPr>
        <w:suppressAutoHyphens/>
        <w:rPr>
          <w:sz w:val="26"/>
          <w:szCs w:val="26"/>
        </w:rPr>
      </w:pPr>
    </w:p>
    <w:tbl>
      <w:tblPr>
        <w:tblW w:w="0" w:type="auto"/>
        <w:tblLook w:val="04A0" w:firstRow="1" w:lastRow="0" w:firstColumn="1" w:lastColumn="0" w:noHBand="0" w:noVBand="1"/>
      </w:tblPr>
      <w:tblGrid>
        <w:gridCol w:w="4589"/>
        <w:gridCol w:w="4766"/>
      </w:tblGrid>
      <w:tr w:rsidR="000D4A57" w:rsidRPr="004565B5" w14:paraId="4015330F" w14:textId="77777777" w:rsidTr="004C7741">
        <w:tc>
          <w:tcPr>
            <w:tcW w:w="4927" w:type="dxa"/>
            <w:shd w:val="clear" w:color="auto" w:fill="auto"/>
          </w:tcPr>
          <w:p w14:paraId="1ED83B0A" w14:textId="77777777" w:rsidR="000D4A57" w:rsidRPr="004565B5" w:rsidRDefault="000D4A57" w:rsidP="004C7741">
            <w:pPr>
              <w:suppressAutoHyphens/>
              <w:jc w:val="center"/>
              <w:rPr>
                <w:color w:val="000000"/>
                <w:sz w:val="26"/>
                <w:szCs w:val="26"/>
                <w:shd w:val="clear" w:color="auto" w:fill="FFFFFF"/>
              </w:rPr>
            </w:pPr>
          </w:p>
        </w:tc>
        <w:tc>
          <w:tcPr>
            <w:tcW w:w="4927" w:type="dxa"/>
            <w:shd w:val="clear" w:color="auto" w:fill="auto"/>
          </w:tcPr>
          <w:p w14:paraId="685DA7BA" w14:textId="77777777" w:rsidR="000D4A57" w:rsidRPr="004565B5" w:rsidRDefault="000D4A57" w:rsidP="004C7741">
            <w:pPr>
              <w:suppressAutoHyphens/>
              <w:jc w:val="center"/>
              <w:rPr>
                <w:color w:val="000000"/>
                <w:sz w:val="26"/>
                <w:szCs w:val="26"/>
                <w:shd w:val="clear" w:color="auto" w:fill="FFFFFF"/>
              </w:rPr>
            </w:pPr>
            <w:r w:rsidRPr="004565B5">
              <w:rPr>
                <w:color w:val="000000"/>
                <w:sz w:val="26"/>
                <w:szCs w:val="26"/>
                <w:shd w:val="clear" w:color="auto" w:fill="FFFFFF"/>
              </w:rPr>
              <w:t>Приложение № 1</w:t>
            </w:r>
          </w:p>
          <w:p w14:paraId="6BF87424" w14:textId="77777777" w:rsidR="000D4A57" w:rsidRPr="004565B5" w:rsidRDefault="000D4A57" w:rsidP="004C7741">
            <w:pPr>
              <w:suppressAutoHyphens/>
              <w:jc w:val="center"/>
              <w:rPr>
                <w:color w:val="000000"/>
                <w:sz w:val="26"/>
                <w:szCs w:val="26"/>
                <w:shd w:val="clear" w:color="auto" w:fill="FFFFFF"/>
              </w:rPr>
            </w:pPr>
            <w:r w:rsidRPr="004565B5">
              <w:rPr>
                <w:color w:val="000000"/>
                <w:sz w:val="26"/>
                <w:szCs w:val="26"/>
                <w:shd w:val="clear" w:color="auto" w:fill="FFFFFF"/>
              </w:rPr>
              <w:t xml:space="preserve">к договору купли-продажи недвижимого имущества посредством публичного </w:t>
            </w:r>
          </w:p>
          <w:p w14:paraId="358C86A9" w14:textId="77777777" w:rsidR="000D4A57" w:rsidRPr="004565B5" w:rsidRDefault="000D4A57" w:rsidP="004C7741">
            <w:pPr>
              <w:suppressAutoHyphens/>
              <w:jc w:val="center"/>
              <w:rPr>
                <w:color w:val="000000"/>
                <w:sz w:val="26"/>
                <w:szCs w:val="26"/>
                <w:shd w:val="clear" w:color="auto" w:fill="FFFFFF"/>
              </w:rPr>
            </w:pPr>
            <w:r w:rsidRPr="004565B5">
              <w:rPr>
                <w:color w:val="000000"/>
                <w:sz w:val="26"/>
                <w:szCs w:val="26"/>
                <w:shd w:val="clear" w:color="auto" w:fill="FFFFFF"/>
              </w:rPr>
              <w:t>предложения в электронной форме</w:t>
            </w:r>
          </w:p>
          <w:p w14:paraId="6B16C55A" w14:textId="77777777" w:rsidR="000D4A57" w:rsidRPr="004565B5" w:rsidRDefault="000D4A57" w:rsidP="004C7741">
            <w:pPr>
              <w:suppressAutoHyphens/>
              <w:jc w:val="center"/>
              <w:rPr>
                <w:color w:val="000000"/>
                <w:sz w:val="26"/>
                <w:szCs w:val="26"/>
                <w:shd w:val="clear" w:color="auto" w:fill="FFFFFF"/>
              </w:rPr>
            </w:pPr>
            <w:r w:rsidRPr="004565B5">
              <w:rPr>
                <w:color w:val="000000"/>
                <w:sz w:val="26"/>
                <w:szCs w:val="26"/>
                <w:shd w:val="clear" w:color="auto" w:fill="FFFFFF"/>
              </w:rPr>
              <w:t>от «_</w:t>
            </w:r>
            <w:proofErr w:type="gramStart"/>
            <w:r w:rsidRPr="004565B5">
              <w:rPr>
                <w:color w:val="000000"/>
                <w:sz w:val="26"/>
                <w:szCs w:val="26"/>
                <w:shd w:val="clear" w:color="auto" w:fill="FFFFFF"/>
              </w:rPr>
              <w:t>_»_</w:t>
            </w:r>
            <w:proofErr w:type="gramEnd"/>
            <w:r w:rsidRPr="004565B5">
              <w:rPr>
                <w:color w:val="000000"/>
                <w:sz w:val="26"/>
                <w:szCs w:val="26"/>
                <w:shd w:val="clear" w:color="auto" w:fill="FFFFFF"/>
              </w:rPr>
              <w:t>______________ № ________</w:t>
            </w:r>
          </w:p>
          <w:p w14:paraId="639E043B" w14:textId="77777777" w:rsidR="000D4A57" w:rsidRPr="004565B5" w:rsidRDefault="000D4A57" w:rsidP="004C7741">
            <w:pPr>
              <w:suppressAutoHyphens/>
              <w:jc w:val="center"/>
              <w:rPr>
                <w:color w:val="000000"/>
                <w:sz w:val="26"/>
                <w:szCs w:val="26"/>
                <w:shd w:val="clear" w:color="auto" w:fill="FFFFFF"/>
              </w:rPr>
            </w:pPr>
          </w:p>
        </w:tc>
      </w:tr>
    </w:tbl>
    <w:p w14:paraId="0854A84F" w14:textId="77777777" w:rsidR="000D4A57" w:rsidRPr="004565B5" w:rsidRDefault="000D4A57" w:rsidP="000D4A57">
      <w:pPr>
        <w:suppressAutoHyphens/>
        <w:jc w:val="center"/>
        <w:rPr>
          <w:color w:val="000000"/>
          <w:sz w:val="26"/>
          <w:szCs w:val="26"/>
          <w:shd w:val="clear" w:color="auto" w:fill="FFFFFF"/>
        </w:rPr>
      </w:pPr>
    </w:p>
    <w:p w14:paraId="32C99AB8" w14:textId="77777777" w:rsidR="000D4A57" w:rsidRPr="004565B5" w:rsidRDefault="000D4A57" w:rsidP="000D4A57">
      <w:pPr>
        <w:suppressAutoHyphens/>
        <w:jc w:val="center"/>
        <w:rPr>
          <w:color w:val="000000"/>
          <w:sz w:val="26"/>
          <w:szCs w:val="26"/>
          <w:shd w:val="clear" w:color="auto" w:fill="FFFFFF"/>
        </w:rPr>
      </w:pPr>
    </w:p>
    <w:p w14:paraId="7B414B46" w14:textId="77777777" w:rsidR="000D4A57" w:rsidRPr="004565B5" w:rsidRDefault="000D4A57" w:rsidP="000D4A57">
      <w:pPr>
        <w:suppressAutoHyphens/>
        <w:jc w:val="center"/>
        <w:rPr>
          <w:color w:val="000000"/>
          <w:sz w:val="26"/>
          <w:szCs w:val="26"/>
          <w:shd w:val="clear" w:color="auto" w:fill="FFFFFF"/>
        </w:rPr>
      </w:pPr>
      <w:r w:rsidRPr="004565B5">
        <w:rPr>
          <w:color w:val="000000"/>
          <w:sz w:val="26"/>
          <w:szCs w:val="26"/>
          <w:shd w:val="clear" w:color="auto" w:fill="FFFFFF"/>
        </w:rPr>
        <w:t>Общее состояние</w:t>
      </w:r>
    </w:p>
    <w:p w14:paraId="12F1B2BF" w14:textId="77777777" w:rsidR="000D4A57" w:rsidRPr="004565B5" w:rsidRDefault="000D4A57" w:rsidP="000D4A57">
      <w:pPr>
        <w:suppressAutoHyphens/>
        <w:jc w:val="center"/>
        <w:rPr>
          <w:color w:val="000000"/>
          <w:sz w:val="26"/>
          <w:szCs w:val="26"/>
          <w:shd w:val="clear" w:color="auto" w:fill="FFFFFF"/>
        </w:rPr>
      </w:pPr>
      <w:r w:rsidRPr="004565B5">
        <w:rPr>
          <w:color w:val="000000"/>
          <w:sz w:val="26"/>
          <w:szCs w:val="26"/>
          <w:shd w:val="clear" w:color="auto" w:fill="FFFFFF"/>
        </w:rPr>
        <w:t>(характеристика состояния объекта в целом, история его видоизменений, проведенные перепланировки в помещениях, имеющиеся пристройки, надстройки и прочее</w:t>
      </w:r>
    </w:p>
    <w:p w14:paraId="5D62F5AB" w14:textId="77777777" w:rsidR="000D4A57" w:rsidRPr="004565B5" w:rsidRDefault="000D4A57" w:rsidP="000D4A57">
      <w:pPr>
        <w:suppressAutoHyphens/>
        <w:jc w:val="center"/>
        <w:rPr>
          <w:color w:val="000000"/>
          <w:sz w:val="26"/>
          <w:szCs w:val="26"/>
          <w:shd w:val="clear" w:color="auto" w:fill="FFFFFF"/>
        </w:rPr>
      </w:pPr>
    </w:p>
    <w:p w14:paraId="38778860" w14:textId="77777777" w:rsidR="000D4A57" w:rsidRPr="004565B5" w:rsidRDefault="000D4A57" w:rsidP="000D4A57">
      <w:pPr>
        <w:suppressAutoHyphens/>
        <w:jc w:val="center"/>
        <w:rPr>
          <w:sz w:val="26"/>
          <w:szCs w:val="26"/>
        </w:rPr>
      </w:pPr>
    </w:p>
    <w:p w14:paraId="5CB789E3" w14:textId="77777777" w:rsidR="000D4A57" w:rsidRPr="004565B5" w:rsidRDefault="000D4A57" w:rsidP="000D4A57">
      <w:pPr>
        <w:suppressAutoHyphens/>
        <w:spacing w:line="216" w:lineRule="auto"/>
        <w:ind w:firstLine="709"/>
        <w:jc w:val="both"/>
        <w:rPr>
          <w:sz w:val="26"/>
          <w:szCs w:val="26"/>
        </w:rPr>
      </w:pPr>
      <w:r w:rsidRPr="004565B5">
        <w:rPr>
          <w:sz w:val="26"/>
          <w:szCs w:val="26"/>
        </w:rPr>
        <w:t xml:space="preserve">Общее состояние неудовлетворительное. Здание Высшего начального двухклассного училища построено в 1911-1913 годах на средства станичного казачьего общества и пожертвования богатых станичников. В 1919 г. училище реорганизовано в гимназию. В первые годы советской власти в здании размещались школа, клуб с кинозалом, в 1927-1931 годы – школа рабочей молодежи, затем общеобразовательная школа, с 1978 года – средняя школа №26 и </w:t>
      </w:r>
      <w:proofErr w:type="spellStart"/>
      <w:r w:rsidRPr="004565B5">
        <w:rPr>
          <w:sz w:val="26"/>
          <w:szCs w:val="26"/>
        </w:rPr>
        <w:t>Челбасский</w:t>
      </w:r>
      <w:proofErr w:type="spellEnd"/>
      <w:r w:rsidRPr="004565B5">
        <w:rPr>
          <w:sz w:val="26"/>
          <w:szCs w:val="26"/>
        </w:rPr>
        <w:t xml:space="preserve"> Дом пионеров и школьников. В настоящее время - не используется.</w:t>
      </w:r>
    </w:p>
    <w:p w14:paraId="0831C074" w14:textId="77777777" w:rsidR="000D4A57" w:rsidRPr="004565B5" w:rsidRDefault="000D4A57" w:rsidP="000D4A57">
      <w:pPr>
        <w:suppressAutoHyphens/>
        <w:spacing w:line="216" w:lineRule="auto"/>
        <w:ind w:firstLine="709"/>
        <w:jc w:val="both"/>
        <w:rPr>
          <w:sz w:val="26"/>
          <w:szCs w:val="26"/>
        </w:rPr>
      </w:pPr>
      <w:r w:rsidRPr="004565B5">
        <w:rPr>
          <w:sz w:val="26"/>
          <w:szCs w:val="26"/>
        </w:rPr>
        <w:t xml:space="preserve">Здание расположено в левобережной части исторического центра станицы, боковым северным фасадом выходит на красную линию ул. Первомайской. </w:t>
      </w:r>
    </w:p>
    <w:p w14:paraId="77B0E6B2" w14:textId="77777777" w:rsidR="000D4A57" w:rsidRPr="004565B5" w:rsidRDefault="000D4A57" w:rsidP="000D4A57">
      <w:pPr>
        <w:suppressAutoHyphens/>
        <w:spacing w:line="216" w:lineRule="auto"/>
        <w:ind w:firstLine="709"/>
        <w:jc w:val="both"/>
        <w:rPr>
          <w:sz w:val="26"/>
          <w:szCs w:val="26"/>
        </w:rPr>
      </w:pPr>
      <w:r w:rsidRPr="004565B5">
        <w:rPr>
          <w:sz w:val="26"/>
          <w:szCs w:val="26"/>
        </w:rPr>
        <w:t xml:space="preserve">Здание кирпичное с симметричной центрально-осевой объемно-планировочной композицией. Здание составлено из трех объемов, в плане нанизанных на центральную ось </w:t>
      </w:r>
      <w:proofErr w:type="gramStart"/>
      <w:r w:rsidRPr="004565B5">
        <w:rPr>
          <w:sz w:val="26"/>
          <w:szCs w:val="26"/>
        </w:rPr>
        <w:t>-  2</w:t>
      </w:r>
      <w:proofErr w:type="gramEnd"/>
      <w:r w:rsidRPr="004565B5">
        <w:rPr>
          <w:sz w:val="26"/>
          <w:szCs w:val="26"/>
        </w:rPr>
        <w:t>- этажный учебный корпус, 1-этажный жилой дом для заведующего училищем и, соединяющий их, объем лестничной клетки. В эклектичном декоративном убранстве фасадов преобладают элементы модерна и псевдоклассицизма.</w:t>
      </w:r>
    </w:p>
    <w:p w14:paraId="588F4295" w14:textId="77777777" w:rsidR="000D4A57" w:rsidRPr="004565B5" w:rsidRDefault="000D4A57" w:rsidP="000D4A57">
      <w:pPr>
        <w:suppressAutoHyphens/>
        <w:spacing w:line="216" w:lineRule="auto"/>
        <w:ind w:firstLine="709"/>
        <w:jc w:val="both"/>
        <w:rPr>
          <w:sz w:val="26"/>
          <w:szCs w:val="26"/>
        </w:rPr>
      </w:pPr>
      <w:r w:rsidRPr="004565B5">
        <w:rPr>
          <w:sz w:val="26"/>
          <w:szCs w:val="26"/>
        </w:rPr>
        <w:t xml:space="preserve">Учебный корпус, слабовыраженной «П»-образной конфигурации плана, снабжен центральным ризалитом парадного восточного фасада и боковыми ризалитами западного дворового фасада. Оконные проемы </w:t>
      </w:r>
      <w:proofErr w:type="gramStart"/>
      <w:r w:rsidRPr="004565B5">
        <w:rPr>
          <w:sz w:val="26"/>
          <w:szCs w:val="26"/>
        </w:rPr>
        <w:t>крупные,  прямоугольные</w:t>
      </w:r>
      <w:proofErr w:type="gramEnd"/>
      <w:r w:rsidRPr="004565B5">
        <w:rPr>
          <w:sz w:val="26"/>
          <w:szCs w:val="26"/>
        </w:rPr>
        <w:t xml:space="preserve">: на 1 этаже – с лучковыми завершениями, на 2-м этаже парадного ризалита – с полуциркульным. Центральная часть парадного ризалита акцентирована слабым выступом двухэтажного портала, включающего входную парадную дверь и выходную на балкон 2-го этажа. </w:t>
      </w:r>
    </w:p>
    <w:p w14:paraId="0AFA3B27" w14:textId="77777777" w:rsidR="000D4A57" w:rsidRPr="004565B5" w:rsidRDefault="000D4A57" w:rsidP="000D4A57">
      <w:pPr>
        <w:suppressAutoHyphens/>
        <w:spacing w:line="216" w:lineRule="auto"/>
        <w:ind w:firstLine="709"/>
        <w:jc w:val="both"/>
        <w:rPr>
          <w:sz w:val="26"/>
          <w:szCs w:val="26"/>
        </w:rPr>
      </w:pPr>
      <w:r w:rsidRPr="004565B5">
        <w:rPr>
          <w:sz w:val="26"/>
          <w:szCs w:val="26"/>
        </w:rPr>
        <w:t>Все углы закреплены широкими лопатками, декорированными поэтажно рустами и филенкам. Аналогичные лопатки расчленяют боковые северный и южный фасады. Узкий карниз, высокий фриз с гладкими ширинками на всю длину простенков, отсутствие междуэтажного карниза, членение лопаток карнизом, значительно заниженным относительно уровня междуэтажного перекрытия – все это зрительно подчеркивает стройность здания. Фасы боковых западных ризалитов глухие, увенчаны треугольными фронтонами.</w:t>
      </w:r>
    </w:p>
    <w:p w14:paraId="3CBC05A9" w14:textId="77777777" w:rsidR="000D4A57" w:rsidRPr="004565B5" w:rsidRDefault="000D4A57" w:rsidP="000D4A57">
      <w:pPr>
        <w:suppressAutoHyphens/>
        <w:spacing w:line="216" w:lineRule="auto"/>
        <w:ind w:firstLine="709"/>
        <w:jc w:val="both"/>
        <w:rPr>
          <w:sz w:val="26"/>
          <w:szCs w:val="26"/>
        </w:rPr>
      </w:pPr>
      <w:r w:rsidRPr="004565B5">
        <w:rPr>
          <w:sz w:val="26"/>
          <w:szCs w:val="26"/>
        </w:rPr>
        <w:t xml:space="preserve">Поэтажная планировка учебного корпуса одинаковая – просторные рекреации с трех сторон окружены учебными классами, освещены западными окнами, сообщаются лестничной клеткой. </w:t>
      </w:r>
    </w:p>
    <w:p w14:paraId="1431EA9B" w14:textId="77777777" w:rsidR="000D4A57" w:rsidRPr="004565B5" w:rsidRDefault="000D4A57" w:rsidP="000D4A57">
      <w:pPr>
        <w:suppressAutoHyphens/>
        <w:spacing w:line="216" w:lineRule="auto"/>
        <w:ind w:firstLine="709"/>
        <w:jc w:val="both"/>
        <w:rPr>
          <w:sz w:val="26"/>
          <w:szCs w:val="26"/>
        </w:rPr>
      </w:pPr>
      <w:r w:rsidRPr="004565B5">
        <w:rPr>
          <w:sz w:val="26"/>
          <w:szCs w:val="26"/>
        </w:rPr>
        <w:t xml:space="preserve">Объем лестничной клетки слегка понижен относительно учебного корпуса, не связан с ним фасадными горизонтальными членениями, прорезан узкими оконными проемами с арочным завершением, торцевая стена завершена треугольным фронтоном. Фасадные стены всех трех объемов не связаны горизонтальными членениями.  </w:t>
      </w:r>
    </w:p>
    <w:p w14:paraId="5A01F75A" w14:textId="77777777" w:rsidR="000D4A57" w:rsidRPr="004565B5" w:rsidRDefault="000D4A57" w:rsidP="000D4A57">
      <w:pPr>
        <w:suppressAutoHyphens/>
        <w:spacing w:line="216" w:lineRule="auto"/>
        <w:ind w:firstLine="709"/>
        <w:jc w:val="both"/>
        <w:rPr>
          <w:sz w:val="26"/>
          <w:szCs w:val="26"/>
        </w:rPr>
      </w:pPr>
      <w:r w:rsidRPr="004565B5">
        <w:rPr>
          <w:sz w:val="26"/>
          <w:szCs w:val="26"/>
        </w:rPr>
        <w:lastRenderedPageBreak/>
        <w:t xml:space="preserve">Одноэтажный кирпичный дом, предназначенный для жилья заведующего училищем, связан с учебным объемом переходом в лестничной клетке, и имеет самостоятельный парадный вход, выделенный плоским порталом с полуциркульным аттиком, и кованый козырек. </w:t>
      </w:r>
    </w:p>
    <w:p w14:paraId="187B16A2" w14:textId="77777777" w:rsidR="000D4A57" w:rsidRPr="004565B5" w:rsidRDefault="000D4A57" w:rsidP="000D4A57">
      <w:pPr>
        <w:suppressAutoHyphens/>
        <w:spacing w:line="216" w:lineRule="auto"/>
        <w:ind w:firstLine="709"/>
        <w:jc w:val="both"/>
        <w:rPr>
          <w:sz w:val="26"/>
          <w:szCs w:val="26"/>
        </w:rPr>
      </w:pPr>
      <w:r w:rsidRPr="004565B5">
        <w:rPr>
          <w:sz w:val="26"/>
          <w:szCs w:val="26"/>
        </w:rPr>
        <w:t xml:space="preserve">В интерьере здания сохранились кирпичные угловые и </w:t>
      </w:r>
      <w:proofErr w:type="spellStart"/>
      <w:r w:rsidRPr="004565B5">
        <w:rPr>
          <w:sz w:val="26"/>
          <w:szCs w:val="26"/>
        </w:rPr>
        <w:t>среднестенные</w:t>
      </w:r>
      <w:proofErr w:type="spellEnd"/>
      <w:r w:rsidRPr="004565B5">
        <w:rPr>
          <w:sz w:val="26"/>
          <w:szCs w:val="26"/>
        </w:rPr>
        <w:t xml:space="preserve"> печи с </w:t>
      </w:r>
      <w:proofErr w:type="spellStart"/>
      <w:r w:rsidRPr="004565B5">
        <w:rPr>
          <w:sz w:val="26"/>
          <w:szCs w:val="26"/>
        </w:rPr>
        <w:t>затопочными</w:t>
      </w:r>
      <w:proofErr w:type="spellEnd"/>
      <w:r w:rsidRPr="004565B5">
        <w:rPr>
          <w:sz w:val="26"/>
          <w:szCs w:val="26"/>
        </w:rPr>
        <w:t xml:space="preserve"> узлами в рекреациях. Двери с филенчатыми полотнами и остекленными фрамугами, в классах встроенные и передвижные с остекленными створками небольшие шкафы. В рекреациях, на 1-м этаже лестничной клетки, в тамбуре и вестибюле парадного входа сохранились керамические полы. Сохранились кованые ограждения внутренней лестницы с площадкой и ограждение балкона над парадным входом, оконные столярные заполнения, остекленная с фрамугой парадная дверь с элементами резьбы и криволинейной </w:t>
      </w:r>
      <w:proofErr w:type="spellStart"/>
      <w:r w:rsidRPr="004565B5">
        <w:rPr>
          <w:sz w:val="26"/>
          <w:szCs w:val="26"/>
        </w:rPr>
        <w:t>расстекловки</w:t>
      </w:r>
      <w:proofErr w:type="spellEnd"/>
      <w:r w:rsidRPr="004565B5">
        <w:rPr>
          <w:sz w:val="26"/>
          <w:szCs w:val="26"/>
        </w:rPr>
        <w:t>.</w:t>
      </w:r>
    </w:p>
    <w:p w14:paraId="451FFDA6" w14:textId="77777777" w:rsidR="000D4A57" w:rsidRPr="004565B5" w:rsidRDefault="000D4A57" w:rsidP="000D4A57">
      <w:pPr>
        <w:suppressAutoHyphens/>
        <w:spacing w:line="216" w:lineRule="auto"/>
        <w:ind w:firstLine="709"/>
        <w:jc w:val="both"/>
        <w:rPr>
          <w:sz w:val="26"/>
          <w:szCs w:val="26"/>
        </w:rPr>
      </w:pPr>
      <w:r w:rsidRPr="004565B5">
        <w:rPr>
          <w:sz w:val="26"/>
          <w:szCs w:val="26"/>
        </w:rPr>
        <w:t>Фасады северного крыла искажены накладками швеллеров для стяжки здания и штукатурными замазками усиленных перемычек оконных проемов. Стены лестничной клетки и дома заведующего имеют широкие сквозные трещины на всю высоту через проемы. В начале 2000-х гг. заменены оцинкованные кровельные листы, изготовленные в Лысьвенском горном округе на заводе наследников графа П.П. Шувалова.</w:t>
      </w:r>
    </w:p>
    <w:p w14:paraId="77529701" w14:textId="77777777" w:rsidR="000D4A57" w:rsidRPr="004565B5" w:rsidRDefault="000D4A57" w:rsidP="000D4A57">
      <w:pPr>
        <w:suppressAutoHyphens/>
        <w:spacing w:line="216" w:lineRule="auto"/>
        <w:ind w:firstLine="709"/>
        <w:jc w:val="both"/>
        <w:rPr>
          <w:sz w:val="26"/>
          <w:szCs w:val="26"/>
        </w:rPr>
      </w:pPr>
      <w:r w:rsidRPr="004565B5">
        <w:rPr>
          <w:sz w:val="26"/>
          <w:szCs w:val="26"/>
        </w:rPr>
        <w:t>Яркий образец учебного здания начала ХХ века в стиле архитектурной эклектики.</w:t>
      </w:r>
    </w:p>
    <w:p w14:paraId="3677E911" w14:textId="77777777" w:rsidR="000D4A57" w:rsidRPr="004565B5" w:rsidRDefault="000D4A57" w:rsidP="000D4A57">
      <w:pPr>
        <w:suppressAutoHyphens/>
        <w:spacing w:line="216" w:lineRule="auto"/>
        <w:ind w:firstLine="709"/>
        <w:jc w:val="both"/>
        <w:rPr>
          <w:sz w:val="26"/>
          <w:szCs w:val="26"/>
        </w:rPr>
      </w:pPr>
      <w:r w:rsidRPr="004565B5">
        <w:rPr>
          <w:sz w:val="26"/>
          <w:szCs w:val="26"/>
        </w:rPr>
        <w:t>Габариты здания в плане 35,0 х 34,7 м.</w:t>
      </w:r>
    </w:p>
    <w:p w14:paraId="3134F3A3" w14:textId="77777777" w:rsidR="000D4A57" w:rsidRPr="004565B5" w:rsidRDefault="000D4A57" w:rsidP="000D4A57">
      <w:pPr>
        <w:suppressAutoHyphens/>
        <w:jc w:val="both"/>
        <w:rPr>
          <w:sz w:val="26"/>
          <w:szCs w:val="26"/>
        </w:rPr>
      </w:pPr>
      <w:r w:rsidRPr="004565B5">
        <w:rPr>
          <w:sz w:val="26"/>
          <w:szCs w:val="26"/>
        </w:rPr>
        <w:t xml:space="preserve">Здание неэксплуатируемое. На момент осмотра территория внутреннего двора с растительными зарослями, в помещениях старая деревянная мебель (парты, стулья, шкафы, стеллажи, настенные доски), макулатура, мусор от обрушения штукатурного слоя потолков и стен. </w:t>
      </w:r>
    </w:p>
    <w:p w14:paraId="57739279" w14:textId="77777777" w:rsidR="000D4A57" w:rsidRPr="004565B5" w:rsidRDefault="000D4A57" w:rsidP="000D4A57">
      <w:pPr>
        <w:suppressAutoHyphens/>
        <w:jc w:val="both"/>
        <w:rPr>
          <w:sz w:val="26"/>
          <w:szCs w:val="26"/>
        </w:rPr>
      </w:pPr>
    </w:p>
    <w:p w14:paraId="07C71922" w14:textId="77777777" w:rsidR="000D4A57" w:rsidRPr="004565B5" w:rsidRDefault="000D4A57" w:rsidP="000D4A57">
      <w:pPr>
        <w:suppressAutoHyphens/>
        <w:jc w:val="both"/>
        <w:rPr>
          <w:sz w:val="26"/>
          <w:szCs w:val="26"/>
        </w:rPr>
      </w:pPr>
    </w:p>
    <w:p w14:paraId="7C1BD369" w14:textId="77777777" w:rsidR="000D4A57" w:rsidRPr="004565B5" w:rsidRDefault="000D4A57" w:rsidP="000D4A57">
      <w:pPr>
        <w:numPr>
          <w:ilvl w:val="0"/>
          <w:numId w:val="2"/>
        </w:numPr>
        <w:suppressAutoHyphens/>
        <w:ind w:left="0" w:firstLine="850"/>
        <w:jc w:val="center"/>
        <w:rPr>
          <w:sz w:val="26"/>
          <w:szCs w:val="26"/>
        </w:rPr>
      </w:pPr>
      <w:r w:rsidRPr="004565B5">
        <w:rPr>
          <w:sz w:val="26"/>
          <w:szCs w:val="26"/>
        </w:rPr>
        <w:t>Реквизиты и подписи Сторон</w:t>
      </w:r>
    </w:p>
    <w:p w14:paraId="528A6DD6" w14:textId="77777777" w:rsidR="000D4A57" w:rsidRPr="004565B5" w:rsidRDefault="000D4A57" w:rsidP="000D4A57">
      <w:pPr>
        <w:numPr>
          <w:ilvl w:val="0"/>
          <w:numId w:val="2"/>
        </w:numPr>
        <w:suppressAutoHyphens/>
        <w:ind w:left="0" w:firstLine="850"/>
        <w:jc w:val="center"/>
        <w:rPr>
          <w:sz w:val="26"/>
          <w:szCs w:val="26"/>
        </w:rPr>
      </w:pPr>
    </w:p>
    <w:p w14:paraId="23A48CFA" w14:textId="77777777" w:rsidR="000D4A57" w:rsidRPr="004565B5" w:rsidRDefault="000D4A57" w:rsidP="000D4A57">
      <w:pPr>
        <w:numPr>
          <w:ilvl w:val="0"/>
          <w:numId w:val="2"/>
        </w:numPr>
        <w:suppressAutoHyphens/>
        <w:ind w:left="0" w:firstLine="850"/>
        <w:jc w:val="center"/>
        <w:rPr>
          <w:sz w:val="26"/>
          <w:szCs w:val="26"/>
        </w:rPr>
      </w:pPr>
    </w:p>
    <w:tbl>
      <w:tblPr>
        <w:tblW w:w="0" w:type="auto"/>
        <w:tblInd w:w="108" w:type="dxa"/>
        <w:tblLayout w:type="fixed"/>
        <w:tblLook w:val="0000" w:firstRow="0" w:lastRow="0" w:firstColumn="0" w:lastColumn="0" w:noHBand="0" w:noVBand="0"/>
      </w:tblPr>
      <w:tblGrid>
        <w:gridCol w:w="4960"/>
        <w:gridCol w:w="4429"/>
      </w:tblGrid>
      <w:tr w:rsidR="000D4A57" w:rsidRPr="004565B5" w14:paraId="51F5B88F" w14:textId="77777777" w:rsidTr="004C7741">
        <w:trPr>
          <w:trHeight w:val="720"/>
        </w:trPr>
        <w:tc>
          <w:tcPr>
            <w:tcW w:w="4960" w:type="dxa"/>
            <w:shd w:val="clear" w:color="auto" w:fill="auto"/>
          </w:tcPr>
          <w:p w14:paraId="7AC10B50" w14:textId="77777777" w:rsidR="000D4A57" w:rsidRPr="004565B5" w:rsidRDefault="000D4A57" w:rsidP="004C7741">
            <w:pPr>
              <w:suppressAutoHyphens/>
              <w:jc w:val="both"/>
              <w:rPr>
                <w:sz w:val="26"/>
                <w:szCs w:val="26"/>
              </w:rPr>
            </w:pPr>
            <w:r w:rsidRPr="004565B5">
              <w:rPr>
                <w:sz w:val="26"/>
                <w:szCs w:val="26"/>
              </w:rPr>
              <w:t>ПРОДАВЕЦ</w:t>
            </w:r>
          </w:p>
          <w:p w14:paraId="5ADBFA9D" w14:textId="77777777" w:rsidR="000D4A57" w:rsidRPr="004565B5" w:rsidRDefault="000D4A57" w:rsidP="004C7741">
            <w:pPr>
              <w:suppressAutoHyphens/>
              <w:jc w:val="both"/>
              <w:rPr>
                <w:sz w:val="26"/>
                <w:szCs w:val="26"/>
              </w:rPr>
            </w:pPr>
            <w:r w:rsidRPr="004565B5">
              <w:rPr>
                <w:sz w:val="26"/>
                <w:szCs w:val="26"/>
              </w:rPr>
              <w:t xml:space="preserve">Администрация муниципального </w:t>
            </w:r>
          </w:p>
          <w:p w14:paraId="442A514C" w14:textId="77777777" w:rsidR="000D4A57" w:rsidRPr="004565B5" w:rsidRDefault="000D4A57" w:rsidP="004C7741">
            <w:pPr>
              <w:suppressAutoHyphens/>
              <w:jc w:val="both"/>
              <w:rPr>
                <w:sz w:val="26"/>
                <w:szCs w:val="26"/>
              </w:rPr>
            </w:pPr>
            <w:r w:rsidRPr="004565B5">
              <w:rPr>
                <w:sz w:val="26"/>
                <w:szCs w:val="26"/>
              </w:rPr>
              <w:t>образования Каневской район</w:t>
            </w:r>
          </w:p>
          <w:p w14:paraId="267D988B" w14:textId="77777777" w:rsidR="000D4A57" w:rsidRPr="004565B5" w:rsidRDefault="000D4A57" w:rsidP="004C7741">
            <w:pPr>
              <w:suppressAutoHyphens/>
              <w:jc w:val="both"/>
              <w:rPr>
                <w:sz w:val="26"/>
                <w:szCs w:val="26"/>
              </w:rPr>
            </w:pPr>
            <w:r w:rsidRPr="004565B5">
              <w:rPr>
                <w:sz w:val="26"/>
                <w:szCs w:val="26"/>
              </w:rPr>
              <w:t>353730, Краснодарский край</w:t>
            </w:r>
          </w:p>
          <w:p w14:paraId="3B51CE5C" w14:textId="77777777" w:rsidR="000D4A57" w:rsidRPr="004565B5" w:rsidRDefault="000D4A57" w:rsidP="004C7741">
            <w:pPr>
              <w:suppressAutoHyphens/>
              <w:jc w:val="both"/>
              <w:rPr>
                <w:color w:val="000000"/>
                <w:sz w:val="26"/>
                <w:szCs w:val="26"/>
                <w:shd w:val="clear" w:color="auto" w:fill="FFFFFF"/>
              </w:rPr>
            </w:pPr>
            <w:proofErr w:type="spellStart"/>
            <w:r w:rsidRPr="004565B5">
              <w:rPr>
                <w:sz w:val="26"/>
                <w:szCs w:val="26"/>
              </w:rPr>
              <w:t>ст-ца</w:t>
            </w:r>
            <w:proofErr w:type="spellEnd"/>
            <w:r w:rsidRPr="004565B5">
              <w:rPr>
                <w:sz w:val="26"/>
                <w:szCs w:val="26"/>
              </w:rPr>
              <w:t xml:space="preserve"> Каневская, ул. Горького, 60</w:t>
            </w:r>
          </w:p>
          <w:p w14:paraId="4C666C4C" w14:textId="77777777" w:rsidR="000D4A57" w:rsidRPr="004565B5" w:rsidRDefault="000D4A57" w:rsidP="004C7741">
            <w:pPr>
              <w:suppressAutoHyphens/>
              <w:jc w:val="both"/>
              <w:rPr>
                <w:color w:val="000000"/>
                <w:sz w:val="26"/>
                <w:szCs w:val="26"/>
                <w:shd w:val="clear" w:color="auto" w:fill="FFFFFF"/>
              </w:rPr>
            </w:pPr>
            <w:r w:rsidRPr="004565B5">
              <w:rPr>
                <w:color w:val="000000"/>
                <w:sz w:val="26"/>
                <w:szCs w:val="26"/>
                <w:shd w:val="clear" w:color="auto" w:fill="FFFFFF"/>
              </w:rPr>
              <w:t>ИНН 2334008330</w:t>
            </w:r>
          </w:p>
          <w:p w14:paraId="10558763" w14:textId="77777777" w:rsidR="000D4A57" w:rsidRPr="004565B5" w:rsidRDefault="000D4A57" w:rsidP="004C7741">
            <w:pPr>
              <w:suppressAutoHyphens/>
              <w:jc w:val="both"/>
              <w:rPr>
                <w:sz w:val="26"/>
                <w:szCs w:val="26"/>
              </w:rPr>
            </w:pPr>
            <w:r w:rsidRPr="004565B5">
              <w:rPr>
                <w:color w:val="000000"/>
                <w:sz w:val="26"/>
                <w:szCs w:val="26"/>
                <w:shd w:val="clear" w:color="auto" w:fill="FFFFFF"/>
              </w:rPr>
              <w:t>ОГРН 1032319136365</w:t>
            </w:r>
          </w:p>
        </w:tc>
        <w:tc>
          <w:tcPr>
            <w:tcW w:w="4429" w:type="dxa"/>
            <w:shd w:val="clear" w:color="auto" w:fill="auto"/>
          </w:tcPr>
          <w:p w14:paraId="3C37AA65" w14:textId="77777777" w:rsidR="000D4A57" w:rsidRPr="004565B5" w:rsidRDefault="000D4A57" w:rsidP="004C7741">
            <w:pPr>
              <w:suppressAutoHyphens/>
              <w:ind w:right="364"/>
              <w:rPr>
                <w:sz w:val="26"/>
                <w:szCs w:val="26"/>
              </w:rPr>
            </w:pPr>
            <w:r w:rsidRPr="004565B5">
              <w:rPr>
                <w:sz w:val="26"/>
                <w:szCs w:val="26"/>
              </w:rPr>
              <w:t>ПОКУПАТЕЛЬ</w:t>
            </w:r>
          </w:p>
          <w:p w14:paraId="3E90BED5" w14:textId="77777777" w:rsidR="000D4A57" w:rsidRPr="004565B5" w:rsidRDefault="000D4A57" w:rsidP="004C7741">
            <w:pPr>
              <w:suppressAutoHyphens/>
              <w:rPr>
                <w:sz w:val="26"/>
                <w:szCs w:val="26"/>
              </w:rPr>
            </w:pPr>
          </w:p>
        </w:tc>
      </w:tr>
      <w:tr w:rsidR="000D4A57" w:rsidRPr="004565B5" w14:paraId="3F514489" w14:textId="77777777" w:rsidTr="004C7741">
        <w:trPr>
          <w:trHeight w:val="68"/>
        </w:trPr>
        <w:tc>
          <w:tcPr>
            <w:tcW w:w="4960" w:type="dxa"/>
            <w:shd w:val="clear" w:color="auto" w:fill="auto"/>
          </w:tcPr>
          <w:p w14:paraId="5AB63537" w14:textId="77777777" w:rsidR="000D4A57" w:rsidRPr="004565B5" w:rsidRDefault="000D4A57" w:rsidP="004C7741">
            <w:pPr>
              <w:suppressAutoHyphens/>
              <w:snapToGrid w:val="0"/>
              <w:jc w:val="both"/>
              <w:rPr>
                <w:sz w:val="26"/>
                <w:szCs w:val="26"/>
              </w:rPr>
            </w:pPr>
            <w:r w:rsidRPr="004565B5">
              <w:rPr>
                <w:sz w:val="26"/>
                <w:szCs w:val="26"/>
              </w:rPr>
              <w:t>______________________________ФИО</w:t>
            </w:r>
          </w:p>
          <w:p w14:paraId="1B247512" w14:textId="77777777" w:rsidR="000D4A57" w:rsidRPr="004565B5" w:rsidRDefault="000D4A57" w:rsidP="004C7741">
            <w:pPr>
              <w:suppressAutoHyphens/>
              <w:snapToGrid w:val="0"/>
              <w:jc w:val="both"/>
              <w:rPr>
                <w:sz w:val="26"/>
                <w:szCs w:val="26"/>
              </w:rPr>
            </w:pPr>
          </w:p>
        </w:tc>
        <w:tc>
          <w:tcPr>
            <w:tcW w:w="4429" w:type="dxa"/>
            <w:shd w:val="clear" w:color="auto" w:fill="auto"/>
          </w:tcPr>
          <w:p w14:paraId="60ABF134" w14:textId="77777777" w:rsidR="000D4A57" w:rsidRPr="004565B5" w:rsidRDefault="000D4A57" w:rsidP="004C7741">
            <w:pPr>
              <w:suppressAutoHyphens/>
              <w:snapToGrid w:val="0"/>
              <w:rPr>
                <w:sz w:val="26"/>
                <w:szCs w:val="26"/>
              </w:rPr>
            </w:pPr>
            <w:r w:rsidRPr="004565B5">
              <w:rPr>
                <w:sz w:val="26"/>
                <w:szCs w:val="26"/>
              </w:rPr>
              <w:t>___________________________ФИО</w:t>
            </w:r>
          </w:p>
        </w:tc>
      </w:tr>
    </w:tbl>
    <w:p w14:paraId="2BBF2425" w14:textId="77777777" w:rsidR="000D4A57" w:rsidRDefault="000D4A57" w:rsidP="000D4A57">
      <w:pPr>
        <w:suppressAutoHyphens/>
        <w:jc w:val="center"/>
        <w:rPr>
          <w:sz w:val="26"/>
          <w:szCs w:val="26"/>
        </w:rPr>
      </w:pPr>
    </w:p>
    <w:p w14:paraId="5EDA7A41" w14:textId="77777777" w:rsidR="000D4A57" w:rsidRDefault="000D4A57" w:rsidP="000D4A57">
      <w:pPr>
        <w:suppressAutoHyphens/>
        <w:jc w:val="center"/>
        <w:rPr>
          <w:sz w:val="26"/>
          <w:szCs w:val="26"/>
        </w:rPr>
      </w:pPr>
    </w:p>
    <w:p w14:paraId="7E90EF25" w14:textId="77777777" w:rsidR="000D4A57" w:rsidRDefault="000D4A57" w:rsidP="000D4A57">
      <w:pPr>
        <w:suppressAutoHyphens/>
        <w:jc w:val="center"/>
        <w:rPr>
          <w:sz w:val="26"/>
          <w:szCs w:val="26"/>
        </w:rPr>
      </w:pPr>
    </w:p>
    <w:p w14:paraId="19334EFD" w14:textId="77777777" w:rsidR="000D4A57" w:rsidRDefault="000D4A57" w:rsidP="000D4A57">
      <w:pPr>
        <w:suppressAutoHyphens/>
        <w:jc w:val="center"/>
        <w:rPr>
          <w:sz w:val="26"/>
          <w:szCs w:val="26"/>
        </w:rPr>
      </w:pPr>
    </w:p>
    <w:p w14:paraId="6069ECCA" w14:textId="77777777" w:rsidR="000D4A57" w:rsidRDefault="000D4A57" w:rsidP="000D4A57">
      <w:pPr>
        <w:suppressAutoHyphens/>
        <w:jc w:val="center"/>
        <w:rPr>
          <w:sz w:val="26"/>
          <w:szCs w:val="26"/>
        </w:rPr>
      </w:pPr>
    </w:p>
    <w:p w14:paraId="5AADFA04" w14:textId="77777777" w:rsidR="000D4A57" w:rsidRDefault="000D4A57" w:rsidP="000D4A57">
      <w:pPr>
        <w:suppressAutoHyphens/>
        <w:jc w:val="center"/>
        <w:rPr>
          <w:sz w:val="26"/>
          <w:szCs w:val="26"/>
        </w:rPr>
      </w:pPr>
    </w:p>
    <w:p w14:paraId="5F5D5639" w14:textId="77777777" w:rsidR="000D4A57" w:rsidRDefault="000D4A57" w:rsidP="000D4A57">
      <w:pPr>
        <w:suppressAutoHyphens/>
        <w:jc w:val="center"/>
        <w:rPr>
          <w:sz w:val="26"/>
          <w:szCs w:val="26"/>
        </w:rPr>
      </w:pPr>
    </w:p>
    <w:p w14:paraId="1AC1C2B1" w14:textId="77777777" w:rsidR="000D4A57" w:rsidRDefault="000D4A57" w:rsidP="000D4A57">
      <w:pPr>
        <w:suppressAutoHyphens/>
        <w:jc w:val="center"/>
        <w:rPr>
          <w:sz w:val="26"/>
          <w:szCs w:val="26"/>
        </w:rPr>
      </w:pPr>
    </w:p>
    <w:p w14:paraId="1656CF0E" w14:textId="77777777" w:rsidR="000D4A57" w:rsidRDefault="000D4A57" w:rsidP="000D4A57">
      <w:pPr>
        <w:suppressAutoHyphens/>
        <w:jc w:val="center"/>
        <w:rPr>
          <w:sz w:val="26"/>
          <w:szCs w:val="26"/>
        </w:rPr>
      </w:pPr>
    </w:p>
    <w:p w14:paraId="33392F53" w14:textId="77777777" w:rsidR="000D4A57" w:rsidRDefault="000D4A57" w:rsidP="000D4A57">
      <w:pPr>
        <w:suppressAutoHyphens/>
        <w:rPr>
          <w:sz w:val="26"/>
          <w:szCs w:val="26"/>
        </w:rPr>
      </w:pPr>
    </w:p>
    <w:p w14:paraId="2B0D8F17" w14:textId="77777777" w:rsidR="000D4A57" w:rsidRDefault="000D4A57" w:rsidP="000D4A57">
      <w:pPr>
        <w:suppressAutoHyphens/>
        <w:rPr>
          <w:sz w:val="26"/>
          <w:szCs w:val="26"/>
        </w:rPr>
      </w:pPr>
    </w:p>
    <w:tbl>
      <w:tblPr>
        <w:tblW w:w="0" w:type="auto"/>
        <w:tblLook w:val="04A0" w:firstRow="1" w:lastRow="0" w:firstColumn="1" w:lastColumn="0" w:noHBand="0" w:noVBand="1"/>
      </w:tblPr>
      <w:tblGrid>
        <w:gridCol w:w="4589"/>
        <w:gridCol w:w="4766"/>
      </w:tblGrid>
      <w:tr w:rsidR="000D4A57" w:rsidRPr="004565B5" w14:paraId="6B8601F7" w14:textId="77777777" w:rsidTr="004C7741">
        <w:tc>
          <w:tcPr>
            <w:tcW w:w="4927" w:type="dxa"/>
            <w:shd w:val="clear" w:color="auto" w:fill="auto"/>
          </w:tcPr>
          <w:p w14:paraId="33D9404B" w14:textId="77777777" w:rsidR="000D4A57" w:rsidRPr="004565B5" w:rsidRDefault="000D4A57" w:rsidP="004C7741">
            <w:pPr>
              <w:suppressAutoHyphens/>
              <w:jc w:val="center"/>
              <w:rPr>
                <w:color w:val="000000"/>
                <w:sz w:val="26"/>
                <w:szCs w:val="26"/>
                <w:shd w:val="clear" w:color="auto" w:fill="FFFFFF"/>
              </w:rPr>
            </w:pPr>
          </w:p>
        </w:tc>
        <w:tc>
          <w:tcPr>
            <w:tcW w:w="4927" w:type="dxa"/>
            <w:shd w:val="clear" w:color="auto" w:fill="auto"/>
          </w:tcPr>
          <w:p w14:paraId="30845F7A" w14:textId="77777777" w:rsidR="000D4A57" w:rsidRPr="004565B5" w:rsidRDefault="000D4A57" w:rsidP="004C7741">
            <w:pPr>
              <w:suppressAutoHyphens/>
              <w:jc w:val="center"/>
              <w:rPr>
                <w:color w:val="000000"/>
                <w:sz w:val="26"/>
                <w:szCs w:val="26"/>
                <w:shd w:val="clear" w:color="auto" w:fill="FFFFFF"/>
              </w:rPr>
            </w:pPr>
            <w:r w:rsidRPr="004565B5">
              <w:rPr>
                <w:color w:val="000000"/>
                <w:sz w:val="26"/>
                <w:szCs w:val="26"/>
                <w:shd w:val="clear" w:color="auto" w:fill="FFFFFF"/>
              </w:rPr>
              <w:t>Приложение № 2</w:t>
            </w:r>
          </w:p>
          <w:p w14:paraId="614FAA2E" w14:textId="77777777" w:rsidR="000D4A57" w:rsidRPr="004565B5" w:rsidRDefault="000D4A57" w:rsidP="004C7741">
            <w:pPr>
              <w:suppressAutoHyphens/>
              <w:jc w:val="center"/>
              <w:rPr>
                <w:color w:val="000000"/>
                <w:sz w:val="26"/>
                <w:szCs w:val="26"/>
                <w:shd w:val="clear" w:color="auto" w:fill="FFFFFF"/>
              </w:rPr>
            </w:pPr>
            <w:r w:rsidRPr="004565B5">
              <w:rPr>
                <w:color w:val="000000"/>
                <w:sz w:val="26"/>
                <w:szCs w:val="26"/>
                <w:shd w:val="clear" w:color="auto" w:fill="FFFFFF"/>
              </w:rPr>
              <w:t xml:space="preserve">к договору купли-продажи недвижимого имущества посредством публичного </w:t>
            </w:r>
          </w:p>
          <w:p w14:paraId="48407EE7" w14:textId="77777777" w:rsidR="000D4A57" w:rsidRPr="004565B5" w:rsidRDefault="000D4A57" w:rsidP="004C7741">
            <w:pPr>
              <w:suppressAutoHyphens/>
              <w:jc w:val="center"/>
              <w:rPr>
                <w:color w:val="000000"/>
                <w:sz w:val="26"/>
                <w:szCs w:val="26"/>
                <w:shd w:val="clear" w:color="auto" w:fill="FFFFFF"/>
              </w:rPr>
            </w:pPr>
            <w:r w:rsidRPr="004565B5">
              <w:rPr>
                <w:color w:val="000000"/>
                <w:sz w:val="26"/>
                <w:szCs w:val="26"/>
                <w:shd w:val="clear" w:color="auto" w:fill="FFFFFF"/>
              </w:rPr>
              <w:t>предложения в электронной форме</w:t>
            </w:r>
          </w:p>
          <w:p w14:paraId="6D5135BD" w14:textId="77777777" w:rsidR="000D4A57" w:rsidRPr="004565B5" w:rsidRDefault="000D4A57" w:rsidP="004C7741">
            <w:pPr>
              <w:suppressAutoHyphens/>
              <w:jc w:val="center"/>
              <w:rPr>
                <w:color w:val="000000"/>
                <w:sz w:val="26"/>
                <w:szCs w:val="26"/>
                <w:shd w:val="clear" w:color="auto" w:fill="FFFFFF"/>
              </w:rPr>
            </w:pPr>
            <w:r w:rsidRPr="004565B5">
              <w:rPr>
                <w:color w:val="000000"/>
                <w:sz w:val="26"/>
                <w:szCs w:val="26"/>
                <w:shd w:val="clear" w:color="auto" w:fill="FFFFFF"/>
              </w:rPr>
              <w:t>от «_</w:t>
            </w:r>
            <w:proofErr w:type="gramStart"/>
            <w:r w:rsidRPr="004565B5">
              <w:rPr>
                <w:color w:val="000000"/>
                <w:sz w:val="26"/>
                <w:szCs w:val="26"/>
                <w:shd w:val="clear" w:color="auto" w:fill="FFFFFF"/>
              </w:rPr>
              <w:t>_»_</w:t>
            </w:r>
            <w:proofErr w:type="gramEnd"/>
            <w:r w:rsidRPr="004565B5">
              <w:rPr>
                <w:color w:val="000000"/>
                <w:sz w:val="26"/>
                <w:szCs w:val="26"/>
                <w:shd w:val="clear" w:color="auto" w:fill="FFFFFF"/>
              </w:rPr>
              <w:t>______________ № ________</w:t>
            </w:r>
          </w:p>
          <w:p w14:paraId="5F877AFC" w14:textId="77777777" w:rsidR="000D4A57" w:rsidRPr="004565B5" w:rsidRDefault="000D4A57" w:rsidP="004C7741">
            <w:pPr>
              <w:suppressAutoHyphens/>
              <w:jc w:val="center"/>
              <w:rPr>
                <w:color w:val="000000"/>
                <w:sz w:val="26"/>
                <w:szCs w:val="26"/>
                <w:shd w:val="clear" w:color="auto" w:fill="FFFFFF"/>
              </w:rPr>
            </w:pPr>
          </w:p>
        </w:tc>
      </w:tr>
    </w:tbl>
    <w:p w14:paraId="0F065A91" w14:textId="77777777" w:rsidR="000D4A57" w:rsidRPr="004565B5" w:rsidRDefault="000D4A57" w:rsidP="000D4A57">
      <w:pPr>
        <w:suppressAutoHyphens/>
        <w:rPr>
          <w:sz w:val="26"/>
          <w:szCs w:val="26"/>
        </w:rPr>
      </w:pPr>
    </w:p>
    <w:p w14:paraId="01CD2DA5" w14:textId="77777777" w:rsidR="000D4A57" w:rsidRPr="004565B5" w:rsidRDefault="000D4A57" w:rsidP="000D4A57">
      <w:pPr>
        <w:suppressAutoHyphens/>
        <w:rPr>
          <w:sz w:val="26"/>
          <w:szCs w:val="26"/>
        </w:rPr>
      </w:pPr>
    </w:p>
    <w:p w14:paraId="375CB290" w14:textId="77777777" w:rsidR="000D4A57" w:rsidRPr="004565B5" w:rsidRDefault="000D4A57" w:rsidP="000D4A57">
      <w:pPr>
        <w:suppressAutoHyphens/>
        <w:ind w:left="720"/>
        <w:contextualSpacing/>
        <w:jc w:val="center"/>
        <w:rPr>
          <w:rFonts w:eastAsia="Calibri"/>
          <w:sz w:val="26"/>
          <w:szCs w:val="26"/>
          <w:lang w:eastAsia="en-US"/>
        </w:rPr>
      </w:pPr>
      <w:bookmarkStart w:id="0" w:name="_Hlk143758884"/>
      <w:r w:rsidRPr="004565B5">
        <w:rPr>
          <w:rFonts w:eastAsia="Calibri"/>
          <w:sz w:val="26"/>
          <w:szCs w:val="26"/>
          <w:lang w:eastAsia="en-US"/>
        </w:rPr>
        <w:t>Состав (перечень) работ</w:t>
      </w:r>
    </w:p>
    <w:p w14:paraId="7A3B0AD0" w14:textId="77777777" w:rsidR="000D4A57" w:rsidRPr="004565B5" w:rsidRDefault="000D4A57" w:rsidP="000D4A57">
      <w:pPr>
        <w:suppressAutoHyphens/>
        <w:ind w:left="720"/>
        <w:contextualSpacing/>
        <w:jc w:val="center"/>
        <w:rPr>
          <w:rFonts w:eastAsia="Calibri"/>
          <w:sz w:val="26"/>
          <w:szCs w:val="26"/>
          <w:lang w:eastAsia="en-US"/>
        </w:rPr>
      </w:pPr>
      <w:r w:rsidRPr="004565B5">
        <w:rPr>
          <w:rFonts w:eastAsia="Calibri"/>
          <w:sz w:val="26"/>
          <w:szCs w:val="26"/>
          <w:lang w:eastAsia="en-US"/>
        </w:rPr>
        <w:t>по сохранению объекта культурного наследия и его территории</w:t>
      </w:r>
      <w:r w:rsidRPr="004565B5">
        <w:rPr>
          <w:rFonts w:eastAsia="Calibri"/>
          <w:sz w:val="26"/>
          <w:szCs w:val="26"/>
          <w:vertAlign w:val="superscript"/>
          <w:lang w:eastAsia="en-US"/>
        </w:rPr>
        <w:footnoteReference w:id="1"/>
      </w:r>
    </w:p>
    <w:p w14:paraId="461ACFDD" w14:textId="77777777" w:rsidR="000D4A57" w:rsidRPr="004565B5" w:rsidRDefault="000D4A57" w:rsidP="000D4A57">
      <w:pPr>
        <w:suppressAutoHyphens/>
        <w:ind w:left="720"/>
        <w:contextualSpacing/>
        <w:jc w:val="center"/>
        <w:rPr>
          <w:rFonts w:eastAsia="Calibri"/>
          <w:sz w:val="26"/>
          <w:szCs w:val="26"/>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34"/>
        <w:gridCol w:w="2104"/>
        <w:gridCol w:w="3020"/>
      </w:tblGrid>
      <w:tr w:rsidR="000D4A57" w:rsidRPr="004565B5" w14:paraId="04508C36" w14:textId="77777777" w:rsidTr="004C7741">
        <w:tc>
          <w:tcPr>
            <w:tcW w:w="0" w:type="auto"/>
            <w:shd w:val="clear" w:color="auto" w:fill="auto"/>
          </w:tcPr>
          <w:p w14:paraId="0DA52655" w14:textId="77777777" w:rsidR="000D4A57" w:rsidRPr="004565B5" w:rsidRDefault="000D4A57" w:rsidP="004C7741">
            <w:pPr>
              <w:suppressAutoHyphens/>
              <w:spacing w:after="160" w:line="259" w:lineRule="auto"/>
              <w:contextualSpacing/>
              <w:jc w:val="center"/>
              <w:rPr>
                <w:rFonts w:eastAsia="Calibri"/>
                <w:sz w:val="26"/>
                <w:szCs w:val="26"/>
                <w:lang w:eastAsia="en-US"/>
              </w:rPr>
            </w:pPr>
            <w:r w:rsidRPr="004565B5">
              <w:rPr>
                <w:rFonts w:eastAsia="Calibri"/>
                <w:sz w:val="26"/>
                <w:szCs w:val="26"/>
                <w:lang w:eastAsia="en-US"/>
              </w:rPr>
              <w:t>№ п/п</w:t>
            </w:r>
          </w:p>
        </w:tc>
        <w:tc>
          <w:tcPr>
            <w:tcW w:w="3271" w:type="dxa"/>
            <w:shd w:val="clear" w:color="auto" w:fill="auto"/>
          </w:tcPr>
          <w:p w14:paraId="13BC4494" w14:textId="77777777" w:rsidR="000D4A57" w:rsidRPr="004565B5" w:rsidRDefault="000D4A57" w:rsidP="004C7741">
            <w:pPr>
              <w:suppressAutoHyphens/>
              <w:spacing w:after="160" w:line="259" w:lineRule="auto"/>
              <w:contextualSpacing/>
              <w:jc w:val="center"/>
              <w:rPr>
                <w:rFonts w:eastAsia="Calibri"/>
                <w:sz w:val="26"/>
                <w:szCs w:val="26"/>
                <w:lang w:eastAsia="en-US"/>
              </w:rPr>
            </w:pPr>
            <w:r w:rsidRPr="004565B5">
              <w:rPr>
                <w:rFonts w:eastAsia="Calibri"/>
                <w:sz w:val="26"/>
                <w:szCs w:val="26"/>
                <w:lang w:eastAsia="en-US"/>
              </w:rPr>
              <w:t>Состав (перечень) видов работ (разрабатываемой документации)</w:t>
            </w:r>
          </w:p>
        </w:tc>
        <w:tc>
          <w:tcPr>
            <w:tcW w:w="2127" w:type="dxa"/>
            <w:shd w:val="clear" w:color="auto" w:fill="auto"/>
          </w:tcPr>
          <w:p w14:paraId="389F8FFF" w14:textId="77777777" w:rsidR="000D4A57" w:rsidRPr="004565B5" w:rsidRDefault="000D4A57" w:rsidP="004C7741">
            <w:pPr>
              <w:suppressAutoHyphens/>
              <w:spacing w:after="160" w:line="259" w:lineRule="auto"/>
              <w:contextualSpacing/>
              <w:jc w:val="center"/>
              <w:rPr>
                <w:rFonts w:eastAsia="Calibri"/>
                <w:sz w:val="26"/>
                <w:szCs w:val="26"/>
                <w:lang w:eastAsia="en-US"/>
              </w:rPr>
            </w:pPr>
            <w:r w:rsidRPr="004565B5">
              <w:rPr>
                <w:rFonts w:eastAsia="Calibri"/>
                <w:sz w:val="26"/>
                <w:szCs w:val="26"/>
                <w:lang w:eastAsia="en-US"/>
              </w:rPr>
              <w:t>Сроки (периодичность) проведения работ (подготовки документации)</w:t>
            </w:r>
          </w:p>
        </w:tc>
        <w:tc>
          <w:tcPr>
            <w:tcW w:w="3538" w:type="dxa"/>
            <w:shd w:val="clear" w:color="auto" w:fill="auto"/>
          </w:tcPr>
          <w:p w14:paraId="5C64063F" w14:textId="77777777" w:rsidR="000D4A57" w:rsidRPr="004565B5" w:rsidRDefault="000D4A57" w:rsidP="004C7741">
            <w:pPr>
              <w:suppressAutoHyphens/>
              <w:spacing w:after="160" w:line="259" w:lineRule="auto"/>
              <w:contextualSpacing/>
              <w:jc w:val="center"/>
              <w:rPr>
                <w:rFonts w:eastAsia="Calibri"/>
                <w:sz w:val="26"/>
                <w:szCs w:val="26"/>
                <w:lang w:eastAsia="en-US"/>
              </w:rPr>
            </w:pPr>
            <w:r w:rsidRPr="004565B5">
              <w:rPr>
                <w:rFonts w:eastAsia="Calibri"/>
                <w:sz w:val="26"/>
                <w:szCs w:val="26"/>
                <w:lang w:eastAsia="en-US"/>
              </w:rPr>
              <w:t>Примечание</w:t>
            </w:r>
          </w:p>
        </w:tc>
      </w:tr>
      <w:tr w:rsidR="000D4A57" w:rsidRPr="004565B5" w14:paraId="44CC44E0" w14:textId="77777777" w:rsidTr="004C7741">
        <w:tc>
          <w:tcPr>
            <w:tcW w:w="0" w:type="auto"/>
            <w:shd w:val="clear" w:color="auto" w:fill="auto"/>
          </w:tcPr>
          <w:p w14:paraId="211FA79F" w14:textId="77777777" w:rsidR="000D4A57" w:rsidRPr="004565B5" w:rsidRDefault="000D4A57" w:rsidP="000D4A57">
            <w:pPr>
              <w:numPr>
                <w:ilvl w:val="0"/>
                <w:numId w:val="6"/>
              </w:numPr>
              <w:suppressAutoHyphens/>
              <w:ind w:left="0" w:firstLine="0"/>
              <w:contextualSpacing/>
              <w:jc w:val="center"/>
              <w:rPr>
                <w:rFonts w:eastAsia="Calibri"/>
                <w:sz w:val="26"/>
                <w:szCs w:val="26"/>
                <w:lang w:eastAsia="en-US"/>
              </w:rPr>
            </w:pPr>
          </w:p>
        </w:tc>
        <w:tc>
          <w:tcPr>
            <w:tcW w:w="3271" w:type="dxa"/>
            <w:shd w:val="clear" w:color="auto" w:fill="auto"/>
          </w:tcPr>
          <w:p w14:paraId="566E347C" w14:textId="77777777" w:rsidR="000D4A57" w:rsidRPr="004565B5" w:rsidRDefault="000D4A57" w:rsidP="004C7741">
            <w:pPr>
              <w:suppressAutoHyphens/>
              <w:spacing w:after="160" w:line="259" w:lineRule="auto"/>
              <w:contextualSpacing/>
              <w:jc w:val="both"/>
              <w:rPr>
                <w:rFonts w:eastAsia="Calibri"/>
                <w:sz w:val="26"/>
                <w:szCs w:val="26"/>
                <w:lang w:eastAsia="en-US"/>
              </w:rPr>
            </w:pPr>
            <w:r w:rsidRPr="004565B5">
              <w:rPr>
                <w:rFonts w:eastAsia="Calibri"/>
                <w:sz w:val="26"/>
                <w:szCs w:val="26"/>
                <w:lang w:eastAsia="en-US"/>
              </w:rPr>
              <w:t>Научно-исследовательские и изыскательские работы по сохранению объекта культурного наследия</w:t>
            </w:r>
          </w:p>
        </w:tc>
        <w:tc>
          <w:tcPr>
            <w:tcW w:w="2127" w:type="dxa"/>
            <w:shd w:val="clear" w:color="auto" w:fill="auto"/>
          </w:tcPr>
          <w:p w14:paraId="5CE05BF3" w14:textId="77777777" w:rsidR="000D4A57" w:rsidRPr="004565B5" w:rsidRDefault="000D4A57" w:rsidP="004C7741">
            <w:pPr>
              <w:suppressAutoHyphens/>
              <w:spacing w:after="160" w:line="259" w:lineRule="auto"/>
              <w:contextualSpacing/>
              <w:jc w:val="center"/>
              <w:rPr>
                <w:rFonts w:eastAsia="Calibri"/>
                <w:sz w:val="26"/>
                <w:szCs w:val="26"/>
                <w:lang w:eastAsia="en-US"/>
              </w:rPr>
            </w:pPr>
            <w:r w:rsidRPr="004565B5">
              <w:rPr>
                <w:rFonts w:eastAsia="Calibri"/>
                <w:sz w:val="26"/>
                <w:szCs w:val="26"/>
                <w:lang w:eastAsia="en-US"/>
              </w:rPr>
              <w:t>31.12.2024</w:t>
            </w:r>
          </w:p>
        </w:tc>
        <w:tc>
          <w:tcPr>
            <w:tcW w:w="3538" w:type="dxa"/>
            <w:shd w:val="clear" w:color="auto" w:fill="auto"/>
          </w:tcPr>
          <w:p w14:paraId="2634707D" w14:textId="77777777" w:rsidR="000D4A57" w:rsidRPr="004565B5" w:rsidRDefault="000D4A57" w:rsidP="004C7741">
            <w:pPr>
              <w:suppressAutoHyphens/>
              <w:spacing w:after="160" w:line="259" w:lineRule="auto"/>
              <w:contextualSpacing/>
              <w:jc w:val="both"/>
              <w:rPr>
                <w:rFonts w:eastAsia="Calibri"/>
                <w:sz w:val="26"/>
                <w:szCs w:val="26"/>
                <w:lang w:eastAsia="en-US"/>
              </w:rPr>
            </w:pPr>
            <w:r w:rsidRPr="004565B5">
              <w:rPr>
                <w:rFonts w:eastAsia="Calibri"/>
                <w:sz w:val="26"/>
                <w:szCs w:val="26"/>
                <w:lang w:eastAsia="en-US"/>
              </w:rPr>
              <w:t>Работы проводить по согласованию с госорганом по охране культурного наследия</w:t>
            </w:r>
          </w:p>
        </w:tc>
      </w:tr>
      <w:tr w:rsidR="000D4A57" w:rsidRPr="004565B5" w14:paraId="78D6A297" w14:textId="77777777" w:rsidTr="004C7741">
        <w:tc>
          <w:tcPr>
            <w:tcW w:w="0" w:type="auto"/>
            <w:shd w:val="clear" w:color="auto" w:fill="auto"/>
          </w:tcPr>
          <w:p w14:paraId="6B7B1A91" w14:textId="77777777" w:rsidR="000D4A57" w:rsidRPr="004565B5" w:rsidRDefault="000D4A57" w:rsidP="000D4A57">
            <w:pPr>
              <w:numPr>
                <w:ilvl w:val="0"/>
                <w:numId w:val="6"/>
              </w:numPr>
              <w:suppressAutoHyphens/>
              <w:ind w:left="0" w:firstLine="0"/>
              <w:contextualSpacing/>
              <w:jc w:val="center"/>
              <w:rPr>
                <w:rFonts w:eastAsia="Calibri"/>
                <w:sz w:val="26"/>
                <w:szCs w:val="26"/>
                <w:lang w:eastAsia="en-US"/>
              </w:rPr>
            </w:pPr>
          </w:p>
        </w:tc>
        <w:tc>
          <w:tcPr>
            <w:tcW w:w="3271" w:type="dxa"/>
            <w:shd w:val="clear" w:color="auto" w:fill="auto"/>
          </w:tcPr>
          <w:p w14:paraId="6CB71AAB" w14:textId="77777777" w:rsidR="000D4A57" w:rsidRPr="004565B5" w:rsidRDefault="000D4A57" w:rsidP="004C7741">
            <w:pPr>
              <w:suppressAutoHyphens/>
              <w:spacing w:after="160" w:line="259" w:lineRule="auto"/>
              <w:contextualSpacing/>
              <w:jc w:val="both"/>
              <w:rPr>
                <w:rFonts w:eastAsia="Calibri"/>
                <w:sz w:val="26"/>
                <w:szCs w:val="26"/>
                <w:lang w:eastAsia="en-US"/>
              </w:rPr>
            </w:pPr>
            <w:r w:rsidRPr="004565B5">
              <w:rPr>
                <w:rFonts w:eastAsia="Calibri"/>
                <w:sz w:val="26"/>
                <w:szCs w:val="26"/>
                <w:lang w:eastAsia="en-US"/>
              </w:rPr>
              <w:t>Проектные работы по сохранению объекта культурного наследия</w:t>
            </w:r>
          </w:p>
        </w:tc>
        <w:tc>
          <w:tcPr>
            <w:tcW w:w="2127" w:type="dxa"/>
            <w:shd w:val="clear" w:color="auto" w:fill="auto"/>
          </w:tcPr>
          <w:p w14:paraId="478704D6" w14:textId="77777777" w:rsidR="000D4A57" w:rsidRPr="004565B5" w:rsidRDefault="000D4A57" w:rsidP="004C7741">
            <w:pPr>
              <w:suppressAutoHyphens/>
              <w:spacing w:after="160" w:line="259" w:lineRule="auto"/>
              <w:contextualSpacing/>
              <w:jc w:val="center"/>
              <w:rPr>
                <w:rFonts w:eastAsia="Calibri"/>
                <w:sz w:val="26"/>
                <w:szCs w:val="26"/>
                <w:lang w:eastAsia="en-US"/>
              </w:rPr>
            </w:pPr>
            <w:r w:rsidRPr="004565B5">
              <w:rPr>
                <w:rFonts w:eastAsia="Calibri"/>
                <w:sz w:val="26"/>
                <w:szCs w:val="26"/>
                <w:lang w:eastAsia="en-US"/>
              </w:rPr>
              <w:t>31.12.2024</w:t>
            </w:r>
          </w:p>
        </w:tc>
        <w:tc>
          <w:tcPr>
            <w:tcW w:w="3538" w:type="dxa"/>
            <w:shd w:val="clear" w:color="auto" w:fill="auto"/>
          </w:tcPr>
          <w:p w14:paraId="21D1632E" w14:textId="77777777" w:rsidR="000D4A57" w:rsidRPr="004565B5" w:rsidRDefault="000D4A57" w:rsidP="004C7741">
            <w:pPr>
              <w:suppressAutoHyphens/>
              <w:spacing w:after="160" w:line="259" w:lineRule="auto"/>
              <w:contextualSpacing/>
              <w:jc w:val="both"/>
              <w:rPr>
                <w:rFonts w:eastAsia="Calibri"/>
                <w:sz w:val="26"/>
                <w:szCs w:val="26"/>
                <w:lang w:eastAsia="en-US"/>
              </w:rPr>
            </w:pPr>
            <w:r w:rsidRPr="004565B5">
              <w:rPr>
                <w:rFonts w:eastAsia="Calibri"/>
                <w:sz w:val="26"/>
                <w:szCs w:val="26"/>
                <w:lang w:eastAsia="en-US"/>
              </w:rPr>
              <w:t>Работы проводить по согласованию с госорганом по охране культурного наследия</w:t>
            </w:r>
          </w:p>
        </w:tc>
      </w:tr>
      <w:tr w:rsidR="000D4A57" w:rsidRPr="004565B5" w14:paraId="1287C57E" w14:textId="77777777" w:rsidTr="004C7741">
        <w:tc>
          <w:tcPr>
            <w:tcW w:w="0" w:type="auto"/>
            <w:shd w:val="clear" w:color="auto" w:fill="auto"/>
          </w:tcPr>
          <w:p w14:paraId="5D28749D" w14:textId="77777777" w:rsidR="000D4A57" w:rsidRPr="004565B5" w:rsidRDefault="000D4A57" w:rsidP="000D4A57">
            <w:pPr>
              <w:numPr>
                <w:ilvl w:val="0"/>
                <w:numId w:val="6"/>
              </w:numPr>
              <w:suppressAutoHyphens/>
              <w:ind w:left="0" w:firstLine="0"/>
              <w:contextualSpacing/>
              <w:jc w:val="center"/>
              <w:rPr>
                <w:rFonts w:eastAsia="Calibri"/>
                <w:sz w:val="26"/>
                <w:szCs w:val="26"/>
                <w:lang w:eastAsia="en-US"/>
              </w:rPr>
            </w:pPr>
          </w:p>
        </w:tc>
        <w:tc>
          <w:tcPr>
            <w:tcW w:w="3271" w:type="dxa"/>
            <w:shd w:val="clear" w:color="auto" w:fill="auto"/>
          </w:tcPr>
          <w:p w14:paraId="740E8B51" w14:textId="77777777" w:rsidR="000D4A57" w:rsidRPr="004565B5" w:rsidRDefault="000D4A57" w:rsidP="004C7741">
            <w:pPr>
              <w:suppressAutoHyphens/>
              <w:spacing w:after="160" w:line="259" w:lineRule="auto"/>
              <w:contextualSpacing/>
              <w:rPr>
                <w:rFonts w:eastAsia="Calibri"/>
                <w:sz w:val="26"/>
                <w:szCs w:val="26"/>
                <w:lang w:eastAsia="en-US"/>
              </w:rPr>
            </w:pPr>
            <w:r w:rsidRPr="004565B5">
              <w:rPr>
                <w:rFonts w:eastAsia="Calibri"/>
                <w:sz w:val="26"/>
                <w:szCs w:val="26"/>
                <w:lang w:eastAsia="en-US"/>
              </w:rPr>
              <w:t>Производственные работы по сохранению объекта культурного наследия</w:t>
            </w:r>
          </w:p>
        </w:tc>
        <w:tc>
          <w:tcPr>
            <w:tcW w:w="2127" w:type="dxa"/>
            <w:shd w:val="clear" w:color="auto" w:fill="auto"/>
          </w:tcPr>
          <w:p w14:paraId="6D038BEC" w14:textId="77777777" w:rsidR="000D4A57" w:rsidRPr="004565B5" w:rsidRDefault="000D4A57" w:rsidP="004C7741">
            <w:pPr>
              <w:suppressAutoHyphens/>
              <w:spacing w:after="160" w:line="259" w:lineRule="auto"/>
              <w:contextualSpacing/>
              <w:jc w:val="center"/>
              <w:rPr>
                <w:rFonts w:eastAsia="Calibri"/>
                <w:sz w:val="26"/>
                <w:szCs w:val="26"/>
                <w:lang w:eastAsia="en-US"/>
              </w:rPr>
            </w:pPr>
            <w:r w:rsidRPr="004565B5">
              <w:rPr>
                <w:rFonts w:eastAsia="Calibri"/>
                <w:sz w:val="26"/>
                <w:szCs w:val="26"/>
                <w:lang w:eastAsia="en-US"/>
              </w:rPr>
              <w:t>31.12.2025</w:t>
            </w:r>
          </w:p>
        </w:tc>
        <w:tc>
          <w:tcPr>
            <w:tcW w:w="3538" w:type="dxa"/>
            <w:shd w:val="clear" w:color="auto" w:fill="auto"/>
          </w:tcPr>
          <w:p w14:paraId="3C1BD359" w14:textId="77777777" w:rsidR="000D4A57" w:rsidRPr="004565B5" w:rsidRDefault="000D4A57" w:rsidP="004C7741">
            <w:pPr>
              <w:suppressAutoHyphens/>
              <w:spacing w:after="160" w:line="259" w:lineRule="auto"/>
              <w:contextualSpacing/>
              <w:jc w:val="both"/>
              <w:rPr>
                <w:rFonts w:eastAsia="Calibri"/>
                <w:sz w:val="26"/>
                <w:szCs w:val="26"/>
                <w:lang w:eastAsia="en-US"/>
              </w:rPr>
            </w:pPr>
            <w:r w:rsidRPr="004565B5">
              <w:rPr>
                <w:rFonts w:eastAsia="Calibri"/>
                <w:sz w:val="26"/>
                <w:szCs w:val="26"/>
                <w:lang w:eastAsia="en-US"/>
              </w:rPr>
              <w:t>В соответствии с установленными требованиями Федерального закона от 25.06.2002 № 73-ФЗ «Об объектах культурного наследия (памятниках истории и культуры) народов Российской Федерации»</w:t>
            </w:r>
          </w:p>
        </w:tc>
      </w:tr>
      <w:tr w:rsidR="000D4A57" w:rsidRPr="004565B5" w14:paraId="630B34B5" w14:textId="77777777" w:rsidTr="004C7741">
        <w:tc>
          <w:tcPr>
            <w:tcW w:w="0" w:type="auto"/>
            <w:shd w:val="clear" w:color="auto" w:fill="auto"/>
          </w:tcPr>
          <w:p w14:paraId="7DB0232C" w14:textId="77777777" w:rsidR="000D4A57" w:rsidRPr="004565B5" w:rsidRDefault="000D4A57" w:rsidP="000D4A57">
            <w:pPr>
              <w:numPr>
                <w:ilvl w:val="0"/>
                <w:numId w:val="6"/>
              </w:numPr>
              <w:suppressAutoHyphens/>
              <w:ind w:left="0" w:firstLine="0"/>
              <w:contextualSpacing/>
              <w:jc w:val="center"/>
              <w:rPr>
                <w:rFonts w:eastAsia="Calibri"/>
                <w:sz w:val="26"/>
                <w:szCs w:val="26"/>
                <w:lang w:eastAsia="en-US"/>
              </w:rPr>
            </w:pPr>
          </w:p>
        </w:tc>
        <w:tc>
          <w:tcPr>
            <w:tcW w:w="3271" w:type="dxa"/>
            <w:shd w:val="clear" w:color="auto" w:fill="auto"/>
          </w:tcPr>
          <w:p w14:paraId="69425C39" w14:textId="77777777" w:rsidR="000D4A57" w:rsidRPr="004565B5" w:rsidRDefault="000D4A57" w:rsidP="004C7741">
            <w:pPr>
              <w:suppressAutoHyphens/>
              <w:spacing w:after="160" w:line="259" w:lineRule="auto"/>
              <w:contextualSpacing/>
              <w:jc w:val="both"/>
              <w:rPr>
                <w:rFonts w:eastAsia="Calibri"/>
                <w:sz w:val="26"/>
                <w:szCs w:val="26"/>
                <w:lang w:eastAsia="en-US"/>
              </w:rPr>
            </w:pPr>
            <w:r w:rsidRPr="004565B5">
              <w:rPr>
                <w:rFonts w:eastAsia="Calibri"/>
                <w:sz w:val="26"/>
                <w:szCs w:val="26"/>
                <w:lang w:eastAsia="en-US"/>
              </w:rPr>
              <w:t>проведение консервации объекта в целях предотвращения ухудшения его технического состояния</w:t>
            </w:r>
          </w:p>
        </w:tc>
        <w:tc>
          <w:tcPr>
            <w:tcW w:w="2127" w:type="dxa"/>
            <w:shd w:val="clear" w:color="auto" w:fill="auto"/>
          </w:tcPr>
          <w:p w14:paraId="31D8DFAF" w14:textId="77777777" w:rsidR="000D4A57" w:rsidRPr="004565B5" w:rsidRDefault="000D4A57" w:rsidP="004C7741">
            <w:pPr>
              <w:suppressAutoHyphens/>
              <w:spacing w:after="160" w:line="259" w:lineRule="auto"/>
              <w:contextualSpacing/>
              <w:jc w:val="center"/>
              <w:rPr>
                <w:rFonts w:eastAsia="Calibri"/>
                <w:sz w:val="26"/>
                <w:szCs w:val="26"/>
                <w:lang w:eastAsia="en-US"/>
              </w:rPr>
            </w:pPr>
            <w:r w:rsidRPr="004565B5">
              <w:rPr>
                <w:rFonts w:eastAsia="Calibri"/>
                <w:sz w:val="26"/>
                <w:szCs w:val="26"/>
                <w:lang w:eastAsia="en-US"/>
              </w:rPr>
              <w:t>31.12.2023</w:t>
            </w:r>
          </w:p>
        </w:tc>
        <w:tc>
          <w:tcPr>
            <w:tcW w:w="3538" w:type="dxa"/>
            <w:shd w:val="clear" w:color="auto" w:fill="auto"/>
          </w:tcPr>
          <w:p w14:paraId="680A0268" w14:textId="77777777" w:rsidR="000D4A57" w:rsidRPr="004565B5" w:rsidRDefault="000D4A57" w:rsidP="004C7741">
            <w:pPr>
              <w:suppressAutoHyphens/>
              <w:spacing w:after="160" w:line="259" w:lineRule="auto"/>
              <w:contextualSpacing/>
              <w:jc w:val="both"/>
              <w:rPr>
                <w:rFonts w:eastAsia="Calibri"/>
                <w:sz w:val="26"/>
                <w:szCs w:val="26"/>
                <w:lang w:eastAsia="en-US"/>
              </w:rPr>
            </w:pPr>
            <w:r w:rsidRPr="004565B5">
              <w:rPr>
                <w:rFonts w:eastAsia="Calibri"/>
                <w:sz w:val="26"/>
                <w:szCs w:val="26"/>
                <w:lang w:eastAsia="en-US"/>
              </w:rPr>
              <w:t>Согласно п. 4.1 акта</w:t>
            </w:r>
          </w:p>
        </w:tc>
      </w:tr>
      <w:tr w:rsidR="000D4A57" w:rsidRPr="004565B5" w14:paraId="4572EF5B" w14:textId="77777777" w:rsidTr="004C7741">
        <w:tc>
          <w:tcPr>
            <w:tcW w:w="0" w:type="auto"/>
            <w:shd w:val="clear" w:color="auto" w:fill="auto"/>
          </w:tcPr>
          <w:p w14:paraId="3FF1F74B" w14:textId="77777777" w:rsidR="000D4A57" w:rsidRPr="004565B5" w:rsidRDefault="000D4A57" w:rsidP="000D4A57">
            <w:pPr>
              <w:numPr>
                <w:ilvl w:val="0"/>
                <w:numId w:val="6"/>
              </w:numPr>
              <w:suppressAutoHyphens/>
              <w:ind w:left="0" w:firstLine="0"/>
              <w:contextualSpacing/>
              <w:jc w:val="center"/>
              <w:rPr>
                <w:rFonts w:eastAsia="Calibri"/>
                <w:sz w:val="26"/>
                <w:szCs w:val="26"/>
                <w:lang w:eastAsia="en-US"/>
              </w:rPr>
            </w:pPr>
          </w:p>
        </w:tc>
        <w:tc>
          <w:tcPr>
            <w:tcW w:w="3271" w:type="dxa"/>
            <w:shd w:val="clear" w:color="auto" w:fill="auto"/>
          </w:tcPr>
          <w:p w14:paraId="40A8D588" w14:textId="77777777" w:rsidR="000D4A57" w:rsidRPr="004565B5" w:rsidRDefault="000D4A57" w:rsidP="004C7741">
            <w:pPr>
              <w:suppressAutoHyphens/>
              <w:spacing w:after="160" w:line="259" w:lineRule="auto"/>
              <w:contextualSpacing/>
              <w:jc w:val="both"/>
              <w:rPr>
                <w:rFonts w:eastAsia="Calibri"/>
                <w:sz w:val="26"/>
                <w:szCs w:val="26"/>
                <w:lang w:eastAsia="en-US"/>
              </w:rPr>
            </w:pPr>
            <w:r w:rsidRPr="004565B5">
              <w:rPr>
                <w:rFonts w:eastAsia="Calibri"/>
                <w:sz w:val="26"/>
                <w:szCs w:val="26"/>
                <w:lang w:eastAsia="en-US"/>
              </w:rPr>
              <w:t>Санитарная очистка территории</w:t>
            </w:r>
          </w:p>
        </w:tc>
        <w:tc>
          <w:tcPr>
            <w:tcW w:w="2127" w:type="dxa"/>
            <w:shd w:val="clear" w:color="auto" w:fill="auto"/>
          </w:tcPr>
          <w:p w14:paraId="2814A1B8" w14:textId="77777777" w:rsidR="000D4A57" w:rsidRPr="004565B5" w:rsidRDefault="000D4A57" w:rsidP="004C7741">
            <w:pPr>
              <w:suppressAutoHyphens/>
              <w:spacing w:after="160" w:line="259" w:lineRule="auto"/>
              <w:contextualSpacing/>
              <w:jc w:val="center"/>
              <w:rPr>
                <w:rFonts w:eastAsia="Calibri"/>
                <w:sz w:val="26"/>
                <w:szCs w:val="26"/>
                <w:lang w:eastAsia="en-US"/>
              </w:rPr>
            </w:pPr>
            <w:r w:rsidRPr="004565B5">
              <w:rPr>
                <w:rFonts w:eastAsia="Calibri"/>
                <w:sz w:val="26"/>
                <w:szCs w:val="26"/>
                <w:lang w:eastAsia="en-US"/>
              </w:rPr>
              <w:t>30.09.2023</w:t>
            </w:r>
          </w:p>
        </w:tc>
        <w:tc>
          <w:tcPr>
            <w:tcW w:w="3538" w:type="dxa"/>
            <w:shd w:val="clear" w:color="auto" w:fill="auto"/>
          </w:tcPr>
          <w:p w14:paraId="3A8CC51E" w14:textId="77777777" w:rsidR="000D4A57" w:rsidRPr="004565B5" w:rsidRDefault="000D4A57" w:rsidP="004C7741">
            <w:pPr>
              <w:suppressAutoHyphens/>
              <w:spacing w:after="160" w:line="259" w:lineRule="auto"/>
              <w:contextualSpacing/>
              <w:jc w:val="both"/>
              <w:rPr>
                <w:rFonts w:eastAsia="Calibri"/>
                <w:sz w:val="26"/>
                <w:szCs w:val="26"/>
                <w:lang w:eastAsia="en-US"/>
              </w:rPr>
            </w:pPr>
            <w:r w:rsidRPr="004565B5">
              <w:rPr>
                <w:rFonts w:eastAsia="Calibri"/>
                <w:sz w:val="26"/>
                <w:szCs w:val="26"/>
                <w:lang w:eastAsia="en-US"/>
              </w:rPr>
              <w:t xml:space="preserve">Согласование с госорганом по охране </w:t>
            </w:r>
            <w:r w:rsidRPr="004565B5">
              <w:rPr>
                <w:rFonts w:eastAsia="Calibri"/>
                <w:sz w:val="26"/>
                <w:szCs w:val="26"/>
                <w:lang w:eastAsia="en-US"/>
              </w:rPr>
              <w:lastRenderedPageBreak/>
              <w:t xml:space="preserve">культурного наследия не требуется </w:t>
            </w:r>
          </w:p>
        </w:tc>
      </w:tr>
    </w:tbl>
    <w:p w14:paraId="65555FA1" w14:textId="77777777" w:rsidR="000D4A57" w:rsidRPr="004565B5" w:rsidRDefault="000D4A57" w:rsidP="000D4A57">
      <w:pPr>
        <w:widowControl w:val="0"/>
        <w:shd w:val="clear" w:color="auto" w:fill="FFFFFF"/>
        <w:tabs>
          <w:tab w:val="left" w:leader="underscore" w:pos="6470"/>
        </w:tabs>
        <w:suppressAutoHyphens/>
        <w:spacing w:before="120" w:after="240" w:line="280" w:lineRule="exact"/>
        <w:ind w:left="720" w:firstLine="697"/>
        <w:jc w:val="both"/>
        <w:rPr>
          <w:color w:val="000000"/>
          <w:sz w:val="26"/>
          <w:szCs w:val="26"/>
          <w:lang w:eastAsia="ru-RU" w:bidi="ru-RU"/>
        </w:rPr>
      </w:pPr>
      <w:bookmarkStart w:id="1" w:name="_Hlk143758985"/>
      <w:bookmarkEnd w:id="0"/>
      <w:r w:rsidRPr="004565B5">
        <w:rPr>
          <w:color w:val="000000"/>
          <w:sz w:val="26"/>
          <w:szCs w:val="26"/>
          <w:lang w:eastAsia="ru-RU" w:bidi="ru-RU"/>
        </w:rPr>
        <w:lastRenderedPageBreak/>
        <w:t xml:space="preserve">В связи с тем, что объект находится в неудовлетворительном состоянии, требуется срочное проведение консервации объекта в целях предотвращения ухудшения его технического состояния. </w:t>
      </w:r>
      <w:bookmarkEnd w:id="1"/>
    </w:p>
    <w:p w14:paraId="1742A112" w14:textId="77777777" w:rsidR="000D4A57" w:rsidRPr="004565B5" w:rsidRDefault="000D4A57" w:rsidP="000D4A57">
      <w:pPr>
        <w:widowControl w:val="0"/>
        <w:shd w:val="clear" w:color="auto" w:fill="FFFFFF"/>
        <w:tabs>
          <w:tab w:val="left" w:leader="underscore" w:pos="6470"/>
        </w:tabs>
        <w:suppressAutoHyphens/>
        <w:spacing w:before="120" w:after="240" w:line="280" w:lineRule="exact"/>
        <w:ind w:left="720" w:firstLine="697"/>
        <w:jc w:val="both"/>
        <w:rPr>
          <w:color w:val="000000"/>
          <w:sz w:val="26"/>
          <w:szCs w:val="26"/>
          <w:lang w:eastAsia="ru-RU" w:bidi="ru-RU"/>
        </w:rPr>
      </w:pPr>
    </w:p>
    <w:p w14:paraId="7229F37F" w14:textId="77777777" w:rsidR="000D4A57" w:rsidRPr="004565B5" w:rsidRDefault="000D4A57" w:rsidP="000D4A57">
      <w:pPr>
        <w:widowControl w:val="0"/>
        <w:shd w:val="clear" w:color="auto" w:fill="FFFFFF"/>
        <w:tabs>
          <w:tab w:val="left" w:leader="underscore" w:pos="6470"/>
        </w:tabs>
        <w:suppressAutoHyphens/>
        <w:spacing w:before="100" w:beforeAutospacing="1" w:line="280" w:lineRule="exact"/>
        <w:ind w:firstLine="709"/>
        <w:jc w:val="both"/>
        <w:rPr>
          <w:bCs/>
          <w:sz w:val="26"/>
          <w:szCs w:val="26"/>
          <w:lang w:eastAsia="ru-RU"/>
        </w:rPr>
      </w:pPr>
      <w:bookmarkStart w:id="2" w:name="_Hlk143759029"/>
      <w:r w:rsidRPr="004565B5">
        <w:rPr>
          <w:color w:val="000000"/>
          <w:sz w:val="26"/>
          <w:szCs w:val="26"/>
          <w:vertAlign w:val="superscript"/>
          <w:lang w:eastAsia="ru-RU" w:bidi="ru-RU"/>
        </w:rPr>
        <w:t>1</w:t>
      </w:r>
      <w:r w:rsidRPr="004565B5">
        <w:rPr>
          <w:color w:val="000000"/>
          <w:sz w:val="26"/>
          <w:szCs w:val="26"/>
          <w:lang w:eastAsia="ru-RU" w:bidi="ru-RU"/>
        </w:rPr>
        <w:t>Согласно ст. 41 Федерального закона от 25.06.2002 № 73-ФЗ «Об объектах культурного наследия (памятниках истории и культуры) народов Российской Федерации» к</w:t>
      </w:r>
      <w:r w:rsidRPr="004565B5">
        <w:rPr>
          <w:bCs/>
          <w:sz w:val="26"/>
          <w:szCs w:val="26"/>
          <w:lang w:eastAsia="ru-RU"/>
        </w:rPr>
        <w:t>онсервация объекта культурного наследия - научно-исследовательские, изыскательские, проектные и производственные работы, в том числе комплекс противоаварийных работ по защите объекта культурного наследия, которому угрожает быстрое разрушение,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p>
    <w:p w14:paraId="4E6F45AC" w14:textId="77777777" w:rsidR="000D4A57" w:rsidRPr="004565B5" w:rsidRDefault="000D4A57" w:rsidP="000D4A57">
      <w:pPr>
        <w:widowControl w:val="0"/>
        <w:shd w:val="clear" w:color="auto" w:fill="FFFFFF"/>
        <w:tabs>
          <w:tab w:val="left" w:leader="underscore" w:pos="6470"/>
        </w:tabs>
        <w:suppressAutoHyphens/>
        <w:spacing w:before="100" w:beforeAutospacing="1" w:line="280" w:lineRule="exact"/>
        <w:ind w:firstLine="709"/>
        <w:jc w:val="both"/>
        <w:rPr>
          <w:color w:val="000000"/>
          <w:sz w:val="26"/>
          <w:szCs w:val="26"/>
          <w:lang w:eastAsia="ru-RU" w:bidi="ru-RU"/>
        </w:rPr>
      </w:pPr>
      <w:r w:rsidRPr="004565B5">
        <w:rPr>
          <w:color w:val="000000"/>
          <w:sz w:val="26"/>
          <w:szCs w:val="26"/>
          <w:lang w:eastAsia="ru-RU" w:bidi="ru-RU"/>
        </w:rPr>
        <w:t>Порядок выдачи разрешения на проведение работ по сохранению объекта культурного наследия, в том числе противоаварийных работ утвержден Постановлением главы администрации (губернатора) Краснодарского края от 30.03.2018 № 151 «Об утверждении Административного регламента предоставления управлением государственной охраны объектов культурного наследия администрации Краснодарского края государственной услуги «Выдача разрешения на проведение работ по сохранению объекта культурного наследия регионального значения, выявленного объекта культурного наследия».</w:t>
      </w:r>
    </w:p>
    <w:bookmarkEnd w:id="2"/>
    <w:p w14:paraId="1DD0BF1D" w14:textId="77777777" w:rsidR="000D4A57" w:rsidRPr="004565B5" w:rsidRDefault="000D4A57" w:rsidP="000D4A57">
      <w:pPr>
        <w:widowControl w:val="0"/>
        <w:tabs>
          <w:tab w:val="left" w:leader="underscore" w:pos="6470"/>
        </w:tabs>
        <w:suppressAutoHyphens/>
        <w:spacing w:line="280" w:lineRule="exact"/>
        <w:ind w:left="720"/>
        <w:jc w:val="center"/>
        <w:rPr>
          <w:color w:val="000000"/>
          <w:sz w:val="26"/>
          <w:szCs w:val="26"/>
          <w:lang w:eastAsia="ru-RU" w:bidi="ru-RU"/>
        </w:rPr>
      </w:pPr>
    </w:p>
    <w:p w14:paraId="6C407707" w14:textId="77777777" w:rsidR="000D4A57" w:rsidRPr="004565B5" w:rsidRDefault="000D4A57" w:rsidP="000D4A57">
      <w:pPr>
        <w:suppressAutoHyphens/>
        <w:rPr>
          <w:sz w:val="26"/>
          <w:szCs w:val="26"/>
        </w:rPr>
      </w:pPr>
    </w:p>
    <w:p w14:paraId="002329EE" w14:textId="77777777" w:rsidR="000D4A57" w:rsidRPr="004565B5" w:rsidRDefault="000D4A57" w:rsidP="000D4A57">
      <w:pPr>
        <w:numPr>
          <w:ilvl w:val="0"/>
          <w:numId w:val="2"/>
        </w:numPr>
        <w:suppressAutoHyphens/>
        <w:ind w:left="0" w:firstLine="850"/>
        <w:jc w:val="center"/>
        <w:rPr>
          <w:sz w:val="26"/>
          <w:szCs w:val="26"/>
        </w:rPr>
      </w:pPr>
      <w:r w:rsidRPr="004565B5">
        <w:rPr>
          <w:sz w:val="26"/>
          <w:szCs w:val="26"/>
        </w:rPr>
        <w:t>Реквизиты и подписи Сторон</w:t>
      </w:r>
    </w:p>
    <w:p w14:paraId="600C2F9B" w14:textId="77777777" w:rsidR="000D4A57" w:rsidRPr="004565B5" w:rsidRDefault="000D4A57" w:rsidP="000D4A57">
      <w:pPr>
        <w:numPr>
          <w:ilvl w:val="0"/>
          <w:numId w:val="2"/>
        </w:numPr>
        <w:suppressAutoHyphens/>
        <w:ind w:left="0" w:firstLine="850"/>
        <w:jc w:val="center"/>
        <w:rPr>
          <w:sz w:val="26"/>
          <w:szCs w:val="26"/>
        </w:rPr>
      </w:pPr>
    </w:p>
    <w:p w14:paraId="4E8B243A" w14:textId="77777777" w:rsidR="000D4A57" w:rsidRPr="004565B5" w:rsidRDefault="000D4A57" w:rsidP="000D4A57">
      <w:pPr>
        <w:numPr>
          <w:ilvl w:val="0"/>
          <w:numId w:val="2"/>
        </w:numPr>
        <w:suppressAutoHyphens/>
        <w:ind w:left="0" w:firstLine="850"/>
        <w:jc w:val="center"/>
        <w:rPr>
          <w:sz w:val="26"/>
          <w:szCs w:val="26"/>
        </w:rPr>
      </w:pPr>
    </w:p>
    <w:tbl>
      <w:tblPr>
        <w:tblW w:w="0" w:type="auto"/>
        <w:tblInd w:w="108" w:type="dxa"/>
        <w:tblLayout w:type="fixed"/>
        <w:tblLook w:val="0000" w:firstRow="0" w:lastRow="0" w:firstColumn="0" w:lastColumn="0" w:noHBand="0" w:noVBand="0"/>
      </w:tblPr>
      <w:tblGrid>
        <w:gridCol w:w="4960"/>
        <w:gridCol w:w="4429"/>
      </w:tblGrid>
      <w:tr w:rsidR="000D4A57" w:rsidRPr="004565B5" w14:paraId="050ED7DF" w14:textId="77777777" w:rsidTr="004C7741">
        <w:trPr>
          <w:trHeight w:val="720"/>
        </w:trPr>
        <w:tc>
          <w:tcPr>
            <w:tcW w:w="4960" w:type="dxa"/>
            <w:shd w:val="clear" w:color="auto" w:fill="auto"/>
          </w:tcPr>
          <w:p w14:paraId="4AF9A1E8" w14:textId="77777777" w:rsidR="000D4A57" w:rsidRPr="004565B5" w:rsidRDefault="000D4A57" w:rsidP="004C7741">
            <w:pPr>
              <w:suppressAutoHyphens/>
              <w:jc w:val="both"/>
              <w:rPr>
                <w:sz w:val="26"/>
                <w:szCs w:val="26"/>
              </w:rPr>
            </w:pPr>
            <w:r w:rsidRPr="004565B5">
              <w:rPr>
                <w:sz w:val="26"/>
                <w:szCs w:val="26"/>
              </w:rPr>
              <w:t>ПРОДАВЕЦ</w:t>
            </w:r>
          </w:p>
          <w:p w14:paraId="65C51D24" w14:textId="77777777" w:rsidR="000D4A57" w:rsidRPr="004565B5" w:rsidRDefault="000D4A57" w:rsidP="004C7741">
            <w:pPr>
              <w:suppressAutoHyphens/>
              <w:jc w:val="both"/>
              <w:rPr>
                <w:sz w:val="26"/>
                <w:szCs w:val="26"/>
              </w:rPr>
            </w:pPr>
            <w:r w:rsidRPr="004565B5">
              <w:rPr>
                <w:sz w:val="26"/>
                <w:szCs w:val="26"/>
              </w:rPr>
              <w:t xml:space="preserve">Администрация муниципального </w:t>
            </w:r>
          </w:p>
          <w:p w14:paraId="55FBE271" w14:textId="77777777" w:rsidR="000D4A57" w:rsidRPr="004565B5" w:rsidRDefault="000D4A57" w:rsidP="004C7741">
            <w:pPr>
              <w:suppressAutoHyphens/>
              <w:jc w:val="both"/>
              <w:rPr>
                <w:sz w:val="26"/>
                <w:szCs w:val="26"/>
              </w:rPr>
            </w:pPr>
            <w:r w:rsidRPr="004565B5">
              <w:rPr>
                <w:sz w:val="26"/>
                <w:szCs w:val="26"/>
              </w:rPr>
              <w:t>образования Каневской район</w:t>
            </w:r>
          </w:p>
          <w:p w14:paraId="3B2AE643" w14:textId="77777777" w:rsidR="000D4A57" w:rsidRPr="004565B5" w:rsidRDefault="000D4A57" w:rsidP="004C7741">
            <w:pPr>
              <w:suppressAutoHyphens/>
              <w:jc w:val="both"/>
              <w:rPr>
                <w:sz w:val="26"/>
                <w:szCs w:val="26"/>
              </w:rPr>
            </w:pPr>
            <w:r w:rsidRPr="004565B5">
              <w:rPr>
                <w:sz w:val="26"/>
                <w:szCs w:val="26"/>
              </w:rPr>
              <w:t>353730, Краснодарский край</w:t>
            </w:r>
          </w:p>
          <w:p w14:paraId="77D070AD" w14:textId="77777777" w:rsidR="000D4A57" w:rsidRPr="004565B5" w:rsidRDefault="000D4A57" w:rsidP="004C7741">
            <w:pPr>
              <w:suppressAutoHyphens/>
              <w:jc w:val="both"/>
              <w:rPr>
                <w:color w:val="000000"/>
                <w:sz w:val="26"/>
                <w:szCs w:val="26"/>
                <w:shd w:val="clear" w:color="auto" w:fill="FFFFFF"/>
              </w:rPr>
            </w:pPr>
            <w:proofErr w:type="spellStart"/>
            <w:r w:rsidRPr="004565B5">
              <w:rPr>
                <w:sz w:val="26"/>
                <w:szCs w:val="26"/>
              </w:rPr>
              <w:t>ст-ца</w:t>
            </w:r>
            <w:proofErr w:type="spellEnd"/>
            <w:r w:rsidRPr="004565B5">
              <w:rPr>
                <w:sz w:val="26"/>
                <w:szCs w:val="26"/>
              </w:rPr>
              <w:t xml:space="preserve"> Каневская, ул. Горького, 60</w:t>
            </w:r>
          </w:p>
          <w:p w14:paraId="127FA2F9" w14:textId="77777777" w:rsidR="000D4A57" w:rsidRPr="004565B5" w:rsidRDefault="000D4A57" w:rsidP="004C7741">
            <w:pPr>
              <w:suppressAutoHyphens/>
              <w:jc w:val="both"/>
              <w:rPr>
                <w:color w:val="000000"/>
                <w:sz w:val="26"/>
                <w:szCs w:val="26"/>
                <w:shd w:val="clear" w:color="auto" w:fill="FFFFFF"/>
              </w:rPr>
            </w:pPr>
            <w:r w:rsidRPr="004565B5">
              <w:rPr>
                <w:color w:val="000000"/>
                <w:sz w:val="26"/>
                <w:szCs w:val="26"/>
                <w:shd w:val="clear" w:color="auto" w:fill="FFFFFF"/>
              </w:rPr>
              <w:t>ИНН 2334008330</w:t>
            </w:r>
          </w:p>
          <w:p w14:paraId="459BE354" w14:textId="77777777" w:rsidR="000D4A57" w:rsidRPr="004565B5" w:rsidRDefault="000D4A57" w:rsidP="004C7741">
            <w:pPr>
              <w:suppressAutoHyphens/>
              <w:jc w:val="both"/>
              <w:rPr>
                <w:sz w:val="26"/>
                <w:szCs w:val="26"/>
              </w:rPr>
            </w:pPr>
            <w:r w:rsidRPr="004565B5">
              <w:rPr>
                <w:color w:val="000000"/>
                <w:sz w:val="26"/>
                <w:szCs w:val="26"/>
                <w:shd w:val="clear" w:color="auto" w:fill="FFFFFF"/>
              </w:rPr>
              <w:t>ОГРН 1032319136365</w:t>
            </w:r>
          </w:p>
        </w:tc>
        <w:tc>
          <w:tcPr>
            <w:tcW w:w="4429" w:type="dxa"/>
            <w:shd w:val="clear" w:color="auto" w:fill="auto"/>
          </w:tcPr>
          <w:p w14:paraId="086CE230" w14:textId="77777777" w:rsidR="000D4A57" w:rsidRPr="004565B5" w:rsidRDefault="000D4A57" w:rsidP="004C7741">
            <w:pPr>
              <w:suppressAutoHyphens/>
              <w:ind w:right="364"/>
              <w:rPr>
                <w:sz w:val="26"/>
                <w:szCs w:val="26"/>
              </w:rPr>
            </w:pPr>
            <w:r w:rsidRPr="004565B5">
              <w:rPr>
                <w:sz w:val="26"/>
                <w:szCs w:val="26"/>
              </w:rPr>
              <w:t>ПОКУПАТЕЛЬ</w:t>
            </w:r>
          </w:p>
          <w:p w14:paraId="542E08A7" w14:textId="77777777" w:rsidR="000D4A57" w:rsidRPr="004565B5" w:rsidRDefault="000D4A57" w:rsidP="004C7741">
            <w:pPr>
              <w:suppressAutoHyphens/>
              <w:rPr>
                <w:sz w:val="26"/>
                <w:szCs w:val="26"/>
              </w:rPr>
            </w:pPr>
          </w:p>
        </w:tc>
      </w:tr>
      <w:tr w:rsidR="000D4A57" w:rsidRPr="004565B5" w14:paraId="041EC57B" w14:textId="77777777" w:rsidTr="004C7741">
        <w:trPr>
          <w:trHeight w:val="68"/>
        </w:trPr>
        <w:tc>
          <w:tcPr>
            <w:tcW w:w="4960" w:type="dxa"/>
            <w:shd w:val="clear" w:color="auto" w:fill="auto"/>
          </w:tcPr>
          <w:p w14:paraId="257C3A63" w14:textId="77777777" w:rsidR="000D4A57" w:rsidRPr="004565B5" w:rsidRDefault="000D4A57" w:rsidP="004C7741">
            <w:pPr>
              <w:suppressAutoHyphens/>
              <w:snapToGrid w:val="0"/>
              <w:jc w:val="both"/>
              <w:rPr>
                <w:sz w:val="26"/>
                <w:szCs w:val="26"/>
              </w:rPr>
            </w:pPr>
            <w:r w:rsidRPr="004565B5">
              <w:rPr>
                <w:sz w:val="26"/>
                <w:szCs w:val="26"/>
              </w:rPr>
              <w:t>______________________________ФИО</w:t>
            </w:r>
          </w:p>
          <w:p w14:paraId="29D8C088" w14:textId="77777777" w:rsidR="000D4A57" w:rsidRPr="004565B5" w:rsidRDefault="000D4A57" w:rsidP="004C7741">
            <w:pPr>
              <w:suppressAutoHyphens/>
              <w:snapToGrid w:val="0"/>
              <w:jc w:val="both"/>
              <w:rPr>
                <w:sz w:val="26"/>
                <w:szCs w:val="26"/>
              </w:rPr>
            </w:pPr>
          </w:p>
        </w:tc>
        <w:tc>
          <w:tcPr>
            <w:tcW w:w="4429" w:type="dxa"/>
            <w:shd w:val="clear" w:color="auto" w:fill="auto"/>
          </w:tcPr>
          <w:p w14:paraId="7B5EEFB4" w14:textId="77777777" w:rsidR="000D4A57" w:rsidRPr="004565B5" w:rsidRDefault="000D4A57" w:rsidP="004C7741">
            <w:pPr>
              <w:suppressAutoHyphens/>
              <w:snapToGrid w:val="0"/>
              <w:rPr>
                <w:sz w:val="26"/>
                <w:szCs w:val="26"/>
              </w:rPr>
            </w:pPr>
            <w:r w:rsidRPr="004565B5">
              <w:rPr>
                <w:sz w:val="26"/>
                <w:szCs w:val="26"/>
              </w:rPr>
              <w:t>___________________________</w:t>
            </w:r>
            <w:r>
              <w:rPr>
                <w:sz w:val="26"/>
                <w:szCs w:val="26"/>
              </w:rPr>
              <w:t>ФИО</w:t>
            </w:r>
          </w:p>
        </w:tc>
      </w:tr>
    </w:tbl>
    <w:p w14:paraId="2B8AA12E" w14:textId="77777777" w:rsidR="000D4A57" w:rsidRDefault="000D4A57" w:rsidP="000D4A57">
      <w:pPr>
        <w:suppressAutoHyphens/>
        <w:jc w:val="both"/>
        <w:rPr>
          <w:sz w:val="26"/>
          <w:szCs w:val="26"/>
        </w:rPr>
      </w:pPr>
    </w:p>
    <w:p w14:paraId="0E5EF2A3" w14:textId="77777777" w:rsidR="000D4A57" w:rsidRDefault="000D4A57" w:rsidP="000D4A57">
      <w:pPr>
        <w:suppressAutoHyphens/>
        <w:jc w:val="both"/>
        <w:rPr>
          <w:sz w:val="26"/>
          <w:szCs w:val="26"/>
        </w:rPr>
      </w:pPr>
    </w:p>
    <w:p w14:paraId="6CD2F4DB" w14:textId="77777777" w:rsidR="000D4A57" w:rsidRDefault="000D4A57" w:rsidP="000D4A57">
      <w:pPr>
        <w:suppressAutoHyphens/>
        <w:jc w:val="both"/>
        <w:rPr>
          <w:sz w:val="26"/>
          <w:szCs w:val="26"/>
        </w:rPr>
      </w:pPr>
    </w:p>
    <w:p w14:paraId="7EC68331" w14:textId="77777777" w:rsidR="000D4A57" w:rsidRDefault="000D4A57" w:rsidP="000D4A57">
      <w:pPr>
        <w:suppressAutoHyphens/>
        <w:jc w:val="both"/>
        <w:rPr>
          <w:sz w:val="26"/>
          <w:szCs w:val="26"/>
        </w:rPr>
      </w:pPr>
    </w:p>
    <w:p w14:paraId="4E2B730E" w14:textId="77777777" w:rsidR="000D4A57" w:rsidRDefault="000D4A57" w:rsidP="000D4A57">
      <w:pPr>
        <w:suppressAutoHyphens/>
        <w:jc w:val="both"/>
        <w:rPr>
          <w:sz w:val="26"/>
          <w:szCs w:val="26"/>
        </w:rPr>
      </w:pPr>
    </w:p>
    <w:p w14:paraId="44F913CE" w14:textId="77777777" w:rsidR="000D4A57" w:rsidRDefault="000D4A57" w:rsidP="000D4A57">
      <w:pPr>
        <w:suppressAutoHyphens/>
        <w:jc w:val="both"/>
        <w:rPr>
          <w:sz w:val="26"/>
          <w:szCs w:val="26"/>
        </w:rPr>
      </w:pPr>
    </w:p>
    <w:p w14:paraId="5908064C" w14:textId="77777777" w:rsidR="000D4A57" w:rsidRDefault="000D4A57" w:rsidP="000D4A57">
      <w:pPr>
        <w:suppressAutoHyphens/>
        <w:jc w:val="both"/>
        <w:rPr>
          <w:sz w:val="26"/>
          <w:szCs w:val="26"/>
        </w:rPr>
      </w:pPr>
    </w:p>
    <w:p w14:paraId="2DA4F065" w14:textId="77777777" w:rsidR="000D4A57" w:rsidRPr="004565B5" w:rsidRDefault="000D4A57" w:rsidP="000D4A57">
      <w:pPr>
        <w:suppressAutoHyphens/>
        <w:jc w:val="both"/>
        <w:rPr>
          <w:sz w:val="26"/>
          <w:szCs w:val="26"/>
        </w:rPr>
      </w:pPr>
    </w:p>
    <w:p w14:paraId="00561C9C" w14:textId="77777777" w:rsidR="000D4A57" w:rsidRPr="004565B5" w:rsidRDefault="000D4A57" w:rsidP="000D4A57">
      <w:pPr>
        <w:suppressAutoHyphens/>
        <w:rPr>
          <w:sz w:val="26"/>
          <w:szCs w:val="26"/>
        </w:rPr>
      </w:pPr>
    </w:p>
    <w:p w14:paraId="344DD15E" w14:textId="77777777" w:rsidR="000D4A57" w:rsidRPr="00AE0097" w:rsidRDefault="000D4A57" w:rsidP="000D4A57">
      <w:pPr>
        <w:suppressAutoHyphens/>
        <w:jc w:val="center"/>
        <w:rPr>
          <w:sz w:val="26"/>
          <w:szCs w:val="26"/>
        </w:rPr>
      </w:pPr>
      <w:r w:rsidRPr="00AE0097">
        <w:rPr>
          <w:sz w:val="26"/>
          <w:szCs w:val="26"/>
        </w:rPr>
        <w:lastRenderedPageBreak/>
        <w:t xml:space="preserve">Акт приема-передачи </w:t>
      </w:r>
    </w:p>
    <w:p w14:paraId="2865E4EE" w14:textId="77777777" w:rsidR="000D4A57" w:rsidRPr="00AE0097" w:rsidRDefault="000D4A57" w:rsidP="000D4A57">
      <w:pPr>
        <w:pStyle w:val="a4"/>
        <w:jc w:val="center"/>
        <w:rPr>
          <w:sz w:val="26"/>
          <w:szCs w:val="26"/>
        </w:rPr>
      </w:pPr>
      <w:r w:rsidRPr="00AE0097">
        <w:rPr>
          <w:sz w:val="26"/>
          <w:szCs w:val="26"/>
        </w:rPr>
        <w:t xml:space="preserve">к договору № ___ купли-продажи недвижимого имущества </w:t>
      </w:r>
      <w:r w:rsidRPr="00AE0097">
        <w:rPr>
          <w:sz w:val="26"/>
          <w:szCs w:val="26"/>
          <w:shd w:val="clear" w:color="auto" w:fill="FFFFFF"/>
        </w:rPr>
        <w:t>без объявления цены в электронной форме</w:t>
      </w:r>
    </w:p>
    <w:p w14:paraId="680C59DF" w14:textId="77777777" w:rsidR="000D4A57" w:rsidRPr="00AE0097" w:rsidRDefault="000D4A57" w:rsidP="000D4A57">
      <w:pPr>
        <w:suppressAutoHyphens/>
        <w:jc w:val="center"/>
        <w:rPr>
          <w:sz w:val="26"/>
          <w:szCs w:val="26"/>
        </w:rPr>
      </w:pPr>
      <w:r w:rsidRPr="00AE0097">
        <w:rPr>
          <w:sz w:val="26"/>
          <w:szCs w:val="26"/>
        </w:rPr>
        <w:t xml:space="preserve">от «___» ____________ года                 </w:t>
      </w:r>
    </w:p>
    <w:p w14:paraId="3CE0B0EE" w14:textId="77777777" w:rsidR="000D4A57" w:rsidRPr="00AE0097" w:rsidRDefault="000D4A57" w:rsidP="000D4A57">
      <w:pPr>
        <w:suppressAutoHyphens/>
        <w:rPr>
          <w:sz w:val="26"/>
          <w:szCs w:val="26"/>
        </w:rPr>
      </w:pPr>
    </w:p>
    <w:p w14:paraId="12F06A0A" w14:textId="77777777" w:rsidR="000D4A57" w:rsidRPr="00AE0097" w:rsidRDefault="000D4A57" w:rsidP="000D4A57">
      <w:pPr>
        <w:suppressAutoHyphens/>
        <w:jc w:val="both"/>
        <w:rPr>
          <w:sz w:val="26"/>
          <w:szCs w:val="26"/>
        </w:rPr>
      </w:pPr>
      <w:r w:rsidRPr="00AE0097">
        <w:rPr>
          <w:rFonts w:cs="Courier New"/>
          <w:color w:val="000000"/>
          <w:sz w:val="26"/>
          <w:szCs w:val="26"/>
          <w:shd w:val="clear" w:color="auto" w:fill="FFFFFF"/>
        </w:rPr>
        <w:t xml:space="preserve">ст. Каневская                                          </w:t>
      </w:r>
      <w:r w:rsidRPr="00AE0097">
        <w:rPr>
          <w:rFonts w:cs="Courier New"/>
          <w:color w:val="000000"/>
          <w:sz w:val="26"/>
          <w:szCs w:val="26"/>
          <w:shd w:val="clear" w:color="auto" w:fill="FFFFFF"/>
        </w:rPr>
        <w:tab/>
        <w:t xml:space="preserve">     </w:t>
      </w:r>
      <w:r>
        <w:rPr>
          <w:rFonts w:cs="Courier New"/>
          <w:color w:val="000000"/>
          <w:sz w:val="26"/>
          <w:szCs w:val="26"/>
          <w:shd w:val="clear" w:color="auto" w:fill="FFFFFF"/>
        </w:rPr>
        <w:t xml:space="preserve">                 </w:t>
      </w:r>
      <w:r w:rsidRPr="00AE0097">
        <w:rPr>
          <w:rFonts w:cs="Courier New"/>
          <w:color w:val="000000"/>
          <w:sz w:val="26"/>
          <w:szCs w:val="26"/>
          <w:shd w:val="clear" w:color="auto" w:fill="FFFFFF"/>
        </w:rPr>
        <w:t xml:space="preserve">  </w:t>
      </w:r>
      <w:proofErr w:type="gramStart"/>
      <w:r w:rsidRPr="00AE0097">
        <w:rPr>
          <w:rFonts w:cs="Courier New"/>
          <w:color w:val="000000"/>
          <w:sz w:val="26"/>
          <w:szCs w:val="26"/>
          <w:shd w:val="clear" w:color="auto" w:fill="FFFFFF"/>
        </w:rPr>
        <w:t xml:space="preserve">   «</w:t>
      </w:r>
      <w:proofErr w:type="gramEnd"/>
      <w:r w:rsidRPr="00AE0097">
        <w:rPr>
          <w:rFonts w:cs="Courier New"/>
          <w:color w:val="000000"/>
          <w:sz w:val="26"/>
          <w:szCs w:val="26"/>
          <w:shd w:val="clear" w:color="auto" w:fill="FFFFFF"/>
        </w:rPr>
        <w:t>____» ______________ 20___ г.</w:t>
      </w:r>
    </w:p>
    <w:p w14:paraId="2C20B15D" w14:textId="77777777" w:rsidR="000D4A57" w:rsidRPr="00AE0097" w:rsidRDefault="000D4A57" w:rsidP="000D4A57">
      <w:pPr>
        <w:suppressAutoHyphens/>
        <w:jc w:val="both"/>
        <w:rPr>
          <w:sz w:val="26"/>
          <w:szCs w:val="26"/>
        </w:rPr>
      </w:pPr>
    </w:p>
    <w:p w14:paraId="7D410B4E" w14:textId="77777777" w:rsidR="000D4A57" w:rsidRPr="00AE0097" w:rsidRDefault="000D4A57" w:rsidP="000D4A57">
      <w:pPr>
        <w:suppressAutoHyphens/>
        <w:jc w:val="both"/>
        <w:rPr>
          <w:rFonts w:cs="Courier New"/>
          <w:color w:val="000000"/>
          <w:sz w:val="26"/>
          <w:szCs w:val="26"/>
          <w:shd w:val="clear" w:color="auto" w:fill="FFFFFF"/>
        </w:rPr>
      </w:pPr>
      <w:r w:rsidRPr="00AE0097">
        <w:rPr>
          <w:rFonts w:cs="Courier New"/>
          <w:color w:val="000000"/>
          <w:sz w:val="26"/>
          <w:szCs w:val="26"/>
          <w:shd w:val="clear" w:color="auto" w:fill="FFFFFF"/>
        </w:rPr>
        <w:tab/>
        <w:t xml:space="preserve">Администрация муниципального образования Каневской район Краснодарского края (353730, Краснодарский край, </w:t>
      </w:r>
      <w:proofErr w:type="spellStart"/>
      <w:r w:rsidRPr="00AE0097">
        <w:rPr>
          <w:rFonts w:cs="Courier New"/>
          <w:color w:val="000000"/>
          <w:sz w:val="26"/>
          <w:szCs w:val="26"/>
          <w:shd w:val="clear" w:color="auto" w:fill="FFFFFF"/>
        </w:rPr>
        <w:t>ст-ца</w:t>
      </w:r>
      <w:proofErr w:type="spellEnd"/>
      <w:r w:rsidRPr="00AE0097">
        <w:rPr>
          <w:rFonts w:cs="Courier New"/>
          <w:color w:val="000000"/>
          <w:sz w:val="26"/>
          <w:szCs w:val="26"/>
          <w:shd w:val="clear" w:color="auto" w:fill="FFFFFF"/>
        </w:rPr>
        <w:t xml:space="preserve"> Каневская,               ул. Горького, 60, ИНН 2334008330, ОГРН 1032319136365), в лице ____________, именуемая в дальнейшем «Продавец», с одной стороны, и __________,  в лице ___________, действующего на основании ________  именуемое в дальнейшем «Покупатель», с другой стороны, составили настоящий акт приема-передачи о нижеследующем:</w:t>
      </w:r>
    </w:p>
    <w:p w14:paraId="435BBD53" w14:textId="77777777" w:rsidR="000D4A57" w:rsidRPr="00AE0097" w:rsidRDefault="000D4A57" w:rsidP="000D4A57">
      <w:pPr>
        <w:suppressAutoHyphens/>
        <w:jc w:val="both"/>
        <w:rPr>
          <w:color w:val="000000"/>
          <w:sz w:val="26"/>
          <w:szCs w:val="26"/>
          <w:shd w:val="clear" w:color="auto" w:fill="FFFFFF"/>
        </w:rPr>
      </w:pPr>
      <w:r w:rsidRPr="00AE0097">
        <w:rPr>
          <w:rFonts w:cs="Courier New"/>
          <w:color w:val="000000"/>
          <w:sz w:val="26"/>
          <w:szCs w:val="26"/>
          <w:shd w:val="clear" w:color="auto" w:fill="FFFFFF"/>
        </w:rPr>
        <w:tab/>
        <w:t xml:space="preserve">1. Продавец передает в собственность Покупателю, а Покупатель принимает следующее недвижимое имущество:  </w:t>
      </w:r>
    </w:p>
    <w:p w14:paraId="317AFB16" w14:textId="77777777" w:rsidR="000D4A57" w:rsidRPr="00AE0097" w:rsidRDefault="000D4A57" w:rsidP="000D4A57">
      <w:pPr>
        <w:suppressAutoHyphens/>
        <w:ind w:firstLine="850"/>
        <w:jc w:val="both"/>
        <w:rPr>
          <w:rFonts w:cs="Courier New"/>
          <w:color w:val="000000"/>
          <w:sz w:val="26"/>
          <w:szCs w:val="26"/>
          <w:shd w:val="clear" w:color="auto" w:fill="FFFFFF"/>
        </w:rPr>
      </w:pPr>
      <w:r w:rsidRPr="00AE0097">
        <w:rPr>
          <w:color w:val="000000"/>
          <w:sz w:val="26"/>
          <w:szCs w:val="26"/>
          <w:shd w:val="clear" w:color="auto" w:fill="FFFFFF"/>
        </w:rPr>
        <w:t>- _________________________________________________________</w:t>
      </w:r>
      <w:r w:rsidRPr="00AE0097">
        <w:rPr>
          <w:rFonts w:cs="Courier New"/>
          <w:color w:val="000000"/>
          <w:sz w:val="26"/>
          <w:szCs w:val="26"/>
          <w:shd w:val="clear" w:color="auto" w:fill="FFFFFF"/>
        </w:rPr>
        <w:t>.</w:t>
      </w:r>
    </w:p>
    <w:p w14:paraId="55FF3DFA" w14:textId="77777777" w:rsidR="000D4A57" w:rsidRPr="00AE0097" w:rsidRDefault="000D4A57" w:rsidP="000D4A57">
      <w:pPr>
        <w:suppressAutoHyphens/>
        <w:jc w:val="both"/>
        <w:rPr>
          <w:rFonts w:cs="Courier New"/>
          <w:color w:val="000000"/>
          <w:sz w:val="26"/>
          <w:szCs w:val="26"/>
          <w:shd w:val="clear" w:color="auto" w:fill="FFFFFF"/>
        </w:rPr>
      </w:pPr>
      <w:r w:rsidRPr="00AE0097">
        <w:rPr>
          <w:rFonts w:cs="Courier New"/>
          <w:color w:val="000000"/>
          <w:sz w:val="26"/>
          <w:szCs w:val="26"/>
          <w:shd w:val="clear" w:color="auto" w:fill="FFFFFF"/>
        </w:rPr>
        <w:tab/>
        <w:t>2. В соответствии с настоящим актом приема-передачи администрация муниципального образования Каневской район передала в собственность _________ вышеназванное имущество в состоянии, как оно есть на дату подписания настоящего акта.</w:t>
      </w:r>
    </w:p>
    <w:p w14:paraId="3BF9887F" w14:textId="77777777" w:rsidR="000D4A57" w:rsidRPr="00AE0097" w:rsidRDefault="000D4A57" w:rsidP="000D4A57">
      <w:pPr>
        <w:pStyle w:val="a4"/>
        <w:jc w:val="both"/>
        <w:rPr>
          <w:sz w:val="26"/>
          <w:szCs w:val="26"/>
        </w:rPr>
      </w:pPr>
      <w:r w:rsidRPr="00AE0097">
        <w:rPr>
          <w:rFonts w:cs="Courier New"/>
          <w:color w:val="000000"/>
          <w:sz w:val="26"/>
          <w:szCs w:val="26"/>
          <w:shd w:val="clear" w:color="auto" w:fill="FFFFFF"/>
        </w:rPr>
        <w:tab/>
        <w:t xml:space="preserve">3.__________ приняло от администрации муниципального образования Каневской район вышеназванное имущество в состоянии, как оно есть на дату подписания настоящего акта и оплатило за него установленную договором № ___ купли-продажи </w:t>
      </w:r>
      <w:r w:rsidRPr="00AE0097">
        <w:rPr>
          <w:sz w:val="26"/>
          <w:szCs w:val="26"/>
        </w:rPr>
        <w:t xml:space="preserve">недвижимого имущества </w:t>
      </w:r>
      <w:r w:rsidRPr="00AE0097">
        <w:rPr>
          <w:sz w:val="26"/>
          <w:szCs w:val="26"/>
          <w:shd w:val="clear" w:color="auto" w:fill="FFFFFF"/>
        </w:rPr>
        <w:t xml:space="preserve">без объявления цены в электронной форме </w:t>
      </w:r>
      <w:r w:rsidRPr="00AE0097">
        <w:rPr>
          <w:rFonts w:cs="Courier New"/>
          <w:color w:val="000000"/>
          <w:sz w:val="26"/>
          <w:szCs w:val="26"/>
          <w:shd w:val="clear" w:color="auto" w:fill="FFFFFF"/>
        </w:rPr>
        <w:t>от «__» _____ года сумму в полном размере.</w:t>
      </w:r>
    </w:p>
    <w:p w14:paraId="6EF64075" w14:textId="77777777" w:rsidR="000D4A57" w:rsidRPr="00AE0097" w:rsidRDefault="000D4A57" w:rsidP="000D4A57">
      <w:pPr>
        <w:suppressAutoHyphens/>
        <w:jc w:val="both"/>
        <w:rPr>
          <w:sz w:val="26"/>
          <w:szCs w:val="26"/>
        </w:rPr>
      </w:pPr>
      <w:r w:rsidRPr="00AE0097">
        <w:rPr>
          <w:sz w:val="26"/>
          <w:szCs w:val="26"/>
        </w:rPr>
        <w:tab/>
        <w:t xml:space="preserve">4. Настоящим актом приема-передачи стороны подтверждают, что обязательства сторон исполнены в полном объеме, расчет произведен полностью, претензий друг к другу не имеют. </w:t>
      </w:r>
    </w:p>
    <w:p w14:paraId="7813BDEA" w14:textId="77777777" w:rsidR="000D4A57" w:rsidRPr="00AE0097" w:rsidRDefault="000D4A57" w:rsidP="000D4A57">
      <w:pPr>
        <w:suppressAutoHyphens/>
        <w:ind w:firstLine="709"/>
        <w:jc w:val="both"/>
        <w:rPr>
          <w:sz w:val="26"/>
          <w:szCs w:val="26"/>
        </w:rPr>
      </w:pPr>
      <w:r w:rsidRPr="00AE0097">
        <w:rPr>
          <w:sz w:val="26"/>
          <w:szCs w:val="26"/>
        </w:rPr>
        <w:t xml:space="preserve">5. Настоящий акт приема-передачи составлен в </w:t>
      </w:r>
      <w:r>
        <w:rPr>
          <w:bCs/>
          <w:sz w:val="26"/>
          <w:szCs w:val="26"/>
        </w:rPr>
        <w:t>двух</w:t>
      </w:r>
      <w:r w:rsidRPr="00AE0097">
        <w:rPr>
          <w:sz w:val="26"/>
          <w:szCs w:val="26"/>
        </w:rPr>
        <w:t xml:space="preserve"> экземплярах, имеющих одинаковую юридическую силу: один для Продавца, один для Покупателя</w:t>
      </w:r>
      <w:r>
        <w:rPr>
          <w:sz w:val="26"/>
          <w:szCs w:val="26"/>
        </w:rPr>
        <w:t>.</w:t>
      </w:r>
    </w:p>
    <w:p w14:paraId="2869AC20" w14:textId="77777777" w:rsidR="000D4A57" w:rsidRDefault="000D4A57" w:rsidP="000D4A57">
      <w:pPr>
        <w:suppressAutoHyphens/>
        <w:rPr>
          <w:sz w:val="26"/>
          <w:szCs w:val="26"/>
          <w:shd w:val="clear" w:color="auto" w:fill="FFFFFF"/>
        </w:rPr>
      </w:pPr>
    </w:p>
    <w:p w14:paraId="78FD13AD" w14:textId="77777777" w:rsidR="000D4A57" w:rsidRPr="00AE0097" w:rsidRDefault="000D4A57" w:rsidP="000D4A57">
      <w:pPr>
        <w:suppressAutoHyphens/>
        <w:rPr>
          <w:sz w:val="26"/>
          <w:szCs w:val="26"/>
          <w:shd w:val="clear" w:color="auto" w:fill="FFFFFF"/>
        </w:rPr>
      </w:pPr>
      <w:r>
        <w:rPr>
          <w:sz w:val="26"/>
          <w:szCs w:val="26"/>
          <w:shd w:val="clear" w:color="auto" w:fill="FFFFFF"/>
        </w:rPr>
        <w:t xml:space="preserve">                                             </w:t>
      </w:r>
      <w:r w:rsidRPr="00AE0097">
        <w:rPr>
          <w:sz w:val="26"/>
          <w:szCs w:val="26"/>
          <w:shd w:val="clear" w:color="auto" w:fill="FFFFFF"/>
        </w:rPr>
        <w:t>РЕКВИЗИТЫ И ПОДПИСИ СТОРОН</w:t>
      </w:r>
    </w:p>
    <w:p w14:paraId="1FE8BBB3" w14:textId="77777777" w:rsidR="000D4A57" w:rsidRDefault="000D4A57" w:rsidP="000D4A57">
      <w:pPr>
        <w:suppressAutoHyphens/>
        <w:rPr>
          <w:sz w:val="28"/>
          <w:szCs w:val="28"/>
          <w:shd w:val="clear" w:color="auto" w:fill="FFFFFF"/>
        </w:rPr>
      </w:pPr>
    </w:p>
    <w:tbl>
      <w:tblPr>
        <w:tblW w:w="0" w:type="auto"/>
        <w:tblInd w:w="108" w:type="dxa"/>
        <w:tblLayout w:type="fixed"/>
        <w:tblLook w:val="0000" w:firstRow="0" w:lastRow="0" w:firstColumn="0" w:lastColumn="0" w:noHBand="0" w:noVBand="0"/>
      </w:tblPr>
      <w:tblGrid>
        <w:gridCol w:w="5024"/>
        <w:gridCol w:w="4486"/>
      </w:tblGrid>
      <w:tr w:rsidR="000D4A57" w:rsidRPr="00AE0097" w14:paraId="3142D588" w14:textId="77777777" w:rsidTr="004C7741">
        <w:trPr>
          <w:trHeight w:val="674"/>
        </w:trPr>
        <w:tc>
          <w:tcPr>
            <w:tcW w:w="5024" w:type="dxa"/>
            <w:shd w:val="clear" w:color="auto" w:fill="auto"/>
          </w:tcPr>
          <w:p w14:paraId="3E759293" w14:textId="77777777" w:rsidR="000D4A57" w:rsidRPr="00AE0097" w:rsidRDefault="000D4A57" w:rsidP="004C7741">
            <w:pPr>
              <w:suppressAutoHyphens/>
              <w:jc w:val="both"/>
              <w:rPr>
                <w:sz w:val="24"/>
                <w:szCs w:val="24"/>
              </w:rPr>
            </w:pPr>
            <w:r w:rsidRPr="00AE0097">
              <w:rPr>
                <w:sz w:val="24"/>
                <w:szCs w:val="24"/>
              </w:rPr>
              <w:t>ПРОДАВЕЦ</w:t>
            </w:r>
          </w:p>
          <w:p w14:paraId="3F84F55B" w14:textId="77777777" w:rsidR="000D4A57" w:rsidRPr="00AE0097" w:rsidRDefault="000D4A57" w:rsidP="004C7741">
            <w:pPr>
              <w:suppressAutoHyphens/>
              <w:jc w:val="both"/>
              <w:rPr>
                <w:sz w:val="24"/>
                <w:szCs w:val="24"/>
              </w:rPr>
            </w:pPr>
            <w:r w:rsidRPr="00AE0097">
              <w:rPr>
                <w:sz w:val="24"/>
                <w:szCs w:val="24"/>
              </w:rPr>
              <w:t xml:space="preserve">Администрация муниципального </w:t>
            </w:r>
          </w:p>
          <w:p w14:paraId="6AC589BC" w14:textId="77777777" w:rsidR="000D4A57" w:rsidRPr="00AE0097" w:rsidRDefault="000D4A57" w:rsidP="004C7741">
            <w:pPr>
              <w:suppressAutoHyphens/>
              <w:jc w:val="both"/>
              <w:rPr>
                <w:sz w:val="24"/>
                <w:szCs w:val="24"/>
              </w:rPr>
            </w:pPr>
            <w:r w:rsidRPr="00AE0097">
              <w:rPr>
                <w:sz w:val="24"/>
                <w:szCs w:val="24"/>
              </w:rPr>
              <w:t>образования Каневской район</w:t>
            </w:r>
          </w:p>
          <w:p w14:paraId="3741DDCB" w14:textId="77777777" w:rsidR="000D4A57" w:rsidRPr="00AE0097" w:rsidRDefault="000D4A57" w:rsidP="004C7741">
            <w:pPr>
              <w:suppressAutoHyphens/>
              <w:jc w:val="both"/>
              <w:rPr>
                <w:sz w:val="24"/>
                <w:szCs w:val="24"/>
              </w:rPr>
            </w:pPr>
            <w:r w:rsidRPr="00AE0097">
              <w:rPr>
                <w:sz w:val="24"/>
                <w:szCs w:val="24"/>
              </w:rPr>
              <w:t>353730, Краснодарский край</w:t>
            </w:r>
          </w:p>
          <w:p w14:paraId="74E68F2E" w14:textId="77777777" w:rsidR="000D4A57" w:rsidRPr="00AE0097" w:rsidRDefault="000D4A57" w:rsidP="004C7741">
            <w:pPr>
              <w:suppressAutoHyphens/>
              <w:jc w:val="both"/>
              <w:rPr>
                <w:rFonts w:cs="Courier New"/>
                <w:color w:val="000000"/>
                <w:sz w:val="24"/>
                <w:szCs w:val="24"/>
                <w:shd w:val="clear" w:color="auto" w:fill="FFFFFF"/>
              </w:rPr>
            </w:pPr>
            <w:proofErr w:type="spellStart"/>
            <w:r w:rsidRPr="00AE0097">
              <w:rPr>
                <w:sz w:val="24"/>
                <w:szCs w:val="24"/>
              </w:rPr>
              <w:t>ст-ца</w:t>
            </w:r>
            <w:proofErr w:type="spellEnd"/>
            <w:r w:rsidRPr="00AE0097">
              <w:rPr>
                <w:sz w:val="24"/>
                <w:szCs w:val="24"/>
              </w:rPr>
              <w:t xml:space="preserve"> Каневская, ул. Горького, 60</w:t>
            </w:r>
          </w:p>
          <w:p w14:paraId="4C0FE121" w14:textId="77777777" w:rsidR="000D4A57" w:rsidRPr="00AE0097" w:rsidRDefault="000D4A57" w:rsidP="004C7741">
            <w:pPr>
              <w:suppressAutoHyphens/>
              <w:jc w:val="both"/>
              <w:rPr>
                <w:rFonts w:cs="Courier New"/>
                <w:color w:val="000000"/>
                <w:sz w:val="24"/>
                <w:szCs w:val="24"/>
                <w:shd w:val="clear" w:color="auto" w:fill="FFFFFF"/>
              </w:rPr>
            </w:pPr>
            <w:r w:rsidRPr="00AE0097">
              <w:rPr>
                <w:rFonts w:cs="Courier New"/>
                <w:color w:val="000000"/>
                <w:sz w:val="24"/>
                <w:szCs w:val="24"/>
                <w:shd w:val="clear" w:color="auto" w:fill="FFFFFF"/>
              </w:rPr>
              <w:t>ИНН 2334008330</w:t>
            </w:r>
          </w:p>
          <w:p w14:paraId="183C8DED" w14:textId="77777777" w:rsidR="000D4A57" w:rsidRPr="00AE0097" w:rsidRDefault="000D4A57" w:rsidP="004C7741">
            <w:pPr>
              <w:suppressAutoHyphens/>
              <w:jc w:val="both"/>
              <w:rPr>
                <w:sz w:val="24"/>
                <w:szCs w:val="24"/>
              </w:rPr>
            </w:pPr>
            <w:r w:rsidRPr="00AE0097">
              <w:rPr>
                <w:rFonts w:cs="Courier New"/>
                <w:color w:val="000000"/>
                <w:sz w:val="24"/>
                <w:szCs w:val="24"/>
                <w:shd w:val="clear" w:color="auto" w:fill="FFFFFF"/>
              </w:rPr>
              <w:t>ОГРН 1032319136365</w:t>
            </w:r>
          </w:p>
        </w:tc>
        <w:tc>
          <w:tcPr>
            <w:tcW w:w="4486" w:type="dxa"/>
            <w:shd w:val="clear" w:color="auto" w:fill="auto"/>
          </w:tcPr>
          <w:p w14:paraId="661D75E4" w14:textId="77777777" w:rsidR="000D4A57" w:rsidRPr="00AE0097" w:rsidRDefault="000D4A57" w:rsidP="004C7741">
            <w:pPr>
              <w:suppressAutoHyphens/>
              <w:jc w:val="both"/>
              <w:rPr>
                <w:sz w:val="24"/>
                <w:szCs w:val="24"/>
              </w:rPr>
            </w:pPr>
            <w:r w:rsidRPr="00AE0097">
              <w:rPr>
                <w:sz w:val="24"/>
                <w:szCs w:val="24"/>
              </w:rPr>
              <w:t xml:space="preserve">           ПОКУПАТЕЛЬ</w:t>
            </w:r>
          </w:p>
          <w:p w14:paraId="13409FE5" w14:textId="77777777" w:rsidR="000D4A57" w:rsidRPr="00AE0097" w:rsidRDefault="000D4A57" w:rsidP="004C7741">
            <w:pPr>
              <w:suppressAutoHyphens/>
              <w:rPr>
                <w:sz w:val="24"/>
                <w:szCs w:val="24"/>
              </w:rPr>
            </w:pPr>
          </w:p>
        </w:tc>
      </w:tr>
      <w:tr w:rsidR="000D4A57" w:rsidRPr="00AE0097" w14:paraId="708FAF99" w14:textId="77777777" w:rsidTr="004C7741">
        <w:trPr>
          <w:trHeight w:val="233"/>
        </w:trPr>
        <w:tc>
          <w:tcPr>
            <w:tcW w:w="5024" w:type="dxa"/>
            <w:shd w:val="clear" w:color="auto" w:fill="auto"/>
          </w:tcPr>
          <w:p w14:paraId="6C0684DE" w14:textId="77777777" w:rsidR="000D4A57" w:rsidRPr="00AE0097" w:rsidRDefault="000D4A57" w:rsidP="004C7741">
            <w:pPr>
              <w:suppressAutoHyphens/>
              <w:snapToGrid w:val="0"/>
              <w:ind w:right="97"/>
              <w:jc w:val="both"/>
              <w:rPr>
                <w:sz w:val="24"/>
                <w:szCs w:val="24"/>
                <w:shd w:val="clear" w:color="auto" w:fill="FFFFFF"/>
              </w:rPr>
            </w:pPr>
          </w:p>
        </w:tc>
        <w:tc>
          <w:tcPr>
            <w:tcW w:w="4486" w:type="dxa"/>
            <w:shd w:val="clear" w:color="auto" w:fill="auto"/>
          </w:tcPr>
          <w:p w14:paraId="512416E8" w14:textId="77777777" w:rsidR="000D4A57" w:rsidRPr="00AE0097" w:rsidRDefault="000D4A57" w:rsidP="004C7741">
            <w:pPr>
              <w:suppressAutoHyphens/>
              <w:snapToGrid w:val="0"/>
              <w:ind w:right="97"/>
              <w:jc w:val="both"/>
              <w:rPr>
                <w:sz w:val="24"/>
                <w:szCs w:val="24"/>
              </w:rPr>
            </w:pPr>
            <w:r w:rsidRPr="00AE0097">
              <w:rPr>
                <w:sz w:val="24"/>
                <w:szCs w:val="24"/>
                <w:shd w:val="clear" w:color="auto" w:fill="FFFFFF"/>
              </w:rPr>
              <w:t xml:space="preserve"> </w:t>
            </w:r>
          </w:p>
        </w:tc>
      </w:tr>
    </w:tbl>
    <w:p w14:paraId="5350814F" w14:textId="77777777" w:rsidR="000D4A57" w:rsidRPr="00AE0097" w:rsidRDefault="000D4A57" w:rsidP="000D4A57">
      <w:pPr>
        <w:suppressAutoHyphens/>
        <w:ind w:right="97"/>
        <w:jc w:val="both"/>
        <w:rPr>
          <w:sz w:val="24"/>
          <w:szCs w:val="24"/>
          <w:shd w:val="clear" w:color="auto" w:fill="FFFFFF"/>
        </w:rPr>
      </w:pPr>
      <w:r w:rsidRPr="00AE0097">
        <w:rPr>
          <w:sz w:val="24"/>
          <w:szCs w:val="24"/>
          <w:shd w:val="clear" w:color="auto" w:fill="FFFFFF"/>
        </w:rPr>
        <w:t xml:space="preserve">  От </w:t>
      </w:r>
      <w:proofErr w:type="gramStart"/>
      <w:r w:rsidRPr="00AE0097">
        <w:rPr>
          <w:sz w:val="24"/>
          <w:szCs w:val="24"/>
          <w:shd w:val="clear" w:color="auto" w:fill="FFFFFF"/>
        </w:rPr>
        <w:t>Продавца</w:t>
      </w:r>
      <w:proofErr w:type="gramEnd"/>
      <w:r w:rsidRPr="00AE0097">
        <w:rPr>
          <w:sz w:val="24"/>
          <w:szCs w:val="24"/>
          <w:shd w:val="clear" w:color="auto" w:fill="FFFFFF"/>
        </w:rPr>
        <w:t xml:space="preserve">                                                             От Покупателя  </w:t>
      </w:r>
    </w:p>
    <w:p w14:paraId="527D8FEF" w14:textId="77777777" w:rsidR="000D4A57" w:rsidRPr="00AE0097" w:rsidRDefault="000D4A57" w:rsidP="000D4A57">
      <w:pPr>
        <w:suppressAutoHyphens/>
        <w:ind w:right="97"/>
        <w:jc w:val="both"/>
        <w:rPr>
          <w:sz w:val="24"/>
          <w:szCs w:val="24"/>
          <w:shd w:val="clear" w:color="auto" w:fill="FFFFFF"/>
        </w:rPr>
      </w:pPr>
      <w:r w:rsidRPr="00AE0097">
        <w:rPr>
          <w:sz w:val="24"/>
          <w:szCs w:val="24"/>
          <w:shd w:val="clear" w:color="auto" w:fill="FFFFFF"/>
        </w:rPr>
        <w:t xml:space="preserve">  </w:t>
      </w:r>
      <w:r>
        <w:rPr>
          <w:sz w:val="24"/>
          <w:szCs w:val="24"/>
          <w:shd w:val="clear" w:color="auto" w:fill="FFFFFF"/>
        </w:rPr>
        <w:t xml:space="preserve"> </w:t>
      </w:r>
      <w:r w:rsidRPr="00AE0097">
        <w:rPr>
          <w:sz w:val="24"/>
          <w:szCs w:val="24"/>
          <w:shd w:val="clear" w:color="auto" w:fill="FFFFFF"/>
        </w:rPr>
        <w:t>____________________                  ________________________</w:t>
      </w:r>
      <w:r>
        <w:rPr>
          <w:sz w:val="28"/>
          <w:szCs w:val="28"/>
          <w:shd w:val="clear" w:color="auto" w:fill="FFFFFF"/>
        </w:rPr>
        <w:t xml:space="preserve">                                                         </w:t>
      </w:r>
    </w:p>
    <w:p w14:paraId="495FF3BA" w14:textId="77777777" w:rsidR="009F4598" w:rsidRPr="000D4A57" w:rsidRDefault="009F4598" w:rsidP="000D4A57"/>
    <w:sectPr w:rsidR="009F4598" w:rsidRPr="000D4A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50635" w14:textId="77777777" w:rsidR="00860264" w:rsidRDefault="00860264" w:rsidP="00440CE1">
      <w:r>
        <w:separator/>
      </w:r>
    </w:p>
  </w:endnote>
  <w:endnote w:type="continuationSeparator" w:id="0">
    <w:p w14:paraId="2496F950" w14:textId="77777777" w:rsidR="00860264" w:rsidRDefault="00860264" w:rsidP="0044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17F88" w14:textId="77777777" w:rsidR="00860264" w:rsidRDefault="00860264" w:rsidP="00440CE1">
      <w:r>
        <w:separator/>
      </w:r>
    </w:p>
  </w:footnote>
  <w:footnote w:type="continuationSeparator" w:id="0">
    <w:p w14:paraId="00393BCC" w14:textId="77777777" w:rsidR="00860264" w:rsidRDefault="00860264" w:rsidP="00440CE1">
      <w:r>
        <w:continuationSeparator/>
      </w:r>
    </w:p>
  </w:footnote>
  <w:footnote w:id="1">
    <w:p w14:paraId="3607B4AB" w14:textId="77777777" w:rsidR="000D4A57" w:rsidRPr="00FA10E2" w:rsidRDefault="000D4A57" w:rsidP="000D4A57">
      <w:pPr>
        <w:pStyle w:val="aff"/>
        <w:rPr>
          <w:rFonts w:ascii="Times New Roman" w:hAnsi="Times New Roman"/>
          <w:color w:val="000000"/>
          <w:sz w:val="22"/>
          <w:szCs w:val="22"/>
          <w:lang w:eastAsia="ru-RU" w:bidi="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1"/>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5"/>
    <w:lvl w:ilvl="0">
      <w:start w:val="1"/>
      <w:numFmt w:val="none"/>
      <w:suff w:val="nothing"/>
      <w:lvlText w:val=""/>
      <w:lvlJc w:val="left"/>
      <w:pPr>
        <w:tabs>
          <w:tab w:val="num" w:pos="0"/>
        </w:tabs>
        <w:ind w:left="432" w:hanging="432"/>
      </w:pPr>
      <w:rPr>
        <w:rFonts w:ascii="Times New Roman" w:hAnsi="Times New Roman" w:cs="Times New Roman"/>
        <w:color w:val="000000"/>
        <w:sz w:val="28"/>
        <w:szCs w:val="28"/>
        <w:shd w:val="clear" w:color="auto" w:fill="FFFFFF"/>
      </w:rPr>
    </w:lvl>
    <w:lvl w:ilvl="1">
      <w:start w:val="1"/>
      <w:numFmt w:val="none"/>
      <w:suff w:val="nothing"/>
      <w:lvlText w:val=""/>
      <w:lvlJc w:val="left"/>
      <w:pPr>
        <w:tabs>
          <w:tab w:val="num" w:pos="0"/>
        </w:tabs>
        <w:ind w:left="576" w:hanging="576"/>
      </w:pPr>
      <w:rPr>
        <w:color w:val="000000"/>
        <w:shd w:val="clear" w:color="auto" w:fill="FFFFFF"/>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1F1E7587"/>
    <w:multiLevelType w:val="multilevel"/>
    <w:tmpl w:val="F9A86C8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EBA559F"/>
    <w:multiLevelType w:val="hybridMultilevel"/>
    <w:tmpl w:val="5C5A7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18130216">
    <w:abstractNumId w:val="2"/>
  </w:num>
  <w:num w:numId="2" w16cid:durableId="1025206523">
    <w:abstractNumId w:val="1"/>
  </w:num>
  <w:num w:numId="3" w16cid:durableId="434178573">
    <w:abstractNumId w:val="3"/>
  </w:num>
  <w:num w:numId="4" w16cid:durableId="1185552939">
    <w:abstractNumId w:val="0"/>
  </w:num>
  <w:num w:numId="5" w16cid:durableId="685716707">
    <w:abstractNumId w:val="4"/>
  </w:num>
  <w:num w:numId="6" w16cid:durableId="9043412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7F"/>
    <w:rsid w:val="000D4A57"/>
    <w:rsid w:val="001624C6"/>
    <w:rsid w:val="001B0547"/>
    <w:rsid w:val="001E0C1A"/>
    <w:rsid w:val="002E7966"/>
    <w:rsid w:val="00302A39"/>
    <w:rsid w:val="00440CE1"/>
    <w:rsid w:val="00465CD7"/>
    <w:rsid w:val="00465F99"/>
    <w:rsid w:val="006C27D9"/>
    <w:rsid w:val="007E7C7F"/>
    <w:rsid w:val="00860264"/>
    <w:rsid w:val="009B09E6"/>
    <w:rsid w:val="009F4598"/>
    <w:rsid w:val="00D76093"/>
    <w:rsid w:val="00D87319"/>
    <w:rsid w:val="00DF5395"/>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33DE"/>
  <w15:chartTrackingRefBased/>
  <w15:docId w15:val="{7AC3CC1A-1D00-404D-AEB0-31B9272A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7D9"/>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440CE1"/>
    <w:pPr>
      <w:numPr>
        <w:numId w:val="1"/>
      </w:numPr>
      <w:autoSpaceDE w:val="0"/>
      <w:spacing w:before="108" w:after="108"/>
      <w:jc w:val="center"/>
      <w:outlineLvl w:val="0"/>
    </w:pPr>
    <w:rPr>
      <w:b/>
      <w:bCs/>
      <w:color w:val="000080"/>
    </w:rPr>
  </w:style>
  <w:style w:type="paragraph" w:styleId="2">
    <w:name w:val="heading 2"/>
    <w:basedOn w:val="a"/>
    <w:next w:val="a"/>
    <w:link w:val="20"/>
    <w:qFormat/>
    <w:rsid w:val="00440CE1"/>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qFormat/>
    <w:rsid w:val="00440CE1"/>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440CE1"/>
    <w:pPr>
      <w:keepNext/>
      <w:numPr>
        <w:ilvl w:val="3"/>
        <w:numId w:val="1"/>
      </w:numPr>
      <w:spacing w:before="240" w:after="60"/>
      <w:outlineLvl w:val="3"/>
    </w:pPr>
    <w:rPr>
      <w:b/>
      <w:bCs/>
      <w:sz w:val="28"/>
      <w:szCs w:val="28"/>
    </w:rPr>
  </w:style>
  <w:style w:type="paragraph" w:styleId="5">
    <w:name w:val="heading 5"/>
    <w:basedOn w:val="a"/>
    <w:next w:val="a"/>
    <w:link w:val="50"/>
    <w:qFormat/>
    <w:rsid w:val="00440CE1"/>
    <w:pPr>
      <w:keepNext/>
      <w:numPr>
        <w:ilvl w:val="4"/>
        <w:numId w:val="1"/>
      </w:numPr>
      <w:spacing w:line="276" w:lineRule="auto"/>
      <w:outlineLvl w:val="4"/>
    </w:pPr>
    <w:rPr>
      <w:b/>
      <w:sz w:val="24"/>
    </w:rPr>
  </w:style>
  <w:style w:type="paragraph" w:styleId="7">
    <w:name w:val="heading 7"/>
    <w:basedOn w:val="a"/>
    <w:next w:val="a"/>
    <w:link w:val="70"/>
    <w:qFormat/>
    <w:rsid w:val="00440CE1"/>
    <w:pPr>
      <w:keepNext/>
      <w:numPr>
        <w:ilvl w:val="6"/>
        <w:numId w:val="1"/>
      </w:numPr>
      <w:spacing w:line="276" w:lineRule="auto"/>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319"/>
    <w:pPr>
      <w:ind w:left="720"/>
      <w:contextualSpacing/>
    </w:pPr>
  </w:style>
  <w:style w:type="paragraph" w:styleId="a4">
    <w:name w:val="No Spacing"/>
    <w:uiPriority w:val="1"/>
    <w:qFormat/>
    <w:rsid w:val="009B09E6"/>
    <w:pPr>
      <w:suppressAutoHyphens/>
      <w:spacing w:after="0" w:line="240" w:lineRule="auto"/>
    </w:pPr>
    <w:rPr>
      <w:rFonts w:ascii="Times New Roman" w:eastAsia="Times New Roman" w:hAnsi="Times New Roman" w:cs="Times New Roman"/>
      <w:sz w:val="20"/>
      <w:szCs w:val="20"/>
      <w:lang w:eastAsia="ar-SA"/>
    </w:rPr>
  </w:style>
  <w:style w:type="character" w:styleId="a5">
    <w:name w:val="Hyperlink"/>
    <w:rsid w:val="00465F99"/>
    <w:rPr>
      <w:color w:val="000080"/>
      <w:u w:val="single"/>
    </w:rPr>
  </w:style>
  <w:style w:type="character" w:customStyle="1" w:styleId="10">
    <w:name w:val="Заголовок 1 Знак"/>
    <w:basedOn w:val="a0"/>
    <w:link w:val="1"/>
    <w:rsid w:val="00440CE1"/>
    <w:rPr>
      <w:rFonts w:ascii="Times New Roman" w:eastAsia="Times New Roman" w:hAnsi="Times New Roman" w:cs="Times New Roman"/>
      <w:b/>
      <w:bCs/>
      <w:color w:val="000080"/>
      <w:sz w:val="20"/>
      <w:szCs w:val="20"/>
      <w:lang w:eastAsia="ar-SA"/>
    </w:rPr>
  </w:style>
  <w:style w:type="character" w:customStyle="1" w:styleId="20">
    <w:name w:val="Заголовок 2 Знак"/>
    <w:basedOn w:val="a0"/>
    <w:link w:val="2"/>
    <w:rsid w:val="00440CE1"/>
    <w:rPr>
      <w:rFonts w:ascii="Arial" w:eastAsia="Times New Roman" w:hAnsi="Arial" w:cs="Arial"/>
      <w:b/>
      <w:bCs/>
      <w:i/>
      <w:iCs/>
      <w:sz w:val="28"/>
      <w:szCs w:val="28"/>
      <w:lang w:eastAsia="ar-SA"/>
    </w:rPr>
  </w:style>
  <w:style w:type="character" w:customStyle="1" w:styleId="30">
    <w:name w:val="Заголовок 3 Знак"/>
    <w:basedOn w:val="a0"/>
    <w:link w:val="3"/>
    <w:rsid w:val="00440CE1"/>
    <w:rPr>
      <w:rFonts w:ascii="Arial" w:eastAsia="Times New Roman" w:hAnsi="Arial" w:cs="Arial"/>
      <w:b/>
      <w:bCs/>
      <w:sz w:val="26"/>
      <w:szCs w:val="26"/>
      <w:lang w:eastAsia="ar-SA"/>
    </w:rPr>
  </w:style>
  <w:style w:type="character" w:customStyle="1" w:styleId="40">
    <w:name w:val="Заголовок 4 Знак"/>
    <w:basedOn w:val="a0"/>
    <w:link w:val="4"/>
    <w:rsid w:val="00440CE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440CE1"/>
    <w:rPr>
      <w:rFonts w:ascii="Times New Roman" w:eastAsia="Times New Roman" w:hAnsi="Times New Roman" w:cs="Times New Roman"/>
      <w:b/>
      <w:sz w:val="24"/>
      <w:szCs w:val="20"/>
      <w:lang w:eastAsia="ar-SA"/>
    </w:rPr>
  </w:style>
  <w:style w:type="character" w:customStyle="1" w:styleId="70">
    <w:name w:val="Заголовок 7 Знак"/>
    <w:basedOn w:val="a0"/>
    <w:link w:val="7"/>
    <w:rsid w:val="00440CE1"/>
    <w:rPr>
      <w:rFonts w:ascii="Times New Roman" w:eastAsia="Times New Roman" w:hAnsi="Times New Roman" w:cs="Times New Roman"/>
      <w:sz w:val="24"/>
      <w:szCs w:val="20"/>
      <w:lang w:eastAsia="ar-SA"/>
    </w:rPr>
  </w:style>
  <w:style w:type="character" w:customStyle="1" w:styleId="WW8Num1z0">
    <w:name w:val="WW8Num1z0"/>
    <w:rsid w:val="00440CE1"/>
    <w:rPr>
      <w:rFonts w:ascii="Symbol" w:hAnsi="Symbol" w:cs="OpenSymbol"/>
    </w:rPr>
  </w:style>
  <w:style w:type="character" w:customStyle="1" w:styleId="WW8Num1z1">
    <w:name w:val="WW8Num1z1"/>
    <w:rsid w:val="00440CE1"/>
  </w:style>
  <w:style w:type="character" w:customStyle="1" w:styleId="WW8Num1z2">
    <w:name w:val="WW8Num1z2"/>
    <w:rsid w:val="00440CE1"/>
  </w:style>
  <w:style w:type="character" w:customStyle="1" w:styleId="WW8Num1z3">
    <w:name w:val="WW8Num1z3"/>
    <w:rsid w:val="00440CE1"/>
  </w:style>
  <w:style w:type="character" w:customStyle="1" w:styleId="WW8Num1z4">
    <w:name w:val="WW8Num1z4"/>
    <w:rsid w:val="00440CE1"/>
  </w:style>
  <w:style w:type="character" w:customStyle="1" w:styleId="WW8Num1z5">
    <w:name w:val="WW8Num1z5"/>
    <w:rsid w:val="00440CE1"/>
  </w:style>
  <w:style w:type="character" w:customStyle="1" w:styleId="WW8Num1z6">
    <w:name w:val="WW8Num1z6"/>
    <w:rsid w:val="00440CE1"/>
  </w:style>
  <w:style w:type="character" w:customStyle="1" w:styleId="WW8Num1z7">
    <w:name w:val="WW8Num1z7"/>
    <w:rsid w:val="00440CE1"/>
  </w:style>
  <w:style w:type="character" w:customStyle="1" w:styleId="WW8Num1z8">
    <w:name w:val="WW8Num1z8"/>
    <w:rsid w:val="00440CE1"/>
  </w:style>
  <w:style w:type="character" w:customStyle="1" w:styleId="WW8Num2z0">
    <w:name w:val="WW8Num2z0"/>
    <w:rsid w:val="00440CE1"/>
    <w:rPr>
      <w:rFonts w:ascii="Symbol" w:hAnsi="Symbol" w:cs="OpenSymbol"/>
      <w:color w:val="000000"/>
      <w:sz w:val="28"/>
      <w:szCs w:val="28"/>
      <w:shd w:val="clear" w:color="auto" w:fill="FFFFFF"/>
    </w:rPr>
  </w:style>
  <w:style w:type="character" w:customStyle="1" w:styleId="WW8Num2z1">
    <w:name w:val="WW8Num2z1"/>
    <w:rsid w:val="00440CE1"/>
  </w:style>
  <w:style w:type="character" w:customStyle="1" w:styleId="WW8Num2z2">
    <w:name w:val="WW8Num2z2"/>
    <w:rsid w:val="00440CE1"/>
  </w:style>
  <w:style w:type="character" w:customStyle="1" w:styleId="WW8Num2z3">
    <w:name w:val="WW8Num2z3"/>
    <w:rsid w:val="00440CE1"/>
  </w:style>
  <w:style w:type="character" w:customStyle="1" w:styleId="WW8Num2z4">
    <w:name w:val="WW8Num2z4"/>
    <w:rsid w:val="00440CE1"/>
  </w:style>
  <w:style w:type="character" w:customStyle="1" w:styleId="WW8Num2z5">
    <w:name w:val="WW8Num2z5"/>
    <w:rsid w:val="00440CE1"/>
  </w:style>
  <w:style w:type="character" w:customStyle="1" w:styleId="WW8Num2z6">
    <w:name w:val="WW8Num2z6"/>
    <w:rsid w:val="00440CE1"/>
  </w:style>
  <w:style w:type="character" w:customStyle="1" w:styleId="WW8Num2z7">
    <w:name w:val="WW8Num2z7"/>
    <w:rsid w:val="00440CE1"/>
  </w:style>
  <w:style w:type="character" w:customStyle="1" w:styleId="WW8Num2z8">
    <w:name w:val="WW8Num2z8"/>
    <w:rsid w:val="00440CE1"/>
  </w:style>
  <w:style w:type="character" w:customStyle="1" w:styleId="WW8Num3z0">
    <w:name w:val="WW8Num3z0"/>
    <w:rsid w:val="00440CE1"/>
    <w:rPr>
      <w:rFonts w:ascii="OpenSymbol" w:hAnsi="OpenSymbol" w:cs="OpenSymbol"/>
      <w:sz w:val="28"/>
      <w:szCs w:val="28"/>
      <w:shd w:val="clear" w:color="auto" w:fill="FFFFFF"/>
    </w:rPr>
  </w:style>
  <w:style w:type="character" w:customStyle="1" w:styleId="WW8Num3z1">
    <w:name w:val="WW8Num3z1"/>
    <w:rsid w:val="00440CE1"/>
  </w:style>
  <w:style w:type="character" w:customStyle="1" w:styleId="WW8Num3z2">
    <w:name w:val="WW8Num3z2"/>
    <w:rsid w:val="00440CE1"/>
  </w:style>
  <w:style w:type="character" w:customStyle="1" w:styleId="WW8Num3z3">
    <w:name w:val="WW8Num3z3"/>
    <w:rsid w:val="00440CE1"/>
    <w:rPr>
      <w:sz w:val="28"/>
      <w:szCs w:val="28"/>
    </w:rPr>
  </w:style>
  <w:style w:type="character" w:customStyle="1" w:styleId="WW8Num3z4">
    <w:name w:val="WW8Num3z4"/>
    <w:rsid w:val="00440CE1"/>
  </w:style>
  <w:style w:type="character" w:customStyle="1" w:styleId="WW8Num3z5">
    <w:name w:val="WW8Num3z5"/>
    <w:rsid w:val="00440CE1"/>
  </w:style>
  <w:style w:type="character" w:customStyle="1" w:styleId="WW8Num3z6">
    <w:name w:val="WW8Num3z6"/>
    <w:rsid w:val="00440CE1"/>
  </w:style>
  <w:style w:type="character" w:customStyle="1" w:styleId="WW8Num3z7">
    <w:name w:val="WW8Num3z7"/>
    <w:rsid w:val="00440CE1"/>
  </w:style>
  <w:style w:type="character" w:customStyle="1" w:styleId="WW8Num3z8">
    <w:name w:val="WW8Num3z8"/>
    <w:rsid w:val="00440CE1"/>
  </w:style>
  <w:style w:type="character" w:customStyle="1" w:styleId="WW8Num4z0">
    <w:name w:val="WW8Num4z0"/>
    <w:rsid w:val="00440CE1"/>
    <w:rPr>
      <w:rFonts w:ascii="Times New Roman" w:hAnsi="Times New Roman" w:cs="Times New Roman"/>
      <w:color w:val="000000"/>
      <w:sz w:val="28"/>
      <w:szCs w:val="28"/>
      <w:shd w:val="clear" w:color="auto" w:fill="FFFFFF"/>
    </w:rPr>
  </w:style>
  <w:style w:type="character" w:customStyle="1" w:styleId="WW8Num4z1">
    <w:name w:val="WW8Num4z1"/>
    <w:rsid w:val="00440CE1"/>
  </w:style>
  <w:style w:type="character" w:customStyle="1" w:styleId="WW8Num4z2">
    <w:name w:val="WW8Num4z2"/>
    <w:rsid w:val="00440CE1"/>
  </w:style>
  <w:style w:type="character" w:customStyle="1" w:styleId="WW8Num4z3">
    <w:name w:val="WW8Num4z3"/>
    <w:rsid w:val="00440CE1"/>
  </w:style>
  <w:style w:type="character" w:customStyle="1" w:styleId="WW8Num4z4">
    <w:name w:val="WW8Num4z4"/>
    <w:rsid w:val="00440CE1"/>
  </w:style>
  <w:style w:type="character" w:customStyle="1" w:styleId="WW8Num4z5">
    <w:name w:val="WW8Num4z5"/>
    <w:rsid w:val="00440CE1"/>
  </w:style>
  <w:style w:type="character" w:customStyle="1" w:styleId="WW8Num4z6">
    <w:name w:val="WW8Num4z6"/>
    <w:rsid w:val="00440CE1"/>
  </w:style>
  <w:style w:type="character" w:customStyle="1" w:styleId="WW8Num4z7">
    <w:name w:val="WW8Num4z7"/>
    <w:rsid w:val="00440CE1"/>
  </w:style>
  <w:style w:type="character" w:customStyle="1" w:styleId="WW8Num4z8">
    <w:name w:val="WW8Num4z8"/>
    <w:rsid w:val="00440CE1"/>
  </w:style>
  <w:style w:type="character" w:customStyle="1" w:styleId="WW8Num5z0">
    <w:name w:val="WW8Num5z0"/>
    <w:rsid w:val="00440CE1"/>
    <w:rPr>
      <w:rFonts w:ascii="Times New Roman" w:hAnsi="Times New Roman" w:cs="Times New Roman"/>
      <w:color w:val="000000"/>
      <w:sz w:val="28"/>
      <w:szCs w:val="28"/>
      <w:shd w:val="clear" w:color="auto" w:fill="FFFFFF"/>
    </w:rPr>
  </w:style>
  <w:style w:type="character" w:customStyle="1" w:styleId="WW8Num5z1">
    <w:name w:val="WW8Num5z1"/>
    <w:rsid w:val="00440CE1"/>
    <w:rPr>
      <w:color w:val="000000"/>
      <w:shd w:val="clear" w:color="auto" w:fill="FFFFFF"/>
    </w:rPr>
  </w:style>
  <w:style w:type="character" w:customStyle="1" w:styleId="WW8Num5z2">
    <w:name w:val="WW8Num5z2"/>
    <w:rsid w:val="00440CE1"/>
  </w:style>
  <w:style w:type="character" w:customStyle="1" w:styleId="WW8Num5z3">
    <w:name w:val="WW8Num5z3"/>
    <w:rsid w:val="00440CE1"/>
  </w:style>
  <w:style w:type="character" w:customStyle="1" w:styleId="WW8Num5z4">
    <w:name w:val="WW8Num5z4"/>
    <w:rsid w:val="00440CE1"/>
  </w:style>
  <w:style w:type="character" w:customStyle="1" w:styleId="WW8Num5z5">
    <w:name w:val="WW8Num5z5"/>
    <w:rsid w:val="00440CE1"/>
  </w:style>
  <w:style w:type="character" w:customStyle="1" w:styleId="WW8Num5z6">
    <w:name w:val="WW8Num5z6"/>
    <w:rsid w:val="00440CE1"/>
  </w:style>
  <w:style w:type="character" w:customStyle="1" w:styleId="WW8Num5z7">
    <w:name w:val="WW8Num5z7"/>
    <w:rsid w:val="00440CE1"/>
  </w:style>
  <w:style w:type="character" w:customStyle="1" w:styleId="WW8Num5z8">
    <w:name w:val="WW8Num5z8"/>
    <w:rsid w:val="00440CE1"/>
  </w:style>
  <w:style w:type="character" w:customStyle="1" w:styleId="WW8Num6z0">
    <w:name w:val="WW8Num6z0"/>
    <w:rsid w:val="00440CE1"/>
    <w:rPr>
      <w:rFonts w:ascii="Symbol" w:hAnsi="Symbol" w:cs="Times New Roman"/>
      <w:color w:val="000000"/>
      <w:sz w:val="28"/>
      <w:szCs w:val="28"/>
      <w:shd w:val="clear" w:color="auto" w:fill="FFFFFF"/>
    </w:rPr>
  </w:style>
  <w:style w:type="character" w:customStyle="1" w:styleId="31">
    <w:name w:val="Основной шрифт абзаца3"/>
    <w:rsid w:val="00440CE1"/>
  </w:style>
  <w:style w:type="character" w:customStyle="1" w:styleId="WW8Num6z1">
    <w:name w:val="WW8Num6z1"/>
    <w:rsid w:val="00440CE1"/>
  </w:style>
  <w:style w:type="character" w:customStyle="1" w:styleId="WW8Num6z2">
    <w:name w:val="WW8Num6z2"/>
    <w:rsid w:val="00440CE1"/>
  </w:style>
  <w:style w:type="character" w:customStyle="1" w:styleId="WW8Num6z3">
    <w:name w:val="WW8Num6z3"/>
    <w:rsid w:val="00440CE1"/>
  </w:style>
  <w:style w:type="character" w:customStyle="1" w:styleId="WW8Num6z4">
    <w:name w:val="WW8Num6z4"/>
    <w:rsid w:val="00440CE1"/>
  </w:style>
  <w:style w:type="character" w:customStyle="1" w:styleId="WW8Num6z5">
    <w:name w:val="WW8Num6z5"/>
    <w:rsid w:val="00440CE1"/>
  </w:style>
  <w:style w:type="character" w:customStyle="1" w:styleId="WW8Num6z6">
    <w:name w:val="WW8Num6z6"/>
    <w:rsid w:val="00440CE1"/>
  </w:style>
  <w:style w:type="character" w:customStyle="1" w:styleId="WW8Num6z7">
    <w:name w:val="WW8Num6z7"/>
    <w:rsid w:val="00440CE1"/>
  </w:style>
  <w:style w:type="character" w:customStyle="1" w:styleId="WW8Num6z8">
    <w:name w:val="WW8Num6z8"/>
    <w:rsid w:val="00440CE1"/>
  </w:style>
  <w:style w:type="character" w:customStyle="1" w:styleId="21">
    <w:name w:val="Основной шрифт абзаца2"/>
    <w:rsid w:val="00440CE1"/>
  </w:style>
  <w:style w:type="character" w:customStyle="1" w:styleId="Absatz-Standardschriftart">
    <w:name w:val="Absatz-Standardschriftart"/>
    <w:rsid w:val="00440CE1"/>
  </w:style>
  <w:style w:type="character" w:customStyle="1" w:styleId="WW-Absatz-Standardschriftart">
    <w:name w:val="WW-Absatz-Standardschriftart"/>
    <w:rsid w:val="00440CE1"/>
  </w:style>
  <w:style w:type="character" w:customStyle="1" w:styleId="WW-Absatz-Standardschriftart1">
    <w:name w:val="WW-Absatz-Standardschriftart1"/>
    <w:rsid w:val="00440CE1"/>
  </w:style>
  <w:style w:type="character" w:customStyle="1" w:styleId="WW-Absatz-Standardschriftart11">
    <w:name w:val="WW-Absatz-Standardschriftart11"/>
    <w:rsid w:val="00440CE1"/>
  </w:style>
  <w:style w:type="character" w:customStyle="1" w:styleId="WW-Absatz-Standardschriftart111">
    <w:name w:val="WW-Absatz-Standardschriftart111"/>
    <w:rsid w:val="00440CE1"/>
  </w:style>
  <w:style w:type="character" w:customStyle="1" w:styleId="WW-Absatz-Standardschriftart1111">
    <w:name w:val="WW-Absatz-Standardschriftart1111"/>
    <w:rsid w:val="00440CE1"/>
  </w:style>
  <w:style w:type="character" w:customStyle="1" w:styleId="WW-Absatz-Standardschriftart11111">
    <w:name w:val="WW-Absatz-Standardschriftart11111"/>
    <w:rsid w:val="00440CE1"/>
  </w:style>
  <w:style w:type="character" w:customStyle="1" w:styleId="WW-Absatz-Standardschriftart111111">
    <w:name w:val="WW-Absatz-Standardschriftart111111"/>
    <w:rsid w:val="00440CE1"/>
  </w:style>
  <w:style w:type="character" w:customStyle="1" w:styleId="WW-Absatz-Standardschriftart1111111">
    <w:name w:val="WW-Absatz-Standardschriftart1111111"/>
    <w:rsid w:val="00440CE1"/>
  </w:style>
  <w:style w:type="character" w:customStyle="1" w:styleId="WW8Num7z0">
    <w:name w:val="WW8Num7z0"/>
    <w:rsid w:val="00440CE1"/>
    <w:rPr>
      <w:rFonts w:ascii="Symbol" w:hAnsi="Symbol" w:cs="Times New Roman"/>
    </w:rPr>
  </w:style>
  <w:style w:type="character" w:customStyle="1" w:styleId="WW-Absatz-Standardschriftart11111111">
    <w:name w:val="WW-Absatz-Standardschriftart11111111"/>
    <w:rsid w:val="00440CE1"/>
  </w:style>
  <w:style w:type="character" w:customStyle="1" w:styleId="WW-Absatz-Standardschriftart111111111">
    <w:name w:val="WW-Absatz-Standardschriftart111111111"/>
    <w:rsid w:val="00440CE1"/>
  </w:style>
  <w:style w:type="character" w:customStyle="1" w:styleId="WW-Absatz-Standardschriftart1111111111">
    <w:name w:val="WW-Absatz-Standardschriftart1111111111"/>
    <w:rsid w:val="00440CE1"/>
  </w:style>
  <w:style w:type="character" w:customStyle="1" w:styleId="WW-Absatz-Standardschriftart11111111111">
    <w:name w:val="WW-Absatz-Standardschriftart11111111111"/>
    <w:rsid w:val="00440CE1"/>
  </w:style>
  <w:style w:type="character" w:customStyle="1" w:styleId="WW-Absatz-Standardschriftart111111111111">
    <w:name w:val="WW-Absatz-Standardschriftart111111111111"/>
    <w:rsid w:val="00440CE1"/>
  </w:style>
  <w:style w:type="character" w:customStyle="1" w:styleId="WW-Absatz-Standardschriftart1111111111111">
    <w:name w:val="WW-Absatz-Standardschriftart1111111111111"/>
    <w:rsid w:val="00440CE1"/>
  </w:style>
  <w:style w:type="character" w:customStyle="1" w:styleId="WW8Num8z0">
    <w:name w:val="WW8Num8z0"/>
    <w:rsid w:val="00440CE1"/>
    <w:rPr>
      <w:rFonts w:ascii="Symbol" w:hAnsi="Symbol" w:cs="OpenSymbol"/>
    </w:rPr>
  </w:style>
  <w:style w:type="character" w:customStyle="1" w:styleId="WW8Num9z0">
    <w:name w:val="WW8Num9z0"/>
    <w:rsid w:val="00440CE1"/>
    <w:rPr>
      <w:rFonts w:ascii="Symbol" w:hAnsi="Symbol" w:cs="Symbol"/>
    </w:rPr>
  </w:style>
  <w:style w:type="character" w:customStyle="1" w:styleId="WW8Num10z0">
    <w:name w:val="WW8Num10z0"/>
    <w:rsid w:val="00440CE1"/>
    <w:rPr>
      <w:rFonts w:ascii="Symbol" w:hAnsi="Symbol" w:cs="OpenSymbol"/>
    </w:rPr>
  </w:style>
  <w:style w:type="character" w:customStyle="1" w:styleId="WW-Absatz-Standardschriftart11111111111111">
    <w:name w:val="WW-Absatz-Standardschriftart11111111111111"/>
    <w:rsid w:val="00440CE1"/>
  </w:style>
  <w:style w:type="character" w:customStyle="1" w:styleId="WW-Absatz-Standardschriftart111111111111111">
    <w:name w:val="WW-Absatz-Standardschriftart111111111111111"/>
    <w:rsid w:val="00440CE1"/>
  </w:style>
  <w:style w:type="character" w:customStyle="1" w:styleId="WW-Absatz-Standardschriftart1111111111111111">
    <w:name w:val="WW-Absatz-Standardschriftart1111111111111111"/>
    <w:rsid w:val="00440CE1"/>
  </w:style>
  <w:style w:type="character" w:customStyle="1" w:styleId="WW-Absatz-Standardschriftart11111111111111111">
    <w:name w:val="WW-Absatz-Standardschriftart11111111111111111"/>
    <w:rsid w:val="00440CE1"/>
  </w:style>
  <w:style w:type="character" w:customStyle="1" w:styleId="WW-Absatz-Standardschriftart111111111111111111">
    <w:name w:val="WW-Absatz-Standardschriftart111111111111111111"/>
    <w:rsid w:val="00440CE1"/>
  </w:style>
  <w:style w:type="character" w:customStyle="1" w:styleId="WW-Absatz-Standardschriftart1111111111111111111">
    <w:name w:val="WW-Absatz-Standardschriftart1111111111111111111"/>
    <w:rsid w:val="00440CE1"/>
  </w:style>
  <w:style w:type="character" w:customStyle="1" w:styleId="WW-Absatz-Standardschriftart11111111111111111111">
    <w:name w:val="WW-Absatz-Standardschriftart11111111111111111111"/>
    <w:rsid w:val="00440CE1"/>
  </w:style>
  <w:style w:type="character" w:customStyle="1" w:styleId="WW-Absatz-Standardschriftart111111111111111111111">
    <w:name w:val="WW-Absatz-Standardschriftart111111111111111111111"/>
    <w:rsid w:val="00440CE1"/>
  </w:style>
  <w:style w:type="character" w:customStyle="1" w:styleId="WW-Absatz-Standardschriftart1111111111111111111111">
    <w:name w:val="WW-Absatz-Standardschriftart1111111111111111111111"/>
    <w:rsid w:val="00440CE1"/>
  </w:style>
  <w:style w:type="character" w:customStyle="1" w:styleId="WW-Absatz-Standardschriftart11111111111111111111111">
    <w:name w:val="WW-Absatz-Standardschriftart11111111111111111111111"/>
    <w:rsid w:val="00440CE1"/>
  </w:style>
  <w:style w:type="character" w:customStyle="1" w:styleId="WW-Absatz-Standardschriftart111111111111111111111111">
    <w:name w:val="WW-Absatz-Standardschriftart111111111111111111111111"/>
    <w:rsid w:val="00440CE1"/>
  </w:style>
  <w:style w:type="character" w:customStyle="1" w:styleId="WW-Absatz-Standardschriftart1111111111111111111111111">
    <w:name w:val="WW-Absatz-Standardschriftart1111111111111111111111111"/>
    <w:rsid w:val="00440CE1"/>
  </w:style>
  <w:style w:type="character" w:customStyle="1" w:styleId="WW-Absatz-Standardschriftart11111111111111111111111111">
    <w:name w:val="WW-Absatz-Standardschriftart11111111111111111111111111"/>
    <w:rsid w:val="00440CE1"/>
  </w:style>
  <w:style w:type="character" w:customStyle="1" w:styleId="WW-Absatz-Standardschriftart111111111111111111111111111">
    <w:name w:val="WW-Absatz-Standardschriftart111111111111111111111111111"/>
    <w:rsid w:val="00440CE1"/>
  </w:style>
  <w:style w:type="character" w:customStyle="1" w:styleId="WW-Absatz-Standardschriftart1111111111111111111111111111">
    <w:name w:val="WW-Absatz-Standardschriftart1111111111111111111111111111"/>
    <w:rsid w:val="00440CE1"/>
  </w:style>
  <w:style w:type="character" w:customStyle="1" w:styleId="WW-Absatz-Standardschriftart11111111111111111111111111111">
    <w:name w:val="WW-Absatz-Standardschriftart11111111111111111111111111111"/>
    <w:rsid w:val="00440CE1"/>
  </w:style>
  <w:style w:type="character" w:customStyle="1" w:styleId="WW-Absatz-Standardschriftart111111111111111111111111111111">
    <w:name w:val="WW-Absatz-Standardschriftart111111111111111111111111111111"/>
    <w:rsid w:val="00440CE1"/>
  </w:style>
  <w:style w:type="character" w:customStyle="1" w:styleId="WW-Absatz-Standardschriftart1111111111111111111111111111111">
    <w:name w:val="WW-Absatz-Standardschriftart1111111111111111111111111111111"/>
    <w:rsid w:val="00440CE1"/>
  </w:style>
  <w:style w:type="character" w:customStyle="1" w:styleId="WW-Absatz-Standardschriftart11111111111111111111111111111111">
    <w:name w:val="WW-Absatz-Standardschriftart11111111111111111111111111111111"/>
    <w:rsid w:val="00440CE1"/>
  </w:style>
  <w:style w:type="character" w:customStyle="1" w:styleId="WW-Absatz-Standardschriftart111111111111111111111111111111111">
    <w:name w:val="WW-Absatz-Standardschriftart111111111111111111111111111111111"/>
    <w:rsid w:val="00440CE1"/>
  </w:style>
  <w:style w:type="character" w:customStyle="1" w:styleId="WW-Absatz-Standardschriftart1111111111111111111111111111111111">
    <w:name w:val="WW-Absatz-Standardschriftart1111111111111111111111111111111111"/>
    <w:rsid w:val="00440CE1"/>
  </w:style>
  <w:style w:type="character" w:customStyle="1" w:styleId="WW-Absatz-Standardschriftart11111111111111111111111111111111111">
    <w:name w:val="WW-Absatz-Standardschriftart11111111111111111111111111111111111"/>
    <w:rsid w:val="00440CE1"/>
  </w:style>
  <w:style w:type="character" w:customStyle="1" w:styleId="WW-Absatz-Standardschriftart111111111111111111111111111111111111">
    <w:name w:val="WW-Absatz-Standardschriftart111111111111111111111111111111111111"/>
    <w:rsid w:val="00440CE1"/>
  </w:style>
  <w:style w:type="character" w:customStyle="1" w:styleId="WW-Absatz-Standardschriftart1111111111111111111111111111111111111">
    <w:name w:val="WW-Absatz-Standardschriftart1111111111111111111111111111111111111"/>
    <w:rsid w:val="00440CE1"/>
  </w:style>
  <w:style w:type="character" w:customStyle="1" w:styleId="WW-Absatz-Standardschriftart11111111111111111111111111111111111111">
    <w:name w:val="WW-Absatz-Standardschriftart11111111111111111111111111111111111111"/>
    <w:rsid w:val="00440CE1"/>
  </w:style>
  <w:style w:type="character" w:customStyle="1" w:styleId="WW-Absatz-Standardschriftart111111111111111111111111111111111111111">
    <w:name w:val="WW-Absatz-Standardschriftart111111111111111111111111111111111111111"/>
    <w:rsid w:val="00440CE1"/>
  </w:style>
  <w:style w:type="character" w:customStyle="1" w:styleId="WW-Absatz-Standardschriftart1111111111111111111111111111111111111111">
    <w:name w:val="WW-Absatz-Standardschriftart1111111111111111111111111111111111111111"/>
    <w:rsid w:val="00440CE1"/>
  </w:style>
  <w:style w:type="character" w:customStyle="1" w:styleId="WW-Absatz-Standardschriftart11111111111111111111111111111111111111111">
    <w:name w:val="WW-Absatz-Standardschriftart11111111111111111111111111111111111111111"/>
    <w:rsid w:val="00440CE1"/>
  </w:style>
  <w:style w:type="character" w:customStyle="1" w:styleId="WW-Absatz-Standardschriftart111111111111111111111111111111111111111111">
    <w:name w:val="WW-Absatz-Standardschriftart111111111111111111111111111111111111111111"/>
    <w:rsid w:val="00440CE1"/>
  </w:style>
  <w:style w:type="character" w:customStyle="1" w:styleId="WW-Absatz-Standardschriftart1111111111111111111111111111111111111111111">
    <w:name w:val="WW-Absatz-Standardschriftart1111111111111111111111111111111111111111111"/>
    <w:rsid w:val="00440CE1"/>
  </w:style>
  <w:style w:type="character" w:customStyle="1" w:styleId="WW-Absatz-Standardschriftart11111111111111111111111111111111111111111111">
    <w:name w:val="WW-Absatz-Standardschriftart11111111111111111111111111111111111111111111"/>
    <w:rsid w:val="00440CE1"/>
  </w:style>
  <w:style w:type="character" w:customStyle="1" w:styleId="WW-Absatz-Standardschriftart111111111111111111111111111111111111111111111">
    <w:name w:val="WW-Absatz-Standardschriftart111111111111111111111111111111111111111111111"/>
    <w:rsid w:val="00440CE1"/>
  </w:style>
  <w:style w:type="character" w:customStyle="1" w:styleId="WW-Absatz-Standardschriftart1111111111111111111111111111111111111111111111">
    <w:name w:val="WW-Absatz-Standardschriftart1111111111111111111111111111111111111111111111"/>
    <w:rsid w:val="00440CE1"/>
  </w:style>
  <w:style w:type="character" w:customStyle="1" w:styleId="WW-Absatz-Standardschriftart11111111111111111111111111111111111111111111111">
    <w:name w:val="WW-Absatz-Standardschriftart11111111111111111111111111111111111111111111111"/>
    <w:rsid w:val="00440CE1"/>
  </w:style>
  <w:style w:type="character" w:customStyle="1" w:styleId="WW-Absatz-Standardschriftart111111111111111111111111111111111111111111111111">
    <w:name w:val="WW-Absatz-Standardschriftart111111111111111111111111111111111111111111111111"/>
    <w:rsid w:val="00440CE1"/>
  </w:style>
  <w:style w:type="character" w:customStyle="1" w:styleId="WW-Absatz-Standardschriftart1111111111111111111111111111111111111111111111111">
    <w:name w:val="WW-Absatz-Standardschriftart1111111111111111111111111111111111111111111111111"/>
    <w:rsid w:val="00440CE1"/>
  </w:style>
  <w:style w:type="character" w:customStyle="1" w:styleId="WW-Absatz-Standardschriftart11111111111111111111111111111111111111111111111111">
    <w:name w:val="WW-Absatz-Standardschriftart11111111111111111111111111111111111111111111111111"/>
    <w:rsid w:val="00440CE1"/>
  </w:style>
  <w:style w:type="character" w:customStyle="1" w:styleId="WW-Absatz-Standardschriftart111111111111111111111111111111111111111111111111111">
    <w:name w:val="WW-Absatz-Standardschriftart111111111111111111111111111111111111111111111111111"/>
    <w:rsid w:val="00440CE1"/>
  </w:style>
  <w:style w:type="character" w:customStyle="1" w:styleId="WW-Absatz-Standardschriftart1111111111111111111111111111111111111111111111111111">
    <w:name w:val="WW-Absatz-Standardschriftart1111111111111111111111111111111111111111111111111111"/>
    <w:rsid w:val="00440CE1"/>
  </w:style>
  <w:style w:type="character" w:customStyle="1" w:styleId="WW-Absatz-Standardschriftart11111111111111111111111111111111111111111111111111111">
    <w:name w:val="WW-Absatz-Standardschriftart11111111111111111111111111111111111111111111111111111"/>
    <w:rsid w:val="00440CE1"/>
  </w:style>
  <w:style w:type="character" w:customStyle="1" w:styleId="WW-Absatz-Standardschriftart111111111111111111111111111111111111111111111111111111">
    <w:name w:val="WW-Absatz-Standardschriftart111111111111111111111111111111111111111111111111111111"/>
    <w:rsid w:val="00440CE1"/>
  </w:style>
  <w:style w:type="character" w:customStyle="1" w:styleId="WW-Absatz-Standardschriftart1111111111111111111111111111111111111111111111111111111">
    <w:name w:val="WW-Absatz-Standardschriftart1111111111111111111111111111111111111111111111111111111"/>
    <w:rsid w:val="00440CE1"/>
  </w:style>
  <w:style w:type="character" w:customStyle="1" w:styleId="WW-Absatz-Standardschriftart11111111111111111111111111111111111111111111111111111111">
    <w:name w:val="WW-Absatz-Standardschriftart11111111111111111111111111111111111111111111111111111111"/>
    <w:rsid w:val="00440CE1"/>
  </w:style>
  <w:style w:type="character" w:customStyle="1" w:styleId="WW-Absatz-Standardschriftart111111111111111111111111111111111111111111111111111111111">
    <w:name w:val="WW-Absatz-Standardschriftart111111111111111111111111111111111111111111111111111111111"/>
    <w:rsid w:val="00440CE1"/>
  </w:style>
  <w:style w:type="character" w:customStyle="1" w:styleId="WW-Absatz-Standardschriftart1111111111111111111111111111111111111111111111111111111111">
    <w:name w:val="WW-Absatz-Standardschriftart1111111111111111111111111111111111111111111111111111111111"/>
    <w:rsid w:val="00440CE1"/>
  </w:style>
  <w:style w:type="character" w:customStyle="1" w:styleId="WW-Absatz-Standardschriftart11111111111111111111111111111111111111111111111111111111111">
    <w:name w:val="WW-Absatz-Standardschriftart11111111111111111111111111111111111111111111111111111111111"/>
    <w:rsid w:val="00440CE1"/>
  </w:style>
  <w:style w:type="character" w:customStyle="1" w:styleId="11">
    <w:name w:val="Основной шрифт абзаца1"/>
    <w:rsid w:val="00440CE1"/>
  </w:style>
  <w:style w:type="character" w:styleId="a6">
    <w:name w:val="page number"/>
    <w:basedOn w:val="11"/>
    <w:rsid w:val="00440CE1"/>
  </w:style>
  <w:style w:type="character" w:customStyle="1" w:styleId="a7">
    <w:name w:val="Маркеры списка"/>
    <w:rsid w:val="00440CE1"/>
    <w:rPr>
      <w:rFonts w:ascii="OpenSymbol" w:eastAsia="OpenSymbol" w:hAnsi="OpenSymbol" w:cs="OpenSymbol"/>
    </w:rPr>
  </w:style>
  <w:style w:type="character" w:customStyle="1" w:styleId="a8">
    <w:name w:val="Символ нумерации"/>
    <w:rsid w:val="00440CE1"/>
  </w:style>
  <w:style w:type="character" w:customStyle="1" w:styleId="a9">
    <w:name w:val="Основной текст Знак"/>
    <w:rsid w:val="00440CE1"/>
  </w:style>
  <w:style w:type="character" w:customStyle="1" w:styleId="aa">
    <w:name w:val="Сравнение редакций. Добавленный фрагмент"/>
    <w:rsid w:val="00440CE1"/>
    <w:rPr>
      <w:color w:val="000000"/>
      <w:shd w:val="clear" w:color="auto" w:fill="C1D7FF"/>
    </w:rPr>
  </w:style>
  <w:style w:type="character" w:customStyle="1" w:styleId="ab">
    <w:name w:val="Верхний колонтитул Знак"/>
    <w:rsid w:val="00440CE1"/>
  </w:style>
  <w:style w:type="character" w:customStyle="1" w:styleId="ac">
    <w:name w:val="Гипертекстовая ссылка"/>
    <w:rsid w:val="00440CE1"/>
    <w:rPr>
      <w:color w:val="106BBE"/>
    </w:rPr>
  </w:style>
  <w:style w:type="character" w:customStyle="1" w:styleId="ad">
    <w:name w:val="Текст Знак"/>
    <w:rsid w:val="00440CE1"/>
    <w:rPr>
      <w:rFonts w:ascii="Courier New" w:hAnsi="Courier New" w:cs="Courier New"/>
      <w:lang w:val="x-none" w:eastAsia="ar-SA" w:bidi="ar-SA"/>
    </w:rPr>
  </w:style>
  <w:style w:type="paragraph" w:customStyle="1" w:styleId="22">
    <w:name w:val="Заголовок2"/>
    <w:basedOn w:val="a"/>
    <w:next w:val="ae"/>
    <w:rsid w:val="00440CE1"/>
    <w:pPr>
      <w:keepNext/>
      <w:spacing w:before="240" w:after="120"/>
    </w:pPr>
    <w:rPr>
      <w:rFonts w:ascii="Arial" w:eastAsia="Microsoft YaHei" w:hAnsi="Arial" w:cs="Mangal"/>
      <w:sz w:val="28"/>
      <w:szCs w:val="28"/>
    </w:rPr>
  </w:style>
  <w:style w:type="paragraph" w:styleId="ae">
    <w:name w:val="Body Text"/>
    <w:basedOn w:val="a"/>
    <w:link w:val="12"/>
    <w:rsid w:val="00440CE1"/>
    <w:pPr>
      <w:spacing w:after="120"/>
    </w:pPr>
  </w:style>
  <w:style w:type="character" w:customStyle="1" w:styleId="12">
    <w:name w:val="Основной текст Знак1"/>
    <w:basedOn w:val="a0"/>
    <w:link w:val="ae"/>
    <w:rsid w:val="00440CE1"/>
    <w:rPr>
      <w:rFonts w:ascii="Times New Roman" w:eastAsia="Times New Roman" w:hAnsi="Times New Roman" w:cs="Times New Roman"/>
      <w:sz w:val="20"/>
      <w:szCs w:val="20"/>
      <w:lang w:eastAsia="ar-SA"/>
    </w:rPr>
  </w:style>
  <w:style w:type="paragraph" w:styleId="af">
    <w:name w:val="List"/>
    <w:basedOn w:val="ae"/>
    <w:rsid w:val="00440CE1"/>
    <w:rPr>
      <w:rFonts w:cs="Tahoma"/>
    </w:rPr>
  </w:style>
  <w:style w:type="paragraph" w:customStyle="1" w:styleId="af0">
    <w:name w:val="Название"/>
    <w:basedOn w:val="a"/>
    <w:rsid w:val="00440CE1"/>
    <w:pPr>
      <w:suppressLineNumbers/>
      <w:spacing w:before="120" w:after="120"/>
    </w:pPr>
    <w:rPr>
      <w:rFonts w:cs="Mangal"/>
      <w:i/>
      <w:iCs/>
      <w:sz w:val="24"/>
      <w:szCs w:val="24"/>
    </w:rPr>
  </w:style>
  <w:style w:type="paragraph" w:customStyle="1" w:styleId="32">
    <w:name w:val="Указатель3"/>
    <w:basedOn w:val="a"/>
    <w:rsid w:val="00440CE1"/>
    <w:pPr>
      <w:suppressLineNumbers/>
    </w:pPr>
    <w:rPr>
      <w:rFonts w:cs="Mangal"/>
    </w:rPr>
  </w:style>
  <w:style w:type="paragraph" w:customStyle="1" w:styleId="13">
    <w:name w:val="Заголовок1"/>
    <w:basedOn w:val="a"/>
    <w:next w:val="ae"/>
    <w:rsid w:val="00440CE1"/>
    <w:pPr>
      <w:keepNext/>
      <w:spacing w:before="240" w:after="120"/>
    </w:pPr>
    <w:rPr>
      <w:rFonts w:ascii="Arial" w:eastAsia="Lucida Sans Unicode" w:hAnsi="Arial" w:cs="Tahoma"/>
      <w:sz w:val="28"/>
      <w:szCs w:val="28"/>
    </w:rPr>
  </w:style>
  <w:style w:type="paragraph" w:customStyle="1" w:styleId="23">
    <w:name w:val="Указатель2"/>
    <w:basedOn w:val="a"/>
    <w:rsid w:val="00440CE1"/>
    <w:pPr>
      <w:suppressLineNumbers/>
    </w:pPr>
    <w:rPr>
      <w:rFonts w:cs="Mangal"/>
    </w:rPr>
  </w:style>
  <w:style w:type="paragraph" w:customStyle="1" w:styleId="14">
    <w:name w:val="Название1"/>
    <w:basedOn w:val="a"/>
    <w:rsid w:val="00440CE1"/>
    <w:pPr>
      <w:suppressLineNumbers/>
      <w:spacing w:before="120" w:after="120"/>
    </w:pPr>
    <w:rPr>
      <w:rFonts w:cs="Tahoma"/>
      <w:i/>
      <w:iCs/>
      <w:sz w:val="24"/>
      <w:szCs w:val="24"/>
    </w:rPr>
  </w:style>
  <w:style w:type="paragraph" w:customStyle="1" w:styleId="15">
    <w:name w:val="Указатель1"/>
    <w:basedOn w:val="a"/>
    <w:rsid w:val="00440CE1"/>
    <w:pPr>
      <w:suppressLineNumbers/>
    </w:pPr>
    <w:rPr>
      <w:rFonts w:cs="Tahoma"/>
    </w:rPr>
  </w:style>
  <w:style w:type="paragraph" w:styleId="af1">
    <w:name w:val="header"/>
    <w:basedOn w:val="a"/>
    <w:link w:val="16"/>
    <w:rsid w:val="00440CE1"/>
    <w:pPr>
      <w:tabs>
        <w:tab w:val="center" w:pos="4153"/>
        <w:tab w:val="right" w:pos="8306"/>
      </w:tabs>
    </w:pPr>
  </w:style>
  <w:style w:type="character" w:customStyle="1" w:styleId="16">
    <w:name w:val="Верхний колонтитул Знак1"/>
    <w:basedOn w:val="a0"/>
    <w:link w:val="af1"/>
    <w:rsid w:val="00440CE1"/>
    <w:rPr>
      <w:rFonts w:ascii="Times New Roman" w:eastAsia="Times New Roman" w:hAnsi="Times New Roman" w:cs="Times New Roman"/>
      <w:sz w:val="20"/>
      <w:szCs w:val="20"/>
      <w:lang w:eastAsia="ar-SA"/>
    </w:rPr>
  </w:style>
  <w:style w:type="paragraph" w:styleId="af2">
    <w:name w:val="footer"/>
    <w:basedOn w:val="a"/>
    <w:link w:val="af3"/>
    <w:rsid w:val="00440CE1"/>
    <w:pPr>
      <w:tabs>
        <w:tab w:val="center" w:pos="4153"/>
        <w:tab w:val="right" w:pos="8306"/>
      </w:tabs>
    </w:pPr>
  </w:style>
  <w:style w:type="character" w:customStyle="1" w:styleId="af3">
    <w:name w:val="Нижний колонтитул Знак"/>
    <w:basedOn w:val="a0"/>
    <w:link w:val="af2"/>
    <w:rsid w:val="00440CE1"/>
    <w:rPr>
      <w:rFonts w:ascii="Times New Roman" w:eastAsia="Times New Roman" w:hAnsi="Times New Roman" w:cs="Times New Roman"/>
      <w:sz w:val="20"/>
      <w:szCs w:val="20"/>
      <w:lang w:eastAsia="ar-SA"/>
    </w:rPr>
  </w:style>
  <w:style w:type="paragraph" w:styleId="af4">
    <w:name w:val="Body Text Indent"/>
    <w:basedOn w:val="a"/>
    <w:link w:val="af5"/>
    <w:rsid w:val="00440CE1"/>
    <w:pPr>
      <w:ind w:firstLine="708"/>
    </w:pPr>
    <w:rPr>
      <w:rFonts w:ascii="Courier New" w:hAnsi="Courier New" w:cs="Courier New"/>
      <w:sz w:val="26"/>
    </w:rPr>
  </w:style>
  <w:style w:type="character" w:customStyle="1" w:styleId="af5">
    <w:name w:val="Основной текст с отступом Знак"/>
    <w:basedOn w:val="a0"/>
    <w:link w:val="af4"/>
    <w:rsid w:val="00440CE1"/>
    <w:rPr>
      <w:rFonts w:ascii="Courier New" w:eastAsia="Times New Roman" w:hAnsi="Courier New" w:cs="Courier New"/>
      <w:sz w:val="26"/>
      <w:szCs w:val="20"/>
      <w:lang w:eastAsia="ar-SA"/>
    </w:rPr>
  </w:style>
  <w:style w:type="paragraph" w:styleId="af6">
    <w:name w:val="Balloon Text"/>
    <w:basedOn w:val="a"/>
    <w:link w:val="af7"/>
    <w:rsid w:val="00440CE1"/>
    <w:rPr>
      <w:rFonts w:ascii="Tahoma" w:hAnsi="Tahoma" w:cs="Tahoma"/>
      <w:sz w:val="16"/>
      <w:szCs w:val="16"/>
    </w:rPr>
  </w:style>
  <w:style w:type="character" w:customStyle="1" w:styleId="af7">
    <w:name w:val="Текст выноски Знак"/>
    <w:basedOn w:val="a0"/>
    <w:link w:val="af6"/>
    <w:rsid w:val="00440CE1"/>
    <w:rPr>
      <w:rFonts w:ascii="Tahoma" w:eastAsia="Times New Roman" w:hAnsi="Tahoma" w:cs="Tahoma"/>
      <w:sz w:val="16"/>
      <w:szCs w:val="16"/>
      <w:lang w:eastAsia="ar-SA"/>
    </w:rPr>
  </w:style>
  <w:style w:type="paragraph" w:styleId="af8">
    <w:name w:val="Subtitle"/>
    <w:basedOn w:val="a"/>
    <w:next w:val="ae"/>
    <w:link w:val="af9"/>
    <w:uiPriority w:val="11"/>
    <w:qFormat/>
    <w:rsid w:val="00440CE1"/>
    <w:pPr>
      <w:jc w:val="center"/>
    </w:pPr>
    <w:rPr>
      <w:b/>
      <w:bCs/>
      <w:sz w:val="28"/>
      <w:szCs w:val="24"/>
    </w:rPr>
  </w:style>
  <w:style w:type="character" w:customStyle="1" w:styleId="af9">
    <w:name w:val="Подзаголовок Знак"/>
    <w:basedOn w:val="a0"/>
    <w:link w:val="af8"/>
    <w:uiPriority w:val="11"/>
    <w:rsid w:val="00440CE1"/>
    <w:rPr>
      <w:rFonts w:ascii="Times New Roman" w:eastAsia="Times New Roman" w:hAnsi="Times New Roman" w:cs="Times New Roman"/>
      <w:b/>
      <w:bCs/>
      <w:sz w:val="28"/>
      <w:szCs w:val="24"/>
      <w:lang w:eastAsia="ar-SA"/>
    </w:rPr>
  </w:style>
  <w:style w:type="paragraph" w:customStyle="1" w:styleId="210">
    <w:name w:val="Основной текст 21"/>
    <w:basedOn w:val="a"/>
    <w:rsid w:val="00440CE1"/>
    <w:pPr>
      <w:tabs>
        <w:tab w:val="left" w:pos="568"/>
      </w:tabs>
      <w:ind w:left="284" w:hanging="284"/>
      <w:jc w:val="both"/>
    </w:pPr>
    <w:rPr>
      <w:sz w:val="24"/>
    </w:rPr>
  </w:style>
  <w:style w:type="paragraph" w:customStyle="1" w:styleId="211">
    <w:name w:val="Основной текст с отступом 21"/>
    <w:basedOn w:val="a"/>
    <w:rsid w:val="00440CE1"/>
    <w:pPr>
      <w:ind w:firstLine="720"/>
      <w:jc w:val="both"/>
    </w:pPr>
    <w:rPr>
      <w:sz w:val="24"/>
    </w:rPr>
  </w:style>
  <w:style w:type="paragraph" w:customStyle="1" w:styleId="310">
    <w:name w:val="Основной текст с отступом 31"/>
    <w:basedOn w:val="a"/>
    <w:rsid w:val="00440CE1"/>
    <w:pPr>
      <w:spacing w:after="120"/>
      <w:ind w:firstLine="720"/>
      <w:jc w:val="both"/>
    </w:pPr>
    <w:rPr>
      <w:b/>
      <w:sz w:val="28"/>
    </w:rPr>
  </w:style>
  <w:style w:type="paragraph" w:customStyle="1" w:styleId="311">
    <w:name w:val="Основной текст 31"/>
    <w:basedOn w:val="a"/>
    <w:rsid w:val="00440CE1"/>
    <w:pPr>
      <w:jc w:val="both"/>
    </w:pPr>
    <w:rPr>
      <w:sz w:val="22"/>
      <w:szCs w:val="24"/>
    </w:rPr>
  </w:style>
  <w:style w:type="paragraph" w:customStyle="1" w:styleId="220">
    <w:name w:val="Основной текст 22"/>
    <w:basedOn w:val="a"/>
    <w:rsid w:val="00440CE1"/>
    <w:pPr>
      <w:ind w:firstLine="720"/>
      <w:jc w:val="both"/>
    </w:pPr>
    <w:rPr>
      <w:sz w:val="23"/>
    </w:rPr>
  </w:style>
  <w:style w:type="paragraph" w:customStyle="1" w:styleId="320">
    <w:name w:val="Основной текст с отступом 32"/>
    <w:basedOn w:val="a"/>
    <w:rsid w:val="00440CE1"/>
    <w:pPr>
      <w:spacing w:after="120"/>
      <w:ind w:left="283"/>
    </w:pPr>
    <w:rPr>
      <w:sz w:val="16"/>
      <w:szCs w:val="16"/>
    </w:rPr>
  </w:style>
  <w:style w:type="paragraph" w:customStyle="1" w:styleId="afa">
    <w:name w:val="Содержимое таблицы"/>
    <w:basedOn w:val="a"/>
    <w:rsid w:val="00440CE1"/>
    <w:pPr>
      <w:suppressLineNumbers/>
    </w:pPr>
  </w:style>
  <w:style w:type="paragraph" w:customStyle="1" w:styleId="afb">
    <w:name w:val="Заголовок таблицы"/>
    <w:basedOn w:val="afa"/>
    <w:rsid w:val="00440CE1"/>
    <w:pPr>
      <w:jc w:val="center"/>
    </w:pPr>
    <w:rPr>
      <w:b/>
      <w:bCs/>
    </w:rPr>
  </w:style>
  <w:style w:type="paragraph" w:customStyle="1" w:styleId="afc">
    <w:name w:val="Содержимое врезки"/>
    <w:basedOn w:val="ae"/>
    <w:rsid w:val="00440CE1"/>
  </w:style>
  <w:style w:type="paragraph" w:customStyle="1" w:styleId="pboth">
    <w:name w:val="pboth"/>
    <w:basedOn w:val="a"/>
    <w:rsid w:val="00440CE1"/>
    <w:pPr>
      <w:spacing w:before="100" w:after="100"/>
    </w:pPr>
    <w:rPr>
      <w:sz w:val="24"/>
      <w:szCs w:val="24"/>
    </w:rPr>
  </w:style>
  <w:style w:type="paragraph" w:customStyle="1" w:styleId="221">
    <w:name w:val="Основной текст 22"/>
    <w:basedOn w:val="a"/>
    <w:rsid w:val="00440CE1"/>
    <w:pPr>
      <w:widowControl w:val="0"/>
      <w:autoSpaceDE w:val="0"/>
      <w:spacing w:after="120" w:line="480" w:lineRule="auto"/>
      <w:ind w:firstLine="720"/>
      <w:jc w:val="both"/>
    </w:pPr>
    <w:rPr>
      <w:rFonts w:ascii="Arial" w:hAnsi="Arial" w:cs="Arial"/>
      <w:sz w:val="24"/>
      <w:szCs w:val="24"/>
    </w:rPr>
  </w:style>
  <w:style w:type="paragraph" w:customStyle="1" w:styleId="17">
    <w:name w:val="Текст1"/>
    <w:basedOn w:val="a"/>
    <w:rsid w:val="00440CE1"/>
    <w:rPr>
      <w:rFonts w:ascii="Courier New" w:hAnsi="Courier New" w:cs="Courier New"/>
      <w:lang w:val="x-none"/>
    </w:rPr>
  </w:style>
  <w:style w:type="character" w:customStyle="1" w:styleId="es-el-code-term">
    <w:name w:val="es-el-code-term"/>
    <w:rsid w:val="00440CE1"/>
  </w:style>
  <w:style w:type="character" w:styleId="afd">
    <w:name w:val="Unresolved Mention"/>
    <w:uiPriority w:val="99"/>
    <w:semiHidden/>
    <w:unhideWhenUsed/>
    <w:rsid w:val="00440CE1"/>
    <w:rPr>
      <w:color w:val="605E5C"/>
      <w:shd w:val="clear" w:color="auto" w:fill="E1DFDD"/>
    </w:rPr>
  </w:style>
  <w:style w:type="table" w:styleId="afe">
    <w:name w:val="Table Grid"/>
    <w:basedOn w:val="a1"/>
    <w:uiPriority w:val="39"/>
    <w:rsid w:val="00440C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footnote text"/>
    <w:basedOn w:val="a"/>
    <w:link w:val="aff0"/>
    <w:uiPriority w:val="99"/>
    <w:semiHidden/>
    <w:unhideWhenUsed/>
    <w:rsid w:val="00440CE1"/>
    <w:rPr>
      <w:rFonts w:ascii="Calibri" w:eastAsia="Calibri" w:hAnsi="Calibri"/>
      <w:lang w:eastAsia="en-US"/>
    </w:rPr>
  </w:style>
  <w:style w:type="character" w:customStyle="1" w:styleId="aff0">
    <w:name w:val="Текст сноски Знак"/>
    <w:basedOn w:val="a0"/>
    <w:link w:val="aff"/>
    <w:uiPriority w:val="99"/>
    <w:semiHidden/>
    <w:rsid w:val="00440CE1"/>
    <w:rPr>
      <w:rFonts w:ascii="Calibri" w:eastAsia="Calibri" w:hAnsi="Calibri" w:cs="Times New Roman"/>
      <w:sz w:val="20"/>
      <w:szCs w:val="20"/>
    </w:rPr>
  </w:style>
  <w:style w:type="character" w:styleId="aff1">
    <w:name w:val="footnote reference"/>
    <w:uiPriority w:val="99"/>
    <w:semiHidden/>
    <w:unhideWhenUsed/>
    <w:rsid w:val="00440CE1"/>
    <w:rPr>
      <w:vertAlign w:val="superscript"/>
    </w:rPr>
  </w:style>
  <w:style w:type="character" w:customStyle="1" w:styleId="24">
    <w:name w:val="Основной текст (2)_"/>
    <w:link w:val="25"/>
    <w:rsid w:val="00440CE1"/>
    <w:rPr>
      <w:sz w:val="28"/>
      <w:szCs w:val="28"/>
      <w:shd w:val="clear" w:color="auto" w:fill="FFFFFF"/>
    </w:rPr>
  </w:style>
  <w:style w:type="paragraph" w:customStyle="1" w:styleId="25">
    <w:name w:val="Основной текст (2)"/>
    <w:basedOn w:val="a"/>
    <w:link w:val="24"/>
    <w:rsid w:val="00440CE1"/>
    <w:pPr>
      <w:widowControl w:val="0"/>
      <w:shd w:val="clear" w:color="auto" w:fill="FFFFFF"/>
      <w:spacing w:before="600" w:after="240" w:line="485" w:lineRule="exact"/>
      <w:jc w:val="both"/>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4002</Words>
  <Characters>22818</Characters>
  <Application>Microsoft Office Word</Application>
  <DocSecurity>0</DocSecurity>
  <Lines>190</Lines>
  <Paragraphs>53</Paragraphs>
  <ScaleCrop>false</ScaleCrop>
  <Company/>
  <LinksUpToDate>false</LinksUpToDate>
  <CharactersWithSpaces>26767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16</cp:revision>
  <dcterms:created xsi:type="dcterms:W3CDTF">2021-06-17T11:43:00Z</dcterms:created>
  <dcterms:modified xsi:type="dcterms:W3CDTF">2023-11-13T11:57:00Z</dcterms:modified>
</cp:coreProperties>
</file>