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5B96" w14:textId="77777777" w:rsidR="00D20778" w:rsidRDefault="00D20778" w:rsidP="00D20778">
      <w:pPr>
        <w:jc w:val="center"/>
        <w:rPr>
          <w:color w:val="000000"/>
          <w:sz w:val="28"/>
          <w:szCs w:val="28"/>
        </w:rPr>
      </w:pPr>
      <w:r>
        <w:rPr>
          <w:color w:val="000000"/>
          <w:sz w:val="28"/>
          <w:szCs w:val="28"/>
        </w:rPr>
        <w:t>ИНФОРМАЦИОННОЕ СООБЩЕНИЕ</w:t>
      </w:r>
    </w:p>
    <w:p w14:paraId="417956AB" w14:textId="77777777" w:rsidR="00D20778" w:rsidRDefault="00D20778" w:rsidP="00D20778">
      <w:pPr>
        <w:jc w:val="center"/>
        <w:rPr>
          <w:color w:val="000000"/>
          <w:sz w:val="28"/>
          <w:szCs w:val="28"/>
        </w:rPr>
      </w:pPr>
      <w:r>
        <w:rPr>
          <w:color w:val="000000"/>
          <w:sz w:val="28"/>
          <w:szCs w:val="28"/>
        </w:rPr>
        <w:t>о проведении аукциона по продаже муниципального имущества</w:t>
      </w:r>
    </w:p>
    <w:p w14:paraId="66FEBB68" w14:textId="77777777" w:rsidR="00D20778" w:rsidRDefault="00D20778" w:rsidP="00D20778">
      <w:pPr>
        <w:jc w:val="center"/>
        <w:rPr>
          <w:b/>
          <w:bCs/>
          <w:sz w:val="28"/>
          <w:szCs w:val="28"/>
          <w:shd w:val="clear" w:color="auto" w:fill="FFFFFF"/>
        </w:rPr>
      </w:pPr>
      <w:r>
        <w:rPr>
          <w:color w:val="000000"/>
          <w:sz w:val="28"/>
          <w:szCs w:val="28"/>
        </w:rPr>
        <w:t xml:space="preserve"> в электронной форме</w:t>
      </w:r>
    </w:p>
    <w:p w14:paraId="55686417" w14:textId="77777777" w:rsidR="00D20778" w:rsidRDefault="00D20778" w:rsidP="00D20778">
      <w:pPr>
        <w:jc w:val="both"/>
        <w:rPr>
          <w:b/>
          <w:bCs/>
          <w:sz w:val="28"/>
          <w:szCs w:val="28"/>
          <w:shd w:val="clear" w:color="auto" w:fill="FFFFFF"/>
        </w:rPr>
      </w:pPr>
    </w:p>
    <w:p w14:paraId="20D4A1FF" w14:textId="77777777" w:rsidR="00D20778" w:rsidRPr="00BF491E" w:rsidRDefault="00D20778" w:rsidP="00D20778">
      <w:pPr>
        <w:ind w:firstLine="709"/>
        <w:jc w:val="both"/>
        <w:rPr>
          <w:color w:val="000000"/>
          <w:sz w:val="28"/>
          <w:szCs w:val="28"/>
          <w:shd w:val="clear" w:color="auto" w:fill="FFFFFF"/>
        </w:rPr>
      </w:pPr>
      <w:r>
        <w:rPr>
          <w:color w:val="000000"/>
          <w:sz w:val="28"/>
          <w:szCs w:val="28"/>
          <w:shd w:val="clear" w:color="auto" w:fill="FFFFFF"/>
        </w:rPr>
        <w:t xml:space="preserve">1. Наименование органа местного самоуправления, принявшего решение об условиях приватизации имущества, реквизиты указанного решения: Совет муниципального образования Каневской район; решение Совета </w:t>
      </w:r>
      <w:r w:rsidRPr="004A3A3E">
        <w:rPr>
          <w:color w:val="000000"/>
          <w:sz w:val="28"/>
          <w:szCs w:val="28"/>
          <w:shd w:val="clear" w:color="auto" w:fill="FFFFFF"/>
        </w:rPr>
        <w:t xml:space="preserve">муниципального образования Каневской район </w:t>
      </w:r>
      <w:r w:rsidRPr="006C0FB5">
        <w:rPr>
          <w:color w:val="000000"/>
          <w:sz w:val="28"/>
          <w:szCs w:val="28"/>
          <w:shd w:val="clear" w:color="auto" w:fill="FFFFFF"/>
        </w:rPr>
        <w:t>от 26 февраля 2020 года № 392 «Об утверждении Программы приватизации муниципального имущества муниципального образования Каневской район на 2020 год».</w:t>
      </w:r>
    </w:p>
    <w:p w14:paraId="18576CBC" w14:textId="77777777" w:rsidR="00D20778" w:rsidRDefault="00D20778" w:rsidP="00D20778">
      <w:pPr>
        <w:jc w:val="both"/>
        <w:rPr>
          <w:color w:val="000000"/>
          <w:sz w:val="28"/>
          <w:szCs w:val="28"/>
          <w:shd w:val="clear" w:color="auto" w:fill="FFFFFF"/>
        </w:rPr>
      </w:pPr>
      <w:r>
        <w:rPr>
          <w:color w:val="000000"/>
          <w:sz w:val="28"/>
          <w:szCs w:val="28"/>
          <w:shd w:val="clear" w:color="auto" w:fill="FFFFFF"/>
        </w:rPr>
        <w:t>Организатор торгов: Управление имущественных отношений администрации муниципального образования Каневской район.</w:t>
      </w:r>
    </w:p>
    <w:p w14:paraId="6CF32B81" w14:textId="77777777" w:rsidR="00D20778" w:rsidRPr="007614F8" w:rsidRDefault="00D20778" w:rsidP="00D20778">
      <w:pPr>
        <w:ind w:firstLine="709"/>
        <w:jc w:val="both"/>
        <w:rPr>
          <w:sz w:val="28"/>
          <w:szCs w:val="28"/>
          <w:lang w:eastAsia="ru-RU"/>
        </w:rPr>
      </w:pPr>
      <w:r w:rsidRPr="007614F8">
        <w:rPr>
          <w:sz w:val="28"/>
          <w:szCs w:val="28"/>
          <w:lang w:eastAsia="ru-RU"/>
        </w:rPr>
        <w:t>Для участия в аукционе претенденты должны зарегистрироваться в торговой секции «Приватизация, аренда и продажа прав» универсальной торговой платформы ЗАО «Сбербанк-АСТ» http://utp.sberbank-ast.ru/.</w:t>
      </w:r>
    </w:p>
    <w:p w14:paraId="47D8F171" w14:textId="77777777" w:rsidR="00D20778" w:rsidRDefault="00D20778" w:rsidP="00D20778">
      <w:pPr>
        <w:tabs>
          <w:tab w:val="left" w:pos="0"/>
        </w:tabs>
        <w:ind w:firstLine="709"/>
        <w:jc w:val="both"/>
        <w:rPr>
          <w:sz w:val="28"/>
          <w:szCs w:val="28"/>
          <w:lang w:eastAsia="ru-RU"/>
        </w:rPr>
      </w:pPr>
      <w:r w:rsidRPr="007614F8">
        <w:rPr>
          <w:sz w:val="28"/>
          <w:szCs w:val="28"/>
          <w:lang w:eastAsia="ru-RU"/>
        </w:rPr>
        <w:t>Аукцион в электронной форме будет проводиться на электронной площадке ЗАО «Сбербанк-АСТ», владеющего сайтом http://utp.sberbank-ast.ru в информационно-телекоммуникационной сети «Интернет».</w:t>
      </w:r>
    </w:p>
    <w:p w14:paraId="68B3665F" w14:textId="77777777" w:rsidR="00D20778" w:rsidRPr="00F345C3" w:rsidRDefault="00D20778" w:rsidP="00D20778">
      <w:pPr>
        <w:pStyle w:val="a4"/>
        <w:ind w:firstLine="709"/>
        <w:jc w:val="both"/>
        <w:rPr>
          <w:color w:val="000000"/>
          <w:sz w:val="28"/>
          <w:szCs w:val="28"/>
        </w:rPr>
      </w:pPr>
      <w:r w:rsidRPr="00F345C3">
        <w:rPr>
          <w:color w:val="000000"/>
          <w:sz w:val="28"/>
          <w:szCs w:val="28"/>
        </w:rPr>
        <w:t>Подписание протокола об итогах торгов осуществляется продавцом в т</w:t>
      </w:r>
      <w:r w:rsidRPr="00F345C3">
        <w:rPr>
          <w:color w:val="000000"/>
          <w:sz w:val="28"/>
          <w:szCs w:val="28"/>
        </w:rPr>
        <w:t>е</w:t>
      </w:r>
      <w:r w:rsidRPr="00F345C3">
        <w:rPr>
          <w:color w:val="000000"/>
          <w:sz w:val="28"/>
          <w:szCs w:val="28"/>
        </w:rPr>
        <w:t>чение одного часа с момента получения электронного журнала, но не позднее рабочего дня, следующего за днем подв</w:t>
      </w:r>
      <w:r w:rsidRPr="00F345C3">
        <w:rPr>
          <w:color w:val="000000"/>
          <w:sz w:val="28"/>
          <w:szCs w:val="28"/>
        </w:rPr>
        <w:t>е</w:t>
      </w:r>
      <w:r w:rsidRPr="00F345C3">
        <w:rPr>
          <w:color w:val="000000"/>
          <w:sz w:val="28"/>
          <w:szCs w:val="28"/>
        </w:rPr>
        <w:t>дения итогов аукциона.</w:t>
      </w:r>
    </w:p>
    <w:p w14:paraId="456B410C" w14:textId="77777777" w:rsidR="00D20778" w:rsidRPr="001822BC" w:rsidRDefault="00D20778" w:rsidP="00D20778">
      <w:pPr>
        <w:ind w:firstLine="709"/>
        <w:jc w:val="both"/>
        <w:rPr>
          <w:color w:val="000000"/>
          <w:sz w:val="28"/>
          <w:szCs w:val="28"/>
        </w:rPr>
      </w:pPr>
      <w:r>
        <w:rPr>
          <w:color w:val="000000"/>
          <w:sz w:val="28"/>
          <w:szCs w:val="28"/>
          <w:shd w:val="clear" w:color="auto" w:fill="FFFFFF"/>
        </w:rPr>
        <w:t>2. Наименование имущества и иные позволяющие его индивидуализир</w:t>
      </w:r>
      <w:r>
        <w:rPr>
          <w:color w:val="000000"/>
          <w:sz w:val="28"/>
          <w:szCs w:val="28"/>
          <w:shd w:val="clear" w:color="auto" w:fill="FFFFFF"/>
        </w:rPr>
        <w:t>о</w:t>
      </w:r>
      <w:r>
        <w:rPr>
          <w:color w:val="000000"/>
          <w:sz w:val="28"/>
          <w:szCs w:val="28"/>
          <w:shd w:val="clear" w:color="auto" w:fill="FFFFFF"/>
        </w:rPr>
        <w:t xml:space="preserve">вать сведения (характеристика имущества): </w:t>
      </w:r>
      <w:bookmarkStart w:id="0" w:name="_Hlk41653078"/>
    </w:p>
    <w:bookmarkEnd w:id="0"/>
    <w:p w14:paraId="3EAB50D6" w14:textId="77777777" w:rsidR="00D20778" w:rsidRDefault="00D20778" w:rsidP="00D20778">
      <w:pPr>
        <w:suppressAutoHyphens/>
        <w:ind w:firstLine="708"/>
        <w:jc w:val="both"/>
        <w:rPr>
          <w:sz w:val="28"/>
          <w:szCs w:val="28"/>
        </w:rPr>
      </w:pPr>
      <w:r w:rsidRPr="003501E2">
        <w:rPr>
          <w:sz w:val="28"/>
          <w:szCs w:val="28"/>
        </w:rPr>
        <w:t>Лот № 1: Газопровод, с кадастровым номером 23:11:0000000:143</w:t>
      </w:r>
      <w:r>
        <w:rPr>
          <w:sz w:val="28"/>
          <w:szCs w:val="28"/>
        </w:rPr>
        <w:t xml:space="preserve"> (ранее присвоенный учетный номер </w:t>
      </w:r>
      <w:r w:rsidRPr="000562C0">
        <w:rPr>
          <w:sz w:val="28"/>
          <w:szCs w:val="28"/>
        </w:rPr>
        <w:t>23:11:0000000:</w:t>
      </w:r>
      <w:r>
        <w:rPr>
          <w:sz w:val="28"/>
          <w:szCs w:val="28"/>
        </w:rPr>
        <w:t>0:</w:t>
      </w:r>
      <w:r w:rsidRPr="006464F1">
        <w:rPr>
          <w:sz w:val="28"/>
          <w:szCs w:val="28"/>
        </w:rPr>
        <w:t>16</w:t>
      </w:r>
      <w:r>
        <w:rPr>
          <w:sz w:val="28"/>
          <w:szCs w:val="28"/>
        </w:rPr>
        <w:t>)</w:t>
      </w:r>
      <w:r w:rsidRPr="003501E2">
        <w:rPr>
          <w:sz w:val="28"/>
          <w:szCs w:val="28"/>
        </w:rPr>
        <w:t xml:space="preserve"> протяженностью 473 м, расположенный по адресу: РФ, Краснодарский край, Каневской район, Стародеревянковское с\п, ст-ца Стародеревянковская, по ул. Красная от ул. Садовая до заглушки.</w:t>
      </w:r>
    </w:p>
    <w:p w14:paraId="4D48F5A9"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Начальная цена продажи – </w:t>
      </w:r>
      <w:r>
        <w:rPr>
          <w:kern w:val="2"/>
          <w:sz w:val="28"/>
          <w:szCs w:val="28"/>
          <w:shd w:val="clear" w:color="auto" w:fill="FFFFFF"/>
        </w:rPr>
        <w:t>259 358</w:t>
      </w:r>
      <w:r w:rsidRPr="00AA1D6B">
        <w:rPr>
          <w:kern w:val="2"/>
          <w:sz w:val="28"/>
          <w:szCs w:val="28"/>
          <w:shd w:val="clear" w:color="auto" w:fill="FFFFFF"/>
        </w:rPr>
        <w:t xml:space="preserve"> рубл</w:t>
      </w:r>
      <w:r>
        <w:rPr>
          <w:kern w:val="2"/>
          <w:sz w:val="28"/>
          <w:szCs w:val="28"/>
          <w:shd w:val="clear" w:color="auto" w:fill="FFFFFF"/>
        </w:rPr>
        <w:t>ей</w:t>
      </w:r>
      <w:r w:rsidRPr="00AA1D6B">
        <w:rPr>
          <w:kern w:val="2"/>
          <w:sz w:val="28"/>
          <w:szCs w:val="28"/>
          <w:shd w:val="clear" w:color="auto" w:fill="FFFFFF"/>
        </w:rPr>
        <w:t xml:space="preserve"> с учетом НДС</w:t>
      </w:r>
      <w:r>
        <w:rPr>
          <w:kern w:val="2"/>
          <w:sz w:val="28"/>
          <w:szCs w:val="28"/>
          <w:shd w:val="clear" w:color="auto" w:fill="FFFFFF"/>
        </w:rPr>
        <w:t>.</w:t>
      </w:r>
    </w:p>
    <w:p w14:paraId="03053F06"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7B4F687F"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Задаток составляет —</w:t>
      </w:r>
      <w:r>
        <w:rPr>
          <w:kern w:val="2"/>
          <w:sz w:val="28"/>
          <w:szCs w:val="28"/>
          <w:shd w:val="clear" w:color="auto" w:fill="FFFFFF"/>
        </w:rPr>
        <w:t xml:space="preserve"> </w:t>
      </w:r>
      <w:r w:rsidRPr="00237D51">
        <w:rPr>
          <w:kern w:val="2"/>
          <w:sz w:val="28"/>
          <w:szCs w:val="28"/>
          <w:shd w:val="clear" w:color="auto" w:fill="FFFFFF"/>
        </w:rPr>
        <w:t>51</w:t>
      </w:r>
      <w:r>
        <w:rPr>
          <w:kern w:val="2"/>
          <w:sz w:val="28"/>
          <w:szCs w:val="28"/>
          <w:shd w:val="clear" w:color="auto" w:fill="FFFFFF"/>
        </w:rPr>
        <w:t> </w:t>
      </w:r>
      <w:r w:rsidRPr="00237D51">
        <w:rPr>
          <w:kern w:val="2"/>
          <w:sz w:val="28"/>
          <w:szCs w:val="28"/>
          <w:shd w:val="clear" w:color="auto" w:fill="FFFFFF"/>
        </w:rPr>
        <w:t>871</w:t>
      </w:r>
      <w:r>
        <w:rPr>
          <w:kern w:val="2"/>
          <w:sz w:val="28"/>
          <w:szCs w:val="28"/>
          <w:shd w:val="clear" w:color="auto" w:fill="FFFFFF"/>
        </w:rPr>
        <w:t xml:space="preserve"> </w:t>
      </w:r>
      <w:r w:rsidRPr="00237D51">
        <w:rPr>
          <w:kern w:val="2"/>
          <w:sz w:val="28"/>
          <w:szCs w:val="28"/>
          <w:shd w:val="clear" w:color="auto" w:fill="FFFFFF"/>
        </w:rPr>
        <w:t xml:space="preserve"> </w:t>
      </w:r>
      <w:r w:rsidRPr="00AA1D6B">
        <w:rPr>
          <w:kern w:val="2"/>
          <w:sz w:val="28"/>
          <w:szCs w:val="28"/>
          <w:shd w:val="clear" w:color="auto" w:fill="FFFFFF"/>
        </w:rPr>
        <w:t>рубл</w:t>
      </w:r>
      <w:r>
        <w:rPr>
          <w:kern w:val="2"/>
          <w:sz w:val="28"/>
          <w:szCs w:val="28"/>
          <w:shd w:val="clear" w:color="auto" w:fill="FFFFFF"/>
        </w:rPr>
        <w:t>ей</w:t>
      </w:r>
      <w:r w:rsidRPr="00AA1D6B">
        <w:rPr>
          <w:kern w:val="2"/>
          <w:sz w:val="28"/>
          <w:szCs w:val="28"/>
          <w:shd w:val="clear" w:color="auto" w:fill="FFFFFF"/>
        </w:rPr>
        <w:t>.</w:t>
      </w:r>
    </w:p>
    <w:p w14:paraId="3068CD7F" w14:textId="77777777" w:rsidR="00D20778"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Шаг аукциона (величина повышения начальной цены) 1% от начальной  стоимости объекта торгов – </w:t>
      </w:r>
      <w:r w:rsidRPr="00237D51">
        <w:rPr>
          <w:kern w:val="2"/>
          <w:sz w:val="28"/>
          <w:szCs w:val="28"/>
          <w:shd w:val="clear" w:color="auto" w:fill="FFFFFF"/>
        </w:rPr>
        <w:t>2</w:t>
      </w:r>
      <w:r>
        <w:rPr>
          <w:kern w:val="2"/>
          <w:sz w:val="28"/>
          <w:szCs w:val="28"/>
          <w:shd w:val="clear" w:color="auto" w:fill="FFFFFF"/>
        </w:rPr>
        <w:t> </w:t>
      </w:r>
      <w:r w:rsidRPr="00237D51">
        <w:rPr>
          <w:kern w:val="2"/>
          <w:sz w:val="28"/>
          <w:szCs w:val="28"/>
          <w:shd w:val="clear" w:color="auto" w:fill="FFFFFF"/>
        </w:rPr>
        <w:t>593</w:t>
      </w:r>
      <w:r>
        <w:rPr>
          <w:kern w:val="2"/>
          <w:sz w:val="28"/>
          <w:szCs w:val="28"/>
          <w:shd w:val="clear" w:color="auto" w:fill="FFFFFF"/>
        </w:rPr>
        <w:t xml:space="preserve"> </w:t>
      </w:r>
      <w:r w:rsidRPr="00AA1D6B">
        <w:rPr>
          <w:kern w:val="2"/>
          <w:sz w:val="28"/>
          <w:szCs w:val="28"/>
          <w:shd w:val="clear" w:color="auto" w:fill="FFFFFF"/>
        </w:rPr>
        <w:t>рубл</w:t>
      </w:r>
      <w:r>
        <w:rPr>
          <w:kern w:val="2"/>
          <w:sz w:val="28"/>
          <w:szCs w:val="28"/>
          <w:shd w:val="clear" w:color="auto" w:fill="FFFFFF"/>
        </w:rPr>
        <w:t>я</w:t>
      </w:r>
      <w:r w:rsidRPr="00AA1D6B">
        <w:rPr>
          <w:kern w:val="2"/>
          <w:sz w:val="28"/>
          <w:szCs w:val="28"/>
          <w:shd w:val="clear" w:color="auto" w:fill="FFFFFF"/>
        </w:rPr>
        <w:t>.</w:t>
      </w:r>
    </w:p>
    <w:p w14:paraId="3FA04732" w14:textId="77777777" w:rsidR="00D20778" w:rsidRDefault="00D20778" w:rsidP="00D20778">
      <w:pPr>
        <w:suppressAutoHyphens/>
        <w:snapToGrid w:val="0"/>
        <w:ind w:firstLine="709"/>
        <w:jc w:val="both"/>
        <w:rPr>
          <w:color w:val="000000"/>
          <w:sz w:val="28"/>
          <w:szCs w:val="28"/>
          <w:shd w:val="clear" w:color="auto" w:fill="FFFFFF"/>
        </w:rPr>
      </w:pPr>
      <w:r w:rsidRPr="00237D51">
        <w:rPr>
          <w:kern w:val="2"/>
          <w:sz w:val="28"/>
          <w:szCs w:val="28"/>
          <w:shd w:val="clear" w:color="auto" w:fill="FFFFFF"/>
        </w:rPr>
        <w:t>Способ приватизации: аукцион в электронной</w:t>
      </w:r>
      <w:r>
        <w:rPr>
          <w:color w:val="000000"/>
          <w:sz w:val="28"/>
          <w:szCs w:val="28"/>
          <w:shd w:val="clear" w:color="auto" w:fill="FFFFFF"/>
        </w:rPr>
        <w:t xml:space="preserve"> форме. </w:t>
      </w:r>
    </w:p>
    <w:p w14:paraId="02D81CA3" w14:textId="77777777" w:rsidR="00D20778" w:rsidRDefault="00D20778" w:rsidP="00D20778">
      <w:pPr>
        <w:suppressAutoHyphens/>
        <w:ind w:firstLine="709"/>
        <w:jc w:val="both"/>
        <w:rPr>
          <w:color w:val="000000"/>
          <w:sz w:val="28"/>
          <w:szCs w:val="28"/>
          <w:shd w:val="clear" w:color="auto" w:fill="FFFFFF"/>
        </w:rPr>
      </w:pPr>
      <w:r>
        <w:rPr>
          <w:color w:val="000000"/>
          <w:sz w:val="28"/>
          <w:szCs w:val="28"/>
          <w:shd w:val="clear" w:color="auto" w:fill="FFFFFF"/>
        </w:rPr>
        <w:t>Форма подачи предложений о цене имущества: открытая.</w:t>
      </w:r>
    </w:p>
    <w:p w14:paraId="37CF5A07" w14:textId="77777777" w:rsidR="00D20778" w:rsidRPr="00AD2810" w:rsidRDefault="00D20778" w:rsidP="00D20778">
      <w:pPr>
        <w:suppressAutoHyphens/>
        <w:snapToGrid w:val="0"/>
        <w:ind w:firstLine="709"/>
        <w:jc w:val="both"/>
        <w:rPr>
          <w:color w:val="000000"/>
          <w:sz w:val="28"/>
          <w:szCs w:val="28"/>
          <w:shd w:val="clear" w:color="auto" w:fill="FFFFFF"/>
        </w:rPr>
      </w:pPr>
    </w:p>
    <w:p w14:paraId="28BD9CF5" w14:textId="77777777" w:rsidR="00D20778" w:rsidRDefault="00D20778" w:rsidP="00D20778">
      <w:pPr>
        <w:snapToGrid w:val="0"/>
        <w:jc w:val="both"/>
        <w:rPr>
          <w:sz w:val="28"/>
          <w:szCs w:val="28"/>
        </w:rPr>
      </w:pPr>
      <w:r>
        <w:rPr>
          <w:sz w:val="28"/>
          <w:szCs w:val="28"/>
        </w:rPr>
        <w:t xml:space="preserve">          </w:t>
      </w:r>
      <w:r w:rsidRPr="000750BC">
        <w:rPr>
          <w:sz w:val="28"/>
          <w:szCs w:val="28"/>
        </w:rPr>
        <w:t xml:space="preserve">Лот № 2:  </w:t>
      </w:r>
      <w:r w:rsidRPr="00FF1D1F">
        <w:rPr>
          <w:sz w:val="28"/>
          <w:szCs w:val="28"/>
        </w:rPr>
        <w:t>Наземный газопровод высокого давления, с кадастровым номером 23:11:0309192:27</w:t>
      </w:r>
      <w:r>
        <w:rPr>
          <w:sz w:val="28"/>
          <w:szCs w:val="28"/>
        </w:rPr>
        <w:t xml:space="preserve"> (ранее присвоенный учетный номер </w:t>
      </w:r>
      <w:r w:rsidRPr="000562C0">
        <w:rPr>
          <w:sz w:val="28"/>
          <w:szCs w:val="28"/>
        </w:rPr>
        <w:t>23:11:</w:t>
      </w:r>
      <w:r w:rsidRPr="00425431">
        <w:rPr>
          <w:sz w:val="28"/>
          <w:szCs w:val="28"/>
        </w:rPr>
        <w:t>0309192:0:3</w:t>
      </w:r>
      <w:r>
        <w:rPr>
          <w:sz w:val="28"/>
          <w:szCs w:val="28"/>
        </w:rPr>
        <w:t>)</w:t>
      </w:r>
      <w:r w:rsidRPr="00FF1D1F">
        <w:rPr>
          <w:sz w:val="28"/>
          <w:szCs w:val="28"/>
        </w:rPr>
        <w:t xml:space="preserve"> протяженностью 140 м, расположенный по адресу: РФ, Краснодарский край, Каневской район, Стародеревянковское с/п, ст-ца Стародеревянко</w:t>
      </w:r>
      <w:r w:rsidRPr="00FF1D1F">
        <w:rPr>
          <w:sz w:val="28"/>
          <w:szCs w:val="28"/>
        </w:rPr>
        <w:t>в</w:t>
      </w:r>
      <w:r w:rsidRPr="00FF1D1F">
        <w:rPr>
          <w:sz w:val="28"/>
          <w:szCs w:val="28"/>
        </w:rPr>
        <w:t>ская, ул. Ломоносова, ул. Молоде</w:t>
      </w:r>
      <w:r w:rsidRPr="00FF1D1F">
        <w:rPr>
          <w:sz w:val="28"/>
          <w:szCs w:val="28"/>
        </w:rPr>
        <w:t>ж</w:t>
      </w:r>
      <w:r w:rsidRPr="00FF1D1F">
        <w:rPr>
          <w:sz w:val="28"/>
          <w:szCs w:val="28"/>
        </w:rPr>
        <w:t>ная г-п.</w:t>
      </w:r>
    </w:p>
    <w:p w14:paraId="0D3B2864"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Начальная цена продажи – </w:t>
      </w:r>
      <w:r>
        <w:rPr>
          <w:kern w:val="2"/>
          <w:sz w:val="28"/>
          <w:szCs w:val="28"/>
          <w:shd w:val="clear" w:color="auto" w:fill="FFFFFF"/>
        </w:rPr>
        <w:t>75 295</w:t>
      </w:r>
      <w:r w:rsidRPr="00AA1D6B">
        <w:rPr>
          <w:kern w:val="2"/>
          <w:sz w:val="28"/>
          <w:szCs w:val="28"/>
          <w:shd w:val="clear" w:color="auto" w:fill="FFFFFF"/>
        </w:rPr>
        <w:t xml:space="preserve"> рубл</w:t>
      </w:r>
      <w:r>
        <w:rPr>
          <w:kern w:val="2"/>
          <w:sz w:val="28"/>
          <w:szCs w:val="28"/>
          <w:shd w:val="clear" w:color="auto" w:fill="FFFFFF"/>
        </w:rPr>
        <w:t>ей</w:t>
      </w:r>
      <w:r w:rsidRPr="00AA1D6B">
        <w:rPr>
          <w:kern w:val="2"/>
          <w:sz w:val="28"/>
          <w:szCs w:val="28"/>
          <w:shd w:val="clear" w:color="auto" w:fill="FFFFFF"/>
        </w:rPr>
        <w:t xml:space="preserve"> с учетом НДС</w:t>
      </w:r>
      <w:r>
        <w:rPr>
          <w:kern w:val="2"/>
          <w:sz w:val="28"/>
          <w:szCs w:val="28"/>
          <w:shd w:val="clear" w:color="auto" w:fill="FFFFFF"/>
        </w:rPr>
        <w:t>.</w:t>
      </w:r>
    </w:p>
    <w:p w14:paraId="31893F73"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7953DE50"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lastRenderedPageBreak/>
        <w:t>Задаток составляет —</w:t>
      </w:r>
      <w:r>
        <w:rPr>
          <w:kern w:val="2"/>
          <w:sz w:val="28"/>
          <w:szCs w:val="28"/>
          <w:shd w:val="clear" w:color="auto" w:fill="FFFFFF"/>
        </w:rPr>
        <w:t xml:space="preserve"> </w:t>
      </w:r>
      <w:r w:rsidRPr="00F64BDB">
        <w:rPr>
          <w:kern w:val="2"/>
          <w:sz w:val="28"/>
          <w:szCs w:val="28"/>
          <w:shd w:val="clear" w:color="auto" w:fill="FFFFFF"/>
        </w:rPr>
        <w:t>15 059</w:t>
      </w:r>
      <w:r w:rsidRPr="00AE02EE">
        <w:rPr>
          <w:kern w:val="2"/>
          <w:sz w:val="28"/>
          <w:szCs w:val="28"/>
          <w:shd w:val="clear" w:color="auto" w:fill="FFFFFF"/>
        </w:rPr>
        <w:t xml:space="preserve"> </w:t>
      </w:r>
      <w:r w:rsidRPr="00AA1D6B">
        <w:rPr>
          <w:kern w:val="2"/>
          <w:sz w:val="28"/>
          <w:szCs w:val="28"/>
          <w:shd w:val="clear" w:color="auto" w:fill="FFFFFF"/>
        </w:rPr>
        <w:t>рубл</w:t>
      </w:r>
      <w:r>
        <w:rPr>
          <w:kern w:val="2"/>
          <w:sz w:val="28"/>
          <w:szCs w:val="28"/>
          <w:shd w:val="clear" w:color="auto" w:fill="FFFFFF"/>
        </w:rPr>
        <w:t>ей</w:t>
      </w:r>
      <w:r w:rsidRPr="00AA1D6B">
        <w:rPr>
          <w:kern w:val="2"/>
          <w:sz w:val="28"/>
          <w:szCs w:val="28"/>
          <w:shd w:val="clear" w:color="auto" w:fill="FFFFFF"/>
        </w:rPr>
        <w:t>.</w:t>
      </w:r>
    </w:p>
    <w:p w14:paraId="2184A477" w14:textId="77777777" w:rsidR="00D20778"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Шаг аукциона (величина повышения начальной цены) 1% от начальной  стоимости объекта торгов –  </w:t>
      </w:r>
      <w:r w:rsidRPr="00F64BDB">
        <w:rPr>
          <w:kern w:val="2"/>
          <w:sz w:val="28"/>
          <w:szCs w:val="28"/>
          <w:shd w:val="clear" w:color="auto" w:fill="FFFFFF"/>
        </w:rPr>
        <w:t>75</w:t>
      </w:r>
      <w:r>
        <w:rPr>
          <w:kern w:val="2"/>
          <w:sz w:val="28"/>
          <w:szCs w:val="28"/>
          <w:shd w:val="clear" w:color="auto" w:fill="FFFFFF"/>
        </w:rPr>
        <w:t xml:space="preserve">2 </w:t>
      </w:r>
      <w:r w:rsidRPr="00AE02EE">
        <w:rPr>
          <w:kern w:val="2"/>
          <w:sz w:val="28"/>
          <w:szCs w:val="28"/>
          <w:shd w:val="clear" w:color="auto" w:fill="FFFFFF"/>
        </w:rPr>
        <w:t xml:space="preserve"> </w:t>
      </w:r>
      <w:r w:rsidRPr="00AA1D6B">
        <w:rPr>
          <w:kern w:val="2"/>
          <w:sz w:val="28"/>
          <w:szCs w:val="28"/>
          <w:shd w:val="clear" w:color="auto" w:fill="FFFFFF"/>
        </w:rPr>
        <w:t>рубл</w:t>
      </w:r>
      <w:r>
        <w:rPr>
          <w:kern w:val="2"/>
          <w:sz w:val="28"/>
          <w:szCs w:val="28"/>
          <w:shd w:val="clear" w:color="auto" w:fill="FFFFFF"/>
        </w:rPr>
        <w:t>я</w:t>
      </w:r>
      <w:r w:rsidRPr="00AA1D6B">
        <w:rPr>
          <w:kern w:val="2"/>
          <w:sz w:val="28"/>
          <w:szCs w:val="28"/>
          <w:shd w:val="clear" w:color="auto" w:fill="FFFFFF"/>
        </w:rPr>
        <w:t>.</w:t>
      </w:r>
    </w:p>
    <w:p w14:paraId="78A63761" w14:textId="77777777" w:rsidR="00D20778" w:rsidRDefault="00D20778" w:rsidP="00D20778">
      <w:pPr>
        <w:suppressAutoHyphens/>
        <w:snapToGrid w:val="0"/>
        <w:ind w:firstLine="709"/>
        <w:jc w:val="both"/>
        <w:rPr>
          <w:color w:val="000000"/>
          <w:sz w:val="28"/>
          <w:szCs w:val="28"/>
          <w:shd w:val="clear" w:color="auto" w:fill="FFFFFF"/>
        </w:rPr>
      </w:pPr>
      <w:r>
        <w:rPr>
          <w:color w:val="000000"/>
          <w:sz w:val="28"/>
          <w:szCs w:val="28"/>
          <w:shd w:val="clear" w:color="auto" w:fill="FFFFFF"/>
        </w:rPr>
        <w:t xml:space="preserve">Способ приватизации: аукцион в электронной форме. </w:t>
      </w:r>
    </w:p>
    <w:p w14:paraId="1BA76F63" w14:textId="77777777" w:rsidR="00D20778" w:rsidRDefault="00D20778" w:rsidP="00D20778">
      <w:pPr>
        <w:suppressAutoHyphens/>
        <w:snapToGrid w:val="0"/>
        <w:ind w:firstLine="709"/>
        <w:jc w:val="both"/>
        <w:rPr>
          <w:color w:val="000000"/>
          <w:sz w:val="28"/>
          <w:szCs w:val="28"/>
          <w:shd w:val="clear" w:color="auto" w:fill="FFFFFF"/>
        </w:rPr>
      </w:pPr>
      <w:r>
        <w:rPr>
          <w:color w:val="000000"/>
          <w:sz w:val="28"/>
          <w:szCs w:val="28"/>
          <w:shd w:val="clear" w:color="auto" w:fill="FFFFFF"/>
        </w:rPr>
        <w:t>Форма подачи предложений о цене имущества: открытая.</w:t>
      </w:r>
    </w:p>
    <w:p w14:paraId="0168F938" w14:textId="77777777" w:rsidR="00D20778" w:rsidRPr="000750BC" w:rsidRDefault="00D20778" w:rsidP="00D20778">
      <w:pPr>
        <w:jc w:val="both"/>
        <w:rPr>
          <w:sz w:val="28"/>
          <w:szCs w:val="28"/>
          <w:shd w:val="clear" w:color="auto" w:fill="FFFFFF"/>
        </w:rPr>
      </w:pPr>
    </w:p>
    <w:p w14:paraId="332D7B10" w14:textId="77777777" w:rsidR="00D20778" w:rsidRDefault="00D20778" w:rsidP="00D20778">
      <w:pPr>
        <w:jc w:val="both"/>
        <w:rPr>
          <w:sz w:val="28"/>
          <w:szCs w:val="28"/>
        </w:rPr>
      </w:pPr>
      <w:r>
        <w:rPr>
          <w:sz w:val="28"/>
          <w:szCs w:val="28"/>
        </w:rPr>
        <w:t xml:space="preserve">          </w:t>
      </w:r>
      <w:r w:rsidRPr="000750BC">
        <w:rPr>
          <w:sz w:val="28"/>
          <w:szCs w:val="28"/>
        </w:rPr>
        <w:t xml:space="preserve">Лот № 3: </w:t>
      </w:r>
      <w:r w:rsidRPr="00FF1D1F">
        <w:rPr>
          <w:sz w:val="28"/>
          <w:szCs w:val="28"/>
        </w:rPr>
        <w:t>Газопровод, с кадастровым номером 23:11:0309120:23</w:t>
      </w:r>
      <w:r>
        <w:rPr>
          <w:sz w:val="28"/>
          <w:szCs w:val="28"/>
        </w:rPr>
        <w:t xml:space="preserve"> (ранее присвоенный учетный номер </w:t>
      </w:r>
      <w:r w:rsidRPr="000562C0">
        <w:rPr>
          <w:sz w:val="28"/>
          <w:szCs w:val="28"/>
        </w:rPr>
        <w:t>23:11:</w:t>
      </w:r>
      <w:r w:rsidRPr="00425431">
        <w:rPr>
          <w:sz w:val="28"/>
          <w:szCs w:val="28"/>
        </w:rPr>
        <w:t>03091</w:t>
      </w:r>
      <w:r>
        <w:rPr>
          <w:sz w:val="28"/>
          <w:szCs w:val="28"/>
        </w:rPr>
        <w:t>20</w:t>
      </w:r>
      <w:r w:rsidRPr="00425431">
        <w:rPr>
          <w:sz w:val="28"/>
          <w:szCs w:val="28"/>
        </w:rPr>
        <w:t>:0:3</w:t>
      </w:r>
      <w:r>
        <w:rPr>
          <w:sz w:val="28"/>
          <w:szCs w:val="28"/>
        </w:rPr>
        <w:t>)</w:t>
      </w:r>
      <w:r w:rsidRPr="00FF1D1F">
        <w:rPr>
          <w:sz w:val="28"/>
          <w:szCs w:val="28"/>
        </w:rPr>
        <w:t xml:space="preserve"> протяженностью 59 м, расположенный по адресу: РФ, Краснодарский край, Каневской район, Стародеревянковское с/п, ст-ца Стародеревянковская, улица Ленина г-п  от ул. Сове</w:t>
      </w:r>
      <w:r w:rsidRPr="00FF1D1F">
        <w:rPr>
          <w:sz w:val="28"/>
          <w:szCs w:val="28"/>
        </w:rPr>
        <w:t>т</w:t>
      </w:r>
      <w:r w:rsidRPr="00FF1D1F">
        <w:rPr>
          <w:sz w:val="28"/>
          <w:szCs w:val="28"/>
        </w:rPr>
        <w:t>ской до ШРП ст. Стародеревянковской +ШРП.</w:t>
      </w:r>
    </w:p>
    <w:p w14:paraId="72D6E49C"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Начальная цена продажи – </w:t>
      </w:r>
      <w:r>
        <w:rPr>
          <w:kern w:val="2"/>
          <w:sz w:val="28"/>
          <w:szCs w:val="28"/>
          <w:shd w:val="clear" w:color="auto" w:fill="FFFFFF"/>
        </w:rPr>
        <w:t>38 753</w:t>
      </w:r>
      <w:r w:rsidRPr="00AA1D6B">
        <w:rPr>
          <w:kern w:val="2"/>
          <w:sz w:val="28"/>
          <w:szCs w:val="28"/>
          <w:shd w:val="clear" w:color="auto" w:fill="FFFFFF"/>
        </w:rPr>
        <w:t xml:space="preserve"> рубл</w:t>
      </w:r>
      <w:r>
        <w:rPr>
          <w:kern w:val="2"/>
          <w:sz w:val="28"/>
          <w:szCs w:val="28"/>
          <w:shd w:val="clear" w:color="auto" w:fill="FFFFFF"/>
        </w:rPr>
        <w:t>я</w:t>
      </w:r>
      <w:r w:rsidRPr="00AA1D6B">
        <w:rPr>
          <w:kern w:val="2"/>
          <w:sz w:val="28"/>
          <w:szCs w:val="28"/>
          <w:shd w:val="clear" w:color="auto" w:fill="FFFFFF"/>
        </w:rPr>
        <w:t xml:space="preserve"> с учетом НДС</w:t>
      </w:r>
      <w:r>
        <w:rPr>
          <w:kern w:val="2"/>
          <w:sz w:val="28"/>
          <w:szCs w:val="28"/>
          <w:shd w:val="clear" w:color="auto" w:fill="FFFFFF"/>
        </w:rPr>
        <w:t>.</w:t>
      </w:r>
    </w:p>
    <w:p w14:paraId="390D2B2C"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493E07D5"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Задаток составляет —</w:t>
      </w:r>
      <w:r>
        <w:rPr>
          <w:kern w:val="2"/>
          <w:sz w:val="28"/>
          <w:szCs w:val="28"/>
          <w:shd w:val="clear" w:color="auto" w:fill="FFFFFF"/>
        </w:rPr>
        <w:t xml:space="preserve"> </w:t>
      </w:r>
      <w:r w:rsidRPr="009626EF">
        <w:rPr>
          <w:kern w:val="2"/>
          <w:sz w:val="28"/>
          <w:szCs w:val="28"/>
          <w:shd w:val="clear" w:color="auto" w:fill="FFFFFF"/>
        </w:rPr>
        <w:t>7</w:t>
      </w:r>
      <w:r>
        <w:rPr>
          <w:kern w:val="2"/>
          <w:sz w:val="28"/>
          <w:szCs w:val="28"/>
          <w:shd w:val="clear" w:color="auto" w:fill="FFFFFF"/>
        </w:rPr>
        <w:t> </w:t>
      </w:r>
      <w:r w:rsidRPr="009626EF">
        <w:rPr>
          <w:kern w:val="2"/>
          <w:sz w:val="28"/>
          <w:szCs w:val="28"/>
          <w:shd w:val="clear" w:color="auto" w:fill="FFFFFF"/>
        </w:rPr>
        <w:t>750</w:t>
      </w:r>
      <w:r>
        <w:rPr>
          <w:kern w:val="2"/>
          <w:sz w:val="28"/>
          <w:szCs w:val="28"/>
          <w:shd w:val="clear" w:color="auto" w:fill="FFFFFF"/>
        </w:rPr>
        <w:t xml:space="preserve"> </w:t>
      </w:r>
      <w:r w:rsidRPr="00AA1D6B">
        <w:rPr>
          <w:kern w:val="2"/>
          <w:sz w:val="28"/>
          <w:szCs w:val="28"/>
          <w:shd w:val="clear" w:color="auto" w:fill="FFFFFF"/>
        </w:rPr>
        <w:t>рубл</w:t>
      </w:r>
      <w:r>
        <w:rPr>
          <w:kern w:val="2"/>
          <w:sz w:val="28"/>
          <w:szCs w:val="28"/>
          <w:shd w:val="clear" w:color="auto" w:fill="FFFFFF"/>
        </w:rPr>
        <w:t>ей</w:t>
      </w:r>
      <w:r w:rsidRPr="00AA1D6B">
        <w:rPr>
          <w:kern w:val="2"/>
          <w:sz w:val="28"/>
          <w:szCs w:val="28"/>
          <w:shd w:val="clear" w:color="auto" w:fill="FFFFFF"/>
        </w:rPr>
        <w:t>.</w:t>
      </w:r>
    </w:p>
    <w:p w14:paraId="6BBF4FD7" w14:textId="77777777" w:rsidR="00D20778"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Шаг аукциона (величина повышения начальной цены) 1% от начальной  стоимости объекта торгов –  </w:t>
      </w:r>
      <w:r w:rsidRPr="009626EF">
        <w:rPr>
          <w:kern w:val="2"/>
          <w:sz w:val="28"/>
          <w:szCs w:val="28"/>
          <w:shd w:val="clear" w:color="auto" w:fill="FFFFFF"/>
        </w:rPr>
        <w:t xml:space="preserve">387 </w:t>
      </w:r>
      <w:r w:rsidRPr="00AA1D6B">
        <w:rPr>
          <w:kern w:val="2"/>
          <w:sz w:val="28"/>
          <w:szCs w:val="28"/>
          <w:shd w:val="clear" w:color="auto" w:fill="FFFFFF"/>
        </w:rPr>
        <w:t>рублей.</w:t>
      </w:r>
    </w:p>
    <w:p w14:paraId="2566E6AA" w14:textId="77777777" w:rsidR="00D20778" w:rsidRDefault="00D20778" w:rsidP="00D20778">
      <w:pPr>
        <w:suppressAutoHyphens/>
        <w:snapToGrid w:val="0"/>
        <w:ind w:firstLine="709"/>
        <w:jc w:val="both"/>
        <w:rPr>
          <w:color w:val="000000"/>
          <w:sz w:val="28"/>
          <w:szCs w:val="28"/>
          <w:shd w:val="clear" w:color="auto" w:fill="FFFFFF"/>
        </w:rPr>
      </w:pPr>
      <w:r>
        <w:rPr>
          <w:color w:val="000000"/>
          <w:sz w:val="28"/>
          <w:szCs w:val="28"/>
          <w:shd w:val="clear" w:color="auto" w:fill="FFFFFF"/>
        </w:rPr>
        <w:t xml:space="preserve">Способ приватизации: аукцион в электронной форме. </w:t>
      </w:r>
    </w:p>
    <w:p w14:paraId="77ABCF76" w14:textId="77777777" w:rsidR="00D20778" w:rsidRDefault="00D20778" w:rsidP="00D20778">
      <w:pPr>
        <w:snapToGrid w:val="0"/>
        <w:ind w:firstLine="709"/>
        <w:jc w:val="both"/>
        <w:rPr>
          <w:color w:val="000000"/>
          <w:sz w:val="28"/>
          <w:szCs w:val="28"/>
          <w:shd w:val="clear" w:color="auto" w:fill="FFFFFF"/>
        </w:rPr>
      </w:pPr>
      <w:r>
        <w:rPr>
          <w:color w:val="000000"/>
          <w:sz w:val="28"/>
          <w:szCs w:val="28"/>
          <w:shd w:val="clear" w:color="auto" w:fill="FFFFFF"/>
        </w:rPr>
        <w:t>Форма подачи предложений о цене имущества: открытая.</w:t>
      </w:r>
    </w:p>
    <w:p w14:paraId="1542DB8E" w14:textId="77777777" w:rsidR="00D20778" w:rsidRPr="00D67553" w:rsidRDefault="00D20778" w:rsidP="00D20778">
      <w:pPr>
        <w:snapToGrid w:val="0"/>
        <w:ind w:firstLine="709"/>
        <w:jc w:val="both"/>
      </w:pPr>
    </w:p>
    <w:p w14:paraId="40ED8976" w14:textId="77777777" w:rsidR="00D20778" w:rsidRDefault="00D20778" w:rsidP="00D20778">
      <w:pPr>
        <w:autoSpaceDE w:val="0"/>
        <w:jc w:val="both"/>
        <w:rPr>
          <w:sz w:val="28"/>
          <w:szCs w:val="28"/>
          <w:shd w:val="clear" w:color="auto" w:fill="FFFFFF"/>
        </w:rPr>
      </w:pPr>
      <w:r>
        <w:rPr>
          <w:sz w:val="28"/>
          <w:szCs w:val="28"/>
          <w:shd w:val="clear" w:color="auto" w:fill="FFFFFF"/>
        </w:rPr>
        <w:t xml:space="preserve">          </w:t>
      </w:r>
      <w:r w:rsidRPr="000750BC">
        <w:rPr>
          <w:sz w:val="28"/>
          <w:szCs w:val="28"/>
        </w:rPr>
        <w:t xml:space="preserve">Лот № 4: </w:t>
      </w:r>
      <w:r w:rsidRPr="00FF1D1F">
        <w:rPr>
          <w:sz w:val="28"/>
          <w:szCs w:val="28"/>
          <w:shd w:val="clear" w:color="auto" w:fill="FFFFFF"/>
        </w:rPr>
        <w:t>Газопровод, с кадастровым номером 23:11:0000000:157</w:t>
      </w:r>
      <w:r>
        <w:rPr>
          <w:sz w:val="28"/>
          <w:szCs w:val="28"/>
          <w:shd w:val="clear" w:color="auto" w:fill="FFFFFF"/>
        </w:rPr>
        <w:t xml:space="preserve"> </w:t>
      </w:r>
      <w:r>
        <w:rPr>
          <w:sz w:val="28"/>
          <w:szCs w:val="28"/>
        </w:rPr>
        <w:t xml:space="preserve">(ранее присвоенный учетный номер </w:t>
      </w:r>
      <w:r w:rsidRPr="000562C0">
        <w:rPr>
          <w:sz w:val="28"/>
          <w:szCs w:val="28"/>
        </w:rPr>
        <w:t>23:11:</w:t>
      </w:r>
      <w:r w:rsidRPr="00425431">
        <w:rPr>
          <w:sz w:val="28"/>
          <w:szCs w:val="28"/>
        </w:rPr>
        <w:t>0</w:t>
      </w:r>
      <w:r>
        <w:rPr>
          <w:sz w:val="28"/>
          <w:szCs w:val="28"/>
        </w:rPr>
        <w:t>000000</w:t>
      </w:r>
      <w:r w:rsidRPr="00425431">
        <w:rPr>
          <w:sz w:val="28"/>
          <w:szCs w:val="28"/>
        </w:rPr>
        <w:t>:0</w:t>
      </w:r>
      <w:r>
        <w:rPr>
          <w:sz w:val="28"/>
          <w:szCs w:val="28"/>
        </w:rPr>
        <w:t>:46)</w:t>
      </w:r>
      <w:r w:rsidRPr="00FF1D1F">
        <w:rPr>
          <w:sz w:val="28"/>
          <w:szCs w:val="28"/>
          <w:shd w:val="clear" w:color="auto" w:fill="FFFFFF"/>
        </w:rPr>
        <w:t xml:space="preserve"> протяженностью 1437 м, расположенный по адресу: РФ, Краснодарский край, Каневской район, Стародеревянковское с/п, ст-ца Стародеревянковская,  ул. Кра</w:t>
      </w:r>
      <w:r w:rsidRPr="00FF1D1F">
        <w:rPr>
          <w:sz w:val="28"/>
          <w:szCs w:val="28"/>
          <w:shd w:val="clear" w:color="auto" w:fill="FFFFFF"/>
        </w:rPr>
        <w:t>с</w:t>
      </w:r>
      <w:r w:rsidRPr="00FF1D1F">
        <w:rPr>
          <w:sz w:val="28"/>
          <w:szCs w:val="28"/>
          <w:shd w:val="clear" w:color="auto" w:fill="FFFFFF"/>
        </w:rPr>
        <w:t>ная, г-д до ШРП № 110 по ул. Укр</w:t>
      </w:r>
      <w:r w:rsidRPr="00FF1D1F">
        <w:rPr>
          <w:sz w:val="28"/>
          <w:szCs w:val="28"/>
          <w:shd w:val="clear" w:color="auto" w:fill="FFFFFF"/>
        </w:rPr>
        <w:t>а</w:t>
      </w:r>
      <w:r w:rsidRPr="00FF1D1F">
        <w:rPr>
          <w:sz w:val="28"/>
          <w:szCs w:val="28"/>
          <w:shd w:val="clear" w:color="auto" w:fill="FFFFFF"/>
        </w:rPr>
        <w:t>инской.</w:t>
      </w:r>
    </w:p>
    <w:p w14:paraId="73BF5A84"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Начальная цена продажи – </w:t>
      </w:r>
      <w:r>
        <w:rPr>
          <w:kern w:val="2"/>
          <w:sz w:val="28"/>
          <w:szCs w:val="28"/>
          <w:shd w:val="clear" w:color="auto" w:fill="FFFFFF"/>
        </w:rPr>
        <w:t>893 970</w:t>
      </w:r>
      <w:r w:rsidRPr="00AA1D6B">
        <w:rPr>
          <w:kern w:val="2"/>
          <w:sz w:val="28"/>
          <w:szCs w:val="28"/>
          <w:shd w:val="clear" w:color="auto" w:fill="FFFFFF"/>
        </w:rPr>
        <w:t xml:space="preserve"> рубл</w:t>
      </w:r>
      <w:r>
        <w:rPr>
          <w:kern w:val="2"/>
          <w:sz w:val="28"/>
          <w:szCs w:val="28"/>
          <w:shd w:val="clear" w:color="auto" w:fill="FFFFFF"/>
        </w:rPr>
        <w:t>ей</w:t>
      </w:r>
      <w:r w:rsidRPr="00AA1D6B">
        <w:rPr>
          <w:kern w:val="2"/>
          <w:sz w:val="28"/>
          <w:szCs w:val="28"/>
          <w:shd w:val="clear" w:color="auto" w:fill="FFFFFF"/>
        </w:rPr>
        <w:t xml:space="preserve"> с учетом НДС</w:t>
      </w:r>
      <w:r>
        <w:rPr>
          <w:kern w:val="2"/>
          <w:sz w:val="28"/>
          <w:szCs w:val="28"/>
          <w:shd w:val="clear" w:color="auto" w:fill="FFFFFF"/>
        </w:rPr>
        <w:t>.</w:t>
      </w:r>
    </w:p>
    <w:p w14:paraId="0F007450"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1F7AEC5E"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Задаток составляет —</w:t>
      </w:r>
      <w:r>
        <w:rPr>
          <w:kern w:val="2"/>
          <w:sz w:val="28"/>
          <w:szCs w:val="28"/>
          <w:shd w:val="clear" w:color="auto" w:fill="FFFFFF"/>
        </w:rPr>
        <w:t xml:space="preserve"> </w:t>
      </w:r>
      <w:r w:rsidRPr="00695A1A">
        <w:rPr>
          <w:kern w:val="2"/>
          <w:sz w:val="28"/>
          <w:szCs w:val="28"/>
          <w:shd w:val="clear" w:color="auto" w:fill="FFFFFF"/>
        </w:rPr>
        <w:t>178</w:t>
      </w:r>
      <w:r w:rsidRPr="00F66485">
        <w:rPr>
          <w:kern w:val="2"/>
          <w:sz w:val="28"/>
          <w:szCs w:val="28"/>
          <w:shd w:val="clear" w:color="auto" w:fill="FFFFFF"/>
        </w:rPr>
        <w:t xml:space="preserve"> </w:t>
      </w:r>
      <w:r w:rsidRPr="00695A1A">
        <w:rPr>
          <w:kern w:val="2"/>
          <w:sz w:val="28"/>
          <w:szCs w:val="28"/>
          <w:shd w:val="clear" w:color="auto" w:fill="FFFFFF"/>
        </w:rPr>
        <w:t xml:space="preserve">794 </w:t>
      </w:r>
      <w:r w:rsidRPr="00AA1D6B">
        <w:rPr>
          <w:kern w:val="2"/>
          <w:sz w:val="28"/>
          <w:szCs w:val="28"/>
          <w:shd w:val="clear" w:color="auto" w:fill="FFFFFF"/>
        </w:rPr>
        <w:t>рубл</w:t>
      </w:r>
      <w:r>
        <w:rPr>
          <w:kern w:val="2"/>
          <w:sz w:val="28"/>
          <w:szCs w:val="28"/>
          <w:shd w:val="clear" w:color="auto" w:fill="FFFFFF"/>
        </w:rPr>
        <w:t>я</w:t>
      </w:r>
      <w:r w:rsidRPr="00AA1D6B">
        <w:rPr>
          <w:kern w:val="2"/>
          <w:sz w:val="28"/>
          <w:szCs w:val="28"/>
          <w:shd w:val="clear" w:color="auto" w:fill="FFFFFF"/>
        </w:rPr>
        <w:t>.</w:t>
      </w:r>
    </w:p>
    <w:p w14:paraId="49CA9AAE" w14:textId="77777777" w:rsidR="00D20778"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Шаг аукциона (величина повышения начальной цены) 1% от начальной  стоимости объекта торгов –  </w:t>
      </w:r>
      <w:r w:rsidRPr="00695A1A">
        <w:rPr>
          <w:kern w:val="2"/>
          <w:sz w:val="28"/>
          <w:szCs w:val="28"/>
          <w:shd w:val="clear" w:color="auto" w:fill="FFFFFF"/>
        </w:rPr>
        <w:t>8</w:t>
      </w:r>
      <w:r>
        <w:rPr>
          <w:kern w:val="2"/>
          <w:sz w:val="28"/>
          <w:szCs w:val="28"/>
          <w:shd w:val="clear" w:color="auto" w:fill="FFFFFF"/>
        </w:rPr>
        <w:t> </w:t>
      </w:r>
      <w:r w:rsidRPr="00695A1A">
        <w:rPr>
          <w:kern w:val="2"/>
          <w:sz w:val="28"/>
          <w:szCs w:val="28"/>
          <w:shd w:val="clear" w:color="auto" w:fill="FFFFFF"/>
        </w:rPr>
        <w:t>939</w:t>
      </w:r>
      <w:r>
        <w:rPr>
          <w:kern w:val="2"/>
          <w:sz w:val="28"/>
          <w:szCs w:val="28"/>
          <w:shd w:val="clear" w:color="auto" w:fill="FFFFFF"/>
        </w:rPr>
        <w:t xml:space="preserve"> </w:t>
      </w:r>
      <w:r w:rsidRPr="00695A1A">
        <w:rPr>
          <w:kern w:val="2"/>
          <w:sz w:val="28"/>
          <w:szCs w:val="28"/>
          <w:shd w:val="clear" w:color="auto" w:fill="FFFFFF"/>
        </w:rPr>
        <w:t xml:space="preserve"> </w:t>
      </w:r>
      <w:r w:rsidRPr="00AA1D6B">
        <w:rPr>
          <w:kern w:val="2"/>
          <w:sz w:val="28"/>
          <w:szCs w:val="28"/>
          <w:shd w:val="clear" w:color="auto" w:fill="FFFFFF"/>
        </w:rPr>
        <w:t>рублей.</w:t>
      </w:r>
    </w:p>
    <w:p w14:paraId="7C9CD874" w14:textId="77777777" w:rsidR="00D20778" w:rsidRDefault="00D20778" w:rsidP="00D20778">
      <w:pPr>
        <w:suppressAutoHyphens/>
        <w:snapToGrid w:val="0"/>
        <w:ind w:firstLine="709"/>
        <w:jc w:val="both"/>
        <w:rPr>
          <w:color w:val="000000"/>
          <w:sz w:val="28"/>
          <w:szCs w:val="28"/>
          <w:shd w:val="clear" w:color="auto" w:fill="FFFFFF"/>
        </w:rPr>
      </w:pPr>
      <w:r>
        <w:rPr>
          <w:color w:val="000000"/>
          <w:sz w:val="28"/>
          <w:szCs w:val="28"/>
          <w:shd w:val="clear" w:color="auto" w:fill="FFFFFF"/>
        </w:rPr>
        <w:t xml:space="preserve">Способ приватизации: аукцион в электронной форме. </w:t>
      </w:r>
    </w:p>
    <w:p w14:paraId="2828D2C7" w14:textId="77777777" w:rsidR="00D20778" w:rsidRDefault="00D20778" w:rsidP="00D20778">
      <w:pPr>
        <w:suppressAutoHyphens/>
        <w:snapToGrid w:val="0"/>
        <w:ind w:firstLine="709"/>
        <w:jc w:val="both"/>
        <w:rPr>
          <w:color w:val="000000"/>
          <w:sz w:val="28"/>
          <w:szCs w:val="28"/>
          <w:shd w:val="clear" w:color="auto" w:fill="FFFFFF"/>
        </w:rPr>
      </w:pPr>
      <w:r>
        <w:rPr>
          <w:color w:val="000000"/>
          <w:sz w:val="28"/>
          <w:szCs w:val="28"/>
          <w:shd w:val="clear" w:color="auto" w:fill="FFFFFF"/>
        </w:rPr>
        <w:t>Форма подачи предложений о цене имущества: открытая.</w:t>
      </w:r>
    </w:p>
    <w:p w14:paraId="412AE0DA" w14:textId="77777777" w:rsidR="00D20778" w:rsidRDefault="00D20778" w:rsidP="00D20778">
      <w:pPr>
        <w:jc w:val="both"/>
        <w:rPr>
          <w:sz w:val="28"/>
          <w:szCs w:val="28"/>
        </w:rPr>
      </w:pPr>
    </w:p>
    <w:p w14:paraId="2500ECC1" w14:textId="77777777" w:rsidR="00D20778" w:rsidRDefault="00D20778" w:rsidP="00D20778">
      <w:pPr>
        <w:snapToGrid w:val="0"/>
        <w:jc w:val="both"/>
        <w:rPr>
          <w:sz w:val="28"/>
          <w:szCs w:val="28"/>
          <w:shd w:val="clear" w:color="auto" w:fill="FFFFFF"/>
        </w:rPr>
      </w:pPr>
      <w:r>
        <w:rPr>
          <w:sz w:val="28"/>
          <w:szCs w:val="28"/>
        </w:rPr>
        <w:t xml:space="preserve">           </w:t>
      </w:r>
      <w:r w:rsidRPr="00684C2F">
        <w:rPr>
          <w:sz w:val="28"/>
          <w:szCs w:val="28"/>
        </w:rPr>
        <w:t xml:space="preserve">Лот № 5: </w:t>
      </w:r>
      <w:r w:rsidRPr="00FF1D1F">
        <w:rPr>
          <w:sz w:val="28"/>
          <w:szCs w:val="28"/>
          <w:shd w:val="clear" w:color="auto" w:fill="FFFFFF"/>
        </w:rPr>
        <w:t>Система газоснабж</w:t>
      </w:r>
      <w:r w:rsidRPr="00FF1D1F">
        <w:rPr>
          <w:sz w:val="28"/>
          <w:szCs w:val="28"/>
          <w:shd w:val="clear" w:color="auto" w:fill="FFFFFF"/>
        </w:rPr>
        <w:t>е</w:t>
      </w:r>
      <w:r w:rsidRPr="00FF1D1F">
        <w:rPr>
          <w:sz w:val="28"/>
          <w:szCs w:val="28"/>
          <w:shd w:val="clear" w:color="auto" w:fill="FFFFFF"/>
        </w:rPr>
        <w:t>ния х.Мигуты, х. Шевченко, х. Украинка, х. Бол</w:t>
      </w:r>
      <w:r w:rsidRPr="00FF1D1F">
        <w:rPr>
          <w:sz w:val="28"/>
          <w:szCs w:val="28"/>
          <w:shd w:val="clear" w:color="auto" w:fill="FFFFFF"/>
        </w:rPr>
        <w:t>ь</w:t>
      </w:r>
      <w:r w:rsidRPr="00FF1D1F">
        <w:rPr>
          <w:sz w:val="28"/>
          <w:szCs w:val="28"/>
          <w:shd w:val="clear" w:color="auto" w:fill="FFFFFF"/>
        </w:rPr>
        <w:t>шие Челбассы Кане</w:t>
      </w:r>
      <w:r w:rsidRPr="00FF1D1F">
        <w:rPr>
          <w:sz w:val="28"/>
          <w:szCs w:val="28"/>
          <w:shd w:val="clear" w:color="auto" w:fill="FFFFFF"/>
        </w:rPr>
        <w:t>в</w:t>
      </w:r>
      <w:r w:rsidRPr="00FF1D1F">
        <w:rPr>
          <w:sz w:val="28"/>
          <w:szCs w:val="28"/>
          <w:shd w:val="clear" w:color="auto" w:fill="FFFFFF"/>
        </w:rPr>
        <w:t>ского района, с кадастровым номером 23:11:0000000:154</w:t>
      </w:r>
      <w:r>
        <w:rPr>
          <w:sz w:val="28"/>
          <w:szCs w:val="28"/>
          <w:shd w:val="clear" w:color="auto" w:fill="FFFFFF"/>
        </w:rPr>
        <w:t xml:space="preserve"> </w:t>
      </w:r>
      <w:r>
        <w:rPr>
          <w:sz w:val="28"/>
          <w:szCs w:val="28"/>
        </w:rPr>
        <w:t xml:space="preserve">(ранее присвоенный учетный номер </w:t>
      </w:r>
      <w:r w:rsidRPr="000562C0">
        <w:rPr>
          <w:sz w:val="28"/>
          <w:szCs w:val="28"/>
        </w:rPr>
        <w:t>23:11:</w:t>
      </w:r>
      <w:r>
        <w:rPr>
          <w:sz w:val="28"/>
          <w:szCs w:val="28"/>
        </w:rPr>
        <w:t>0000000</w:t>
      </w:r>
      <w:r w:rsidRPr="00425431">
        <w:rPr>
          <w:sz w:val="28"/>
          <w:szCs w:val="28"/>
        </w:rPr>
        <w:t>:0:</w:t>
      </w:r>
      <w:r>
        <w:rPr>
          <w:sz w:val="28"/>
          <w:szCs w:val="28"/>
        </w:rPr>
        <w:t xml:space="preserve">49) </w:t>
      </w:r>
      <w:r w:rsidRPr="00FF1D1F">
        <w:rPr>
          <w:sz w:val="28"/>
          <w:szCs w:val="28"/>
          <w:shd w:val="clear" w:color="auto" w:fill="FFFFFF"/>
        </w:rPr>
        <w:t>протяженностью 22835 м, расположенный по адресу: РФ, Краснодарский край, Каневской район, Стародеревянковское с/п, ст-ца Стародеревянковская,  х. Мигуты, х. Ше</w:t>
      </w:r>
      <w:r w:rsidRPr="00FF1D1F">
        <w:rPr>
          <w:sz w:val="28"/>
          <w:szCs w:val="28"/>
          <w:shd w:val="clear" w:color="auto" w:fill="FFFFFF"/>
        </w:rPr>
        <w:t>в</w:t>
      </w:r>
      <w:r w:rsidRPr="00FF1D1F">
        <w:rPr>
          <w:sz w:val="28"/>
          <w:szCs w:val="28"/>
          <w:shd w:val="clear" w:color="auto" w:fill="FFFFFF"/>
        </w:rPr>
        <w:t>ченко, х. Украинка, х. Большие Челбассы.</w:t>
      </w:r>
    </w:p>
    <w:p w14:paraId="2F876E9F"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Начальная цена продажи – </w:t>
      </w:r>
      <w:r>
        <w:rPr>
          <w:kern w:val="2"/>
          <w:sz w:val="28"/>
          <w:szCs w:val="28"/>
          <w:shd w:val="clear" w:color="auto" w:fill="FFFFFF"/>
        </w:rPr>
        <w:t>19 542 643</w:t>
      </w:r>
      <w:r w:rsidRPr="00AA1D6B">
        <w:rPr>
          <w:kern w:val="2"/>
          <w:sz w:val="28"/>
          <w:szCs w:val="28"/>
          <w:shd w:val="clear" w:color="auto" w:fill="FFFFFF"/>
        </w:rPr>
        <w:t xml:space="preserve"> рубл</w:t>
      </w:r>
      <w:r>
        <w:rPr>
          <w:kern w:val="2"/>
          <w:sz w:val="28"/>
          <w:szCs w:val="28"/>
          <w:shd w:val="clear" w:color="auto" w:fill="FFFFFF"/>
        </w:rPr>
        <w:t>я</w:t>
      </w:r>
      <w:r w:rsidRPr="00AA1D6B">
        <w:rPr>
          <w:kern w:val="2"/>
          <w:sz w:val="28"/>
          <w:szCs w:val="28"/>
          <w:shd w:val="clear" w:color="auto" w:fill="FFFFFF"/>
        </w:rPr>
        <w:t xml:space="preserve"> с учетом НДС</w:t>
      </w:r>
      <w:r>
        <w:rPr>
          <w:kern w:val="2"/>
          <w:sz w:val="28"/>
          <w:szCs w:val="28"/>
          <w:shd w:val="clear" w:color="auto" w:fill="FFFFFF"/>
        </w:rPr>
        <w:t>.</w:t>
      </w:r>
    </w:p>
    <w:p w14:paraId="79ABA0AD"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484001A9" w14:textId="77777777" w:rsidR="00D20778" w:rsidRPr="00AA1D6B"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t>Задаток составляет —</w:t>
      </w:r>
      <w:r>
        <w:rPr>
          <w:kern w:val="2"/>
          <w:sz w:val="28"/>
          <w:szCs w:val="28"/>
          <w:shd w:val="clear" w:color="auto" w:fill="FFFFFF"/>
        </w:rPr>
        <w:t xml:space="preserve"> </w:t>
      </w:r>
      <w:r w:rsidRPr="001A2492">
        <w:rPr>
          <w:kern w:val="2"/>
          <w:sz w:val="28"/>
          <w:szCs w:val="28"/>
          <w:shd w:val="clear" w:color="auto" w:fill="FFFFFF"/>
        </w:rPr>
        <w:t xml:space="preserve">3 908 528 </w:t>
      </w:r>
      <w:r w:rsidRPr="00AA1D6B">
        <w:rPr>
          <w:kern w:val="2"/>
          <w:sz w:val="28"/>
          <w:szCs w:val="28"/>
          <w:shd w:val="clear" w:color="auto" w:fill="FFFFFF"/>
        </w:rPr>
        <w:t>рубл</w:t>
      </w:r>
      <w:r>
        <w:rPr>
          <w:kern w:val="2"/>
          <w:sz w:val="28"/>
          <w:szCs w:val="28"/>
          <w:shd w:val="clear" w:color="auto" w:fill="FFFFFF"/>
        </w:rPr>
        <w:t>ей</w:t>
      </w:r>
      <w:r w:rsidRPr="00AA1D6B">
        <w:rPr>
          <w:kern w:val="2"/>
          <w:sz w:val="28"/>
          <w:szCs w:val="28"/>
          <w:shd w:val="clear" w:color="auto" w:fill="FFFFFF"/>
        </w:rPr>
        <w:t>.</w:t>
      </w:r>
    </w:p>
    <w:p w14:paraId="5A8C9120" w14:textId="77777777" w:rsidR="00D20778" w:rsidRDefault="00D20778" w:rsidP="00D20778">
      <w:pPr>
        <w:suppressAutoHyphens/>
        <w:snapToGrid w:val="0"/>
        <w:ind w:firstLine="709"/>
        <w:jc w:val="both"/>
        <w:rPr>
          <w:kern w:val="2"/>
          <w:sz w:val="28"/>
          <w:szCs w:val="28"/>
          <w:shd w:val="clear" w:color="auto" w:fill="FFFFFF"/>
        </w:rPr>
      </w:pPr>
      <w:r w:rsidRPr="00AA1D6B">
        <w:rPr>
          <w:kern w:val="2"/>
          <w:sz w:val="28"/>
          <w:szCs w:val="28"/>
          <w:shd w:val="clear" w:color="auto" w:fill="FFFFFF"/>
        </w:rPr>
        <w:lastRenderedPageBreak/>
        <w:t xml:space="preserve">Шаг аукциона (величина повышения начальной цены) 1% от начальной  стоимости объекта торгов –  </w:t>
      </w:r>
      <w:r w:rsidRPr="001A2492">
        <w:rPr>
          <w:kern w:val="2"/>
          <w:sz w:val="28"/>
          <w:szCs w:val="28"/>
          <w:shd w:val="clear" w:color="auto" w:fill="FFFFFF"/>
        </w:rPr>
        <w:t xml:space="preserve">195 426 </w:t>
      </w:r>
      <w:r w:rsidRPr="00AA1D6B">
        <w:rPr>
          <w:kern w:val="2"/>
          <w:sz w:val="28"/>
          <w:szCs w:val="28"/>
          <w:shd w:val="clear" w:color="auto" w:fill="FFFFFF"/>
        </w:rPr>
        <w:t>рублей.</w:t>
      </w:r>
    </w:p>
    <w:p w14:paraId="5DA86592" w14:textId="77777777" w:rsidR="00D20778" w:rsidRDefault="00D20778" w:rsidP="00D20778">
      <w:pPr>
        <w:suppressAutoHyphens/>
        <w:snapToGrid w:val="0"/>
        <w:ind w:firstLine="709"/>
        <w:jc w:val="both"/>
        <w:rPr>
          <w:color w:val="000000"/>
          <w:sz w:val="28"/>
          <w:szCs w:val="28"/>
          <w:shd w:val="clear" w:color="auto" w:fill="FFFFFF"/>
        </w:rPr>
      </w:pPr>
      <w:r>
        <w:rPr>
          <w:color w:val="000000"/>
          <w:sz w:val="28"/>
          <w:szCs w:val="28"/>
          <w:shd w:val="clear" w:color="auto" w:fill="FFFFFF"/>
        </w:rPr>
        <w:t xml:space="preserve">Способ приватизации: аукцион в электронной форме. </w:t>
      </w:r>
    </w:p>
    <w:p w14:paraId="204D6FED" w14:textId="77777777" w:rsidR="00D20778" w:rsidRDefault="00D20778" w:rsidP="00D20778">
      <w:pPr>
        <w:suppressAutoHyphens/>
        <w:snapToGrid w:val="0"/>
        <w:ind w:firstLine="709"/>
        <w:jc w:val="both"/>
        <w:rPr>
          <w:color w:val="000000"/>
          <w:sz w:val="28"/>
          <w:szCs w:val="28"/>
          <w:shd w:val="clear" w:color="auto" w:fill="FFFFFF"/>
        </w:rPr>
      </w:pPr>
      <w:r>
        <w:rPr>
          <w:color w:val="000000"/>
          <w:sz w:val="28"/>
          <w:szCs w:val="28"/>
          <w:shd w:val="clear" w:color="auto" w:fill="FFFFFF"/>
        </w:rPr>
        <w:t>Форма подачи предложений о цене имущества: открытая.</w:t>
      </w:r>
    </w:p>
    <w:p w14:paraId="55CBA16D" w14:textId="77777777" w:rsidR="00D20778" w:rsidRPr="000750BC" w:rsidRDefault="00D20778" w:rsidP="00D20778">
      <w:pPr>
        <w:suppressAutoHyphens/>
        <w:snapToGrid w:val="0"/>
        <w:ind w:firstLine="709"/>
        <w:jc w:val="both"/>
        <w:rPr>
          <w:color w:val="000000"/>
          <w:sz w:val="28"/>
          <w:szCs w:val="28"/>
          <w:shd w:val="clear" w:color="auto" w:fill="FFFFFF"/>
        </w:rPr>
      </w:pPr>
    </w:p>
    <w:p w14:paraId="7FFCB3A0" w14:textId="77777777" w:rsidR="00D20778" w:rsidRPr="004E6105" w:rsidRDefault="00D20778" w:rsidP="00D20778">
      <w:pPr>
        <w:suppressAutoHyphens/>
        <w:snapToGrid w:val="0"/>
        <w:jc w:val="both"/>
        <w:rPr>
          <w:sz w:val="28"/>
          <w:szCs w:val="28"/>
          <w:shd w:val="clear" w:color="auto" w:fill="FFFFFF"/>
        </w:rPr>
      </w:pPr>
      <w:r w:rsidRPr="002401FD">
        <w:rPr>
          <w:color w:val="000000"/>
          <w:sz w:val="28"/>
          <w:szCs w:val="28"/>
          <w:shd w:val="clear" w:color="auto" w:fill="FFFFFF"/>
        </w:rPr>
        <w:t xml:space="preserve"> </w:t>
      </w:r>
      <w:r>
        <w:rPr>
          <w:color w:val="000000"/>
          <w:sz w:val="28"/>
          <w:szCs w:val="28"/>
          <w:shd w:val="clear" w:color="auto" w:fill="FFFFFF"/>
        </w:rPr>
        <w:t xml:space="preserve">        </w:t>
      </w:r>
      <w:r w:rsidRPr="004E6105">
        <w:rPr>
          <w:sz w:val="28"/>
          <w:szCs w:val="28"/>
          <w:shd w:val="clear" w:color="auto" w:fill="FFFFFF"/>
        </w:rPr>
        <w:t xml:space="preserve">3.Условия и сроки платежа, необходимые реквизиты счетов: оплата стоимости имущества осуществляется единовременно в безналичном порядке на счет Продавца в течение 7 дней с даты подписания договора купли-продажи муниципального имущества на аукционе в электронной форме. В платежном поручении, оформляющем оплату, должны быть указаны сведения о наименовании Покупателя имущества, дате проведения Аукциона, дате заключения договора купли-продажи. </w:t>
      </w:r>
    </w:p>
    <w:p w14:paraId="1C8409F2" w14:textId="77777777" w:rsidR="00D20778" w:rsidRPr="004E6105" w:rsidRDefault="00D20778" w:rsidP="00D20778">
      <w:pPr>
        <w:suppressAutoHyphens/>
        <w:snapToGrid w:val="0"/>
        <w:ind w:firstLine="709"/>
        <w:jc w:val="both"/>
        <w:rPr>
          <w:sz w:val="28"/>
          <w:szCs w:val="28"/>
        </w:rPr>
      </w:pPr>
      <w:r w:rsidRPr="004E6105">
        <w:rPr>
          <w:sz w:val="28"/>
          <w:szCs w:val="28"/>
          <w:shd w:val="clear" w:color="auto" w:fill="FFFFFF"/>
        </w:rPr>
        <w:t xml:space="preserve">Реквизиты для оплаты за имущество: </w:t>
      </w:r>
    </w:p>
    <w:p w14:paraId="107E5678" w14:textId="77777777" w:rsidR="00D20778" w:rsidRPr="004E6105" w:rsidRDefault="00D20778" w:rsidP="00D20778">
      <w:pPr>
        <w:jc w:val="both"/>
        <w:rPr>
          <w:sz w:val="28"/>
          <w:szCs w:val="28"/>
        </w:rPr>
      </w:pPr>
      <w:r>
        <w:rPr>
          <w:sz w:val="28"/>
          <w:szCs w:val="28"/>
        </w:rPr>
        <w:t xml:space="preserve">          </w:t>
      </w:r>
      <w:r w:rsidRPr="004E6105">
        <w:rPr>
          <w:sz w:val="28"/>
          <w:szCs w:val="28"/>
        </w:rPr>
        <w:t>УФК по Краснодарскому краю (Управление имущественных отношений администрации муниципального образования Каневской район) ИНН 2334009366, КПП 233401001, БИК 040349001, Южное главное управление Центрального банка Российской Федерации (Южное ГУ Банка России), сч.40101810300000010013, КБК 92111402053050000410, ОКТМО 03620000.</w:t>
      </w:r>
    </w:p>
    <w:p w14:paraId="59C7ECFE" w14:textId="77777777" w:rsidR="00D20778" w:rsidRPr="003012FD" w:rsidRDefault="00D20778" w:rsidP="00D20778">
      <w:pPr>
        <w:shd w:val="clear" w:color="auto" w:fill="FFFFFF"/>
        <w:tabs>
          <w:tab w:val="left" w:pos="851"/>
        </w:tabs>
        <w:jc w:val="both"/>
        <w:rPr>
          <w:sz w:val="28"/>
          <w:szCs w:val="28"/>
          <w:shd w:val="clear" w:color="auto" w:fill="FFFFFF"/>
        </w:rPr>
      </w:pPr>
      <w:r>
        <w:rPr>
          <w:sz w:val="28"/>
          <w:szCs w:val="28"/>
          <w:shd w:val="clear" w:color="auto" w:fill="FFFFFF"/>
        </w:rPr>
        <w:t xml:space="preserve">          </w:t>
      </w:r>
      <w:r w:rsidRPr="00195781">
        <w:rPr>
          <w:sz w:val="28"/>
          <w:szCs w:val="28"/>
          <w:shd w:val="clear" w:color="auto" w:fill="FFFFFF"/>
        </w:rPr>
        <w:t xml:space="preserve">4. Срок и порядок внесения и возврата задатка, реквизиты счета, назначение платежа: </w:t>
      </w:r>
    </w:p>
    <w:p w14:paraId="65DBBD57" w14:textId="77777777" w:rsidR="00D20778" w:rsidRPr="003012FD" w:rsidRDefault="00D20778" w:rsidP="00D20778">
      <w:pPr>
        <w:jc w:val="both"/>
        <w:rPr>
          <w:sz w:val="28"/>
          <w:szCs w:val="28"/>
          <w:shd w:val="clear" w:color="auto" w:fill="FFFFFF"/>
        </w:rPr>
      </w:pPr>
      <w:r w:rsidRPr="003012FD">
        <w:rPr>
          <w:sz w:val="28"/>
          <w:szCs w:val="28"/>
          <w:shd w:val="clear" w:color="auto" w:fill="FFFFFF"/>
        </w:rPr>
        <w:t xml:space="preserve">          Задаток для участия в аукционе должен быть перечислен не позднее 14:00 </w:t>
      </w:r>
      <w:r w:rsidRPr="003012FD">
        <w:rPr>
          <w:sz w:val="28"/>
          <w:szCs w:val="28"/>
        </w:rPr>
        <w:t xml:space="preserve">по МСК </w:t>
      </w:r>
      <w:r w:rsidRPr="00FE68EE">
        <w:rPr>
          <w:sz w:val="28"/>
          <w:szCs w:val="28"/>
        </w:rPr>
        <w:t>времени</w:t>
      </w:r>
      <w:r w:rsidRPr="00FE68EE">
        <w:rPr>
          <w:sz w:val="28"/>
          <w:szCs w:val="28"/>
          <w:shd w:val="clear" w:color="auto" w:fill="FFFFFF"/>
        </w:rPr>
        <w:t xml:space="preserve"> 3 августа 2020 года.</w:t>
      </w:r>
    </w:p>
    <w:p w14:paraId="39FB901E" w14:textId="77777777" w:rsidR="00D20778" w:rsidRDefault="00D20778" w:rsidP="00D20778">
      <w:pPr>
        <w:ind w:firstLine="709"/>
        <w:jc w:val="both"/>
        <w:rPr>
          <w:color w:val="000000"/>
          <w:sz w:val="28"/>
          <w:szCs w:val="28"/>
          <w:shd w:val="clear" w:color="auto" w:fill="FFFFFF"/>
        </w:rPr>
      </w:pPr>
      <w:r w:rsidRPr="003012FD">
        <w:rPr>
          <w:sz w:val="28"/>
          <w:szCs w:val="28"/>
          <w:shd w:val="clear" w:color="auto" w:fill="FFFFFF"/>
        </w:rPr>
        <w:t>Извещение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w:t>
      </w:r>
      <w:r>
        <w:rPr>
          <w:color w:val="000000"/>
          <w:sz w:val="28"/>
          <w:szCs w:val="28"/>
          <w:shd w:val="clear" w:color="auto" w:fill="FFFFFF"/>
        </w:rPr>
        <w:t xml:space="preserve"> на счет являются акцептом такой оферты, и договор о задатке считается заключенным в установленном порядке. </w:t>
      </w:r>
    </w:p>
    <w:p w14:paraId="02D49CC1" w14:textId="77777777" w:rsidR="00D20778" w:rsidRPr="008542FC" w:rsidRDefault="00D20778" w:rsidP="00D20778">
      <w:pPr>
        <w:ind w:firstLine="709"/>
        <w:jc w:val="both"/>
        <w:rPr>
          <w:sz w:val="28"/>
          <w:szCs w:val="28"/>
          <w:lang w:eastAsia="ru-RU"/>
        </w:rPr>
      </w:pPr>
      <w:r>
        <w:rPr>
          <w:color w:val="000000"/>
          <w:sz w:val="28"/>
          <w:szCs w:val="28"/>
          <w:shd w:val="clear" w:color="auto" w:fill="FFFFFF"/>
        </w:rPr>
        <w:t>П</w:t>
      </w:r>
      <w:r w:rsidRPr="008542FC">
        <w:rPr>
          <w:sz w:val="28"/>
          <w:szCs w:val="28"/>
          <w:lang w:eastAsia="ru-RU"/>
        </w:rPr>
        <w:t xml:space="preserve">еречисление задатка для участия в аукционе и возврат задатка осуществляются в соответствии с регламентом электронной площадки </w:t>
      </w:r>
      <w:hyperlink r:id="rId4" w:history="1">
        <w:r w:rsidRPr="008542FC">
          <w:rPr>
            <w:sz w:val="28"/>
            <w:szCs w:val="28"/>
            <w:lang w:eastAsia="ru-RU"/>
          </w:rPr>
          <w:t>http://utp.sberbank-ast.ru</w:t>
        </w:r>
      </w:hyperlink>
      <w:r w:rsidRPr="008542FC">
        <w:rPr>
          <w:sz w:val="28"/>
          <w:szCs w:val="28"/>
          <w:lang w:eastAsia="ru-RU"/>
        </w:rPr>
        <w:t xml:space="preserve">. </w:t>
      </w:r>
    </w:p>
    <w:p w14:paraId="318E4106" w14:textId="77777777" w:rsidR="00D20778" w:rsidRPr="008542FC" w:rsidRDefault="00D20778" w:rsidP="00D20778">
      <w:pPr>
        <w:ind w:firstLine="709"/>
        <w:jc w:val="both"/>
        <w:rPr>
          <w:sz w:val="28"/>
          <w:szCs w:val="28"/>
          <w:lang w:eastAsia="ru-RU"/>
        </w:rPr>
      </w:pPr>
      <w:r w:rsidRPr="008542FC">
        <w:rPr>
          <w:sz w:val="28"/>
          <w:szCs w:val="28"/>
          <w:lang w:eastAsia="ru-RU"/>
        </w:rPr>
        <w:t xml:space="preserve">Задаток перечисляется оператору электронной площадки на счет, указанный в электронной ссылке </w:t>
      </w:r>
      <w:hyperlink r:id="rId5" w:history="1">
        <w:r w:rsidRPr="008542FC">
          <w:rPr>
            <w:sz w:val="28"/>
            <w:szCs w:val="28"/>
            <w:lang w:eastAsia="ru-RU"/>
          </w:rPr>
          <w:t>http://utp.sberbank-ast.ru/AP/Notice/653/Requisites</w:t>
        </w:r>
      </w:hyperlink>
      <w:r w:rsidRPr="008542FC">
        <w:rPr>
          <w:sz w:val="28"/>
          <w:szCs w:val="28"/>
          <w:lang w:eastAsia="ru-RU"/>
        </w:rPr>
        <w:t>. Опер</w:t>
      </w:r>
      <w:r w:rsidRPr="008542FC">
        <w:rPr>
          <w:sz w:val="28"/>
          <w:szCs w:val="28"/>
          <w:lang w:eastAsia="ru-RU"/>
        </w:rPr>
        <w:t>а</w:t>
      </w:r>
      <w:r w:rsidRPr="008542FC">
        <w:rPr>
          <w:sz w:val="28"/>
          <w:szCs w:val="28"/>
          <w:lang w:eastAsia="ru-RU"/>
        </w:rPr>
        <w:t>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0"/>
        <w:gridCol w:w="4795"/>
      </w:tblGrid>
      <w:tr w:rsidR="00D20778" w:rsidRPr="008542FC" w14:paraId="0CE1F942" w14:textId="77777777" w:rsidTr="002F7A36">
        <w:trPr>
          <w:tblCellSpacing w:w="15" w:type="dxa"/>
        </w:trPr>
        <w:tc>
          <w:tcPr>
            <w:tcW w:w="4678" w:type="dxa"/>
            <w:vAlign w:val="center"/>
          </w:tcPr>
          <w:p w14:paraId="396163C4" w14:textId="77777777" w:rsidR="00D20778" w:rsidRPr="00552613" w:rsidRDefault="00D20778" w:rsidP="002F7A36">
            <w:pPr>
              <w:keepNext/>
              <w:spacing w:before="240" w:after="60"/>
              <w:outlineLvl w:val="2"/>
              <w:rPr>
                <w:bCs/>
                <w:sz w:val="24"/>
                <w:szCs w:val="24"/>
                <w:lang w:eastAsia="ru-RU"/>
              </w:rPr>
            </w:pPr>
            <w:r w:rsidRPr="00552613">
              <w:rPr>
                <w:bCs/>
                <w:sz w:val="24"/>
                <w:szCs w:val="24"/>
                <w:lang w:eastAsia="ru-RU"/>
              </w:rPr>
              <w:t>Получатель</w:t>
            </w:r>
          </w:p>
        </w:tc>
        <w:tc>
          <w:tcPr>
            <w:tcW w:w="4916" w:type="dxa"/>
            <w:vAlign w:val="center"/>
          </w:tcPr>
          <w:p w14:paraId="683D25DA" w14:textId="77777777" w:rsidR="00D20778" w:rsidRPr="00552613" w:rsidRDefault="00D20778" w:rsidP="002F7A36">
            <w:pPr>
              <w:rPr>
                <w:sz w:val="24"/>
                <w:szCs w:val="24"/>
                <w:lang w:eastAsia="ru-RU"/>
              </w:rPr>
            </w:pPr>
            <w:r w:rsidRPr="00552613">
              <w:rPr>
                <w:sz w:val="24"/>
                <w:szCs w:val="24"/>
                <w:lang w:eastAsia="ru-RU"/>
              </w:rPr>
              <w:t> </w:t>
            </w:r>
          </w:p>
        </w:tc>
      </w:tr>
      <w:tr w:rsidR="00D20778" w:rsidRPr="008542FC" w14:paraId="620A8A7E" w14:textId="77777777" w:rsidTr="002F7A36">
        <w:trPr>
          <w:tblCellSpacing w:w="15" w:type="dxa"/>
        </w:trPr>
        <w:tc>
          <w:tcPr>
            <w:tcW w:w="4678" w:type="dxa"/>
            <w:vAlign w:val="center"/>
          </w:tcPr>
          <w:p w14:paraId="54242361" w14:textId="77777777" w:rsidR="00D20778" w:rsidRPr="00552613" w:rsidRDefault="00D20778" w:rsidP="002F7A36">
            <w:pPr>
              <w:rPr>
                <w:sz w:val="24"/>
                <w:szCs w:val="24"/>
                <w:lang w:eastAsia="ru-RU"/>
              </w:rPr>
            </w:pPr>
            <w:r w:rsidRPr="00552613">
              <w:rPr>
                <w:sz w:val="24"/>
                <w:szCs w:val="24"/>
                <w:lang w:eastAsia="ru-RU"/>
              </w:rPr>
              <w:t>Наименование</w:t>
            </w:r>
          </w:p>
        </w:tc>
        <w:tc>
          <w:tcPr>
            <w:tcW w:w="4916" w:type="dxa"/>
            <w:vAlign w:val="center"/>
          </w:tcPr>
          <w:p w14:paraId="096E283E" w14:textId="77777777" w:rsidR="00D20778" w:rsidRPr="00552613" w:rsidRDefault="00D20778" w:rsidP="002F7A36">
            <w:pPr>
              <w:rPr>
                <w:sz w:val="24"/>
                <w:szCs w:val="24"/>
                <w:lang w:eastAsia="ru-RU"/>
              </w:rPr>
            </w:pPr>
            <w:r w:rsidRPr="00552613">
              <w:rPr>
                <w:sz w:val="24"/>
                <w:szCs w:val="24"/>
                <w:lang w:eastAsia="ru-RU"/>
              </w:rPr>
              <w:t xml:space="preserve">ЗАО </w:t>
            </w:r>
            <w:r>
              <w:rPr>
                <w:sz w:val="24"/>
                <w:szCs w:val="24"/>
                <w:lang w:eastAsia="ru-RU"/>
              </w:rPr>
              <w:t>«Сбербанк-АСТ»</w:t>
            </w:r>
          </w:p>
        </w:tc>
      </w:tr>
      <w:tr w:rsidR="00D20778" w:rsidRPr="008542FC" w14:paraId="30F4A5C4" w14:textId="77777777" w:rsidTr="002F7A36">
        <w:trPr>
          <w:tblCellSpacing w:w="15" w:type="dxa"/>
        </w:trPr>
        <w:tc>
          <w:tcPr>
            <w:tcW w:w="4678" w:type="dxa"/>
            <w:vAlign w:val="center"/>
          </w:tcPr>
          <w:p w14:paraId="496FF7E9" w14:textId="77777777" w:rsidR="00D20778" w:rsidRPr="00552613" w:rsidRDefault="00D20778" w:rsidP="002F7A36">
            <w:pPr>
              <w:rPr>
                <w:sz w:val="24"/>
                <w:szCs w:val="24"/>
                <w:lang w:eastAsia="ru-RU"/>
              </w:rPr>
            </w:pPr>
            <w:r w:rsidRPr="00552613">
              <w:rPr>
                <w:sz w:val="24"/>
                <w:szCs w:val="24"/>
                <w:lang w:eastAsia="ru-RU"/>
              </w:rPr>
              <w:t>ИНН:</w:t>
            </w:r>
          </w:p>
        </w:tc>
        <w:tc>
          <w:tcPr>
            <w:tcW w:w="4916" w:type="dxa"/>
            <w:vAlign w:val="center"/>
          </w:tcPr>
          <w:p w14:paraId="67869450" w14:textId="77777777" w:rsidR="00D20778" w:rsidRPr="00552613" w:rsidRDefault="00D20778" w:rsidP="002F7A36">
            <w:pPr>
              <w:rPr>
                <w:sz w:val="24"/>
                <w:szCs w:val="24"/>
                <w:lang w:eastAsia="ru-RU"/>
              </w:rPr>
            </w:pPr>
            <w:r w:rsidRPr="00552613">
              <w:rPr>
                <w:sz w:val="24"/>
                <w:szCs w:val="24"/>
                <w:lang w:eastAsia="ru-RU"/>
              </w:rPr>
              <w:t>7707308480</w:t>
            </w:r>
          </w:p>
        </w:tc>
      </w:tr>
      <w:tr w:rsidR="00D20778" w:rsidRPr="008542FC" w14:paraId="42972783" w14:textId="77777777" w:rsidTr="002F7A36">
        <w:trPr>
          <w:tblCellSpacing w:w="15" w:type="dxa"/>
        </w:trPr>
        <w:tc>
          <w:tcPr>
            <w:tcW w:w="4678" w:type="dxa"/>
            <w:vAlign w:val="center"/>
          </w:tcPr>
          <w:p w14:paraId="34882ED7" w14:textId="77777777" w:rsidR="00D20778" w:rsidRPr="00552613" w:rsidRDefault="00D20778" w:rsidP="002F7A36">
            <w:pPr>
              <w:rPr>
                <w:sz w:val="24"/>
                <w:szCs w:val="24"/>
                <w:lang w:eastAsia="ru-RU"/>
              </w:rPr>
            </w:pPr>
            <w:r w:rsidRPr="00552613">
              <w:rPr>
                <w:sz w:val="24"/>
                <w:szCs w:val="24"/>
                <w:lang w:eastAsia="ru-RU"/>
              </w:rPr>
              <w:lastRenderedPageBreak/>
              <w:t>КПП:</w:t>
            </w:r>
          </w:p>
        </w:tc>
        <w:tc>
          <w:tcPr>
            <w:tcW w:w="4916" w:type="dxa"/>
            <w:vAlign w:val="center"/>
          </w:tcPr>
          <w:p w14:paraId="6779B164" w14:textId="77777777" w:rsidR="00D20778" w:rsidRPr="00552613" w:rsidRDefault="00D20778" w:rsidP="002F7A36">
            <w:pPr>
              <w:rPr>
                <w:sz w:val="24"/>
                <w:szCs w:val="24"/>
                <w:lang w:eastAsia="ru-RU"/>
              </w:rPr>
            </w:pPr>
            <w:r w:rsidRPr="00552613">
              <w:rPr>
                <w:sz w:val="24"/>
                <w:szCs w:val="24"/>
                <w:lang w:eastAsia="ru-RU"/>
              </w:rPr>
              <w:t>770701001</w:t>
            </w:r>
          </w:p>
        </w:tc>
      </w:tr>
      <w:tr w:rsidR="00D20778" w:rsidRPr="008542FC" w14:paraId="7655AF33" w14:textId="77777777" w:rsidTr="002F7A36">
        <w:trPr>
          <w:tblCellSpacing w:w="15" w:type="dxa"/>
        </w:trPr>
        <w:tc>
          <w:tcPr>
            <w:tcW w:w="4678" w:type="dxa"/>
            <w:vAlign w:val="center"/>
          </w:tcPr>
          <w:p w14:paraId="3BD3B2CB" w14:textId="77777777" w:rsidR="00D20778" w:rsidRPr="00552613" w:rsidRDefault="00D20778" w:rsidP="002F7A36">
            <w:pPr>
              <w:rPr>
                <w:sz w:val="24"/>
                <w:szCs w:val="24"/>
                <w:lang w:eastAsia="ru-RU"/>
              </w:rPr>
            </w:pPr>
            <w:r w:rsidRPr="00552613">
              <w:rPr>
                <w:sz w:val="24"/>
                <w:szCs w:val="24"/>
                <w:lang w:eastAsia="ru-RU"/>
              </w:rPr>
              <w:t>Расчетный счет:</w:t>
            </w:r>
          </w:p>
        </w:tc>
        <w:tc>
          <w:tcPr>
            <w:tcW w:w="4916" w:type="dxa"/>
            <w:vAlign w:val="center"/>
          </w:tcPr>
          <w:p w14:paraId="437EE64B" w14:textId="77777777" w:rsidR="00D20778" w:rsidRPr="00552613" w:rsidRDefault="00D20778" w:rsidP="002F7A36">
            <w:pPr>
              <w:rPr>
                <w:sz w:val="24"/>
                <w:szCs w:val="24"/>
                <w:lang w:eastAsia="ru-RU"/>
              </w:rPr>
            </w:pPr>
            <w:r w:rsidRPr="00552613">
              <w:rPr>
                <w:sz w:val="24"/>
                <w:szCs w:val="24"/>
                <w:lang w:eastAsia="ru-RU"/>
              </w:rPr>
              <w:t>40702810300020038047</w:t>
            </w:r>
          </w:p>
        </w:tc>
      </w:tr>
      <w:tr w:rsidR="00D20778" w:rsidRPr="008542FC" w14:paraId="6535D046" w14:textId="77777777" w:rsidTr="002F7A36">
        <w:trPr>
          <w:tblCellSpacing w:w="15" w:type="dxa"/>
        </w:trPr>
        <w:tc>
          <w:tcPr>
            <w:tcW w:w="4678" w:type="dxa"/>
            <w:vAlign w:val="center"/>
          </w:tcPr>
          <w:p w14:paraId="502F1D34" w14:textId="77777777" w:rsidR="00D20778" w:rsidRPr="00552613" w:rsidRDefault="00D20778" w:rsidP="002F7A36">
            <w:pPr>
              <w:rPr>
                <w:sz w:val="24"/>
                <w:szCs w:val="24"/>
                <w:lang w:eastAsia="ru-RU"/>
              </w:rPr>
            </w:pPr>
            <w:r w:rsidRPr="00552613">
              <w:rPr>
                <w:sz w:val="24"/>
                <w:szCs w:val="24"/>
                <w:lang w:eastAsia="ru-RU"/>
              </w:rPr>
              <w:t> </w:t>
            </w:r>
          </w:p>
        </w:tc>
        <w:tc>
          <w:tcPr>
            <w:tcW w:w="4916" w:type="dxa"/>
            <w:vAlign w:val="center"/>
          </w:tcPr>
          <w:p w14:paraId="3A804076" w14:textId="77777777" w:rsidR="00D20778" w:rsidRPr="00552613" w:rsidRDefault="00D20778" w:rsidP="002F7A36">
            <w:pPr>
              <w:rPr>
                <w:sz w:val="24"/>
                <w:szCs w:val="24"/>
                <w:lang w:eastAsia="ru-RU"/>
              </w:rPr>
            </w:pPr>
            <w:r w:rsidRPr="00552613">
              <w:rPr>
                <w:sz w:val="24"/>
                <w:szCs w:val="24"/>
                <w:lang w:eastAsia="ru-RU"/>
              </w:rPr>
              <w:t> </w:t>
            </w:r>
          </w:p>
        </w:tc>
      </w:tr>
      <w:tr w:rsidR="00D20778" w:rsidRPr="008542FC" w14:paraId="0B52339E" w14:textId="77777777" w:rsidTr="002F7A36">
        <w:trPr>
          <w:tblCellSpacing w:w="15" w:type="dxa"/>
        </w:trPr>
        <w:tc>
          <w:tcPr>
            <w:tcW w:w="4678" w:type="dxa"/>
            <w:vAlign w:val="center"/>
          </w:tcPr>
          <w:p w14:paraId="5C83EC5D" w14:textId="77777777" w:rsidR="00D20778" w:rsidRPr="00552613" w:rsidRDefault="00D20778" w:rsidP="002F7A36">
            <w:pPr>
              <w:keepNext/>
              <w:spacing w:before="240" w:after="60"/>
              <w:outlineLvl w:val="2"/>
              <w:rPr>
                <w:bCs/>
                <w:sz w:val="24"/>
                <w:szCs w:val="24"/>
                <w:lang w:eastAsia="ru-RU"/>
              </w:rPr>
            </w:pPr>
            <w:r w:rsidRPr="00552613">
              <w:rPr>
                <w:bCs/>
                <w:sz w:val="24"/>
                <w:szCs w:val="24"/>
                <w:lang w:eastAsia="ru-RU"/>
              </w:rPr>
              <w:t>Банк получателя</w:t>
            </w:r>
          </w:p>
        </w:tc>
        <w:tc>
          <w:tcPr>
            <w:tcW w:w="4916" w:type="dxa"/>
            <w:vAlign w:val="center"/>
          </w:tcPr>
          <w:p w14:paraId="4C0F8AF2" w14:textId="77777777" w:rsidR="00D20778" w:rsidRPr="00552613" w:rsidRDefault="00D20778" w:rsidP="002F7A36">
            <w:pPr>
              <w:rPr>
                <w:sz w:val="24"/>
                <w:szCs w:val="24"/>
                <w:lang w:eastAsia="ru-RU"/>
              </w:rPr>
            </w:pPr>
            <w:r w:rsidRPr="00552613">
              <w:rPr>
                <w:sz w:val="24"/>
                <w:szCs w:val="24"/>
                <w:lang w:eastAsia="ru-RU"/>
              </w:rPr>
              <w:t> </w:t>
            </w:r>
          </w:p>
        </w:tc>
      </w:tr>
      <w:tr w:rsidR="00D20778" w:rsidRPr="008542FC" w14:paraId="525F8198" w14:textId="77777777" w:rsidTr="002F7A36">
        <w:trPr>
          <w:tblCellSpacing w:w="15" w:type="dxa"/>
        </w:trPr>
        <w:tc>
          <w:tcPr>
            <w:tcW w:w="4678" w:type="dxa"/>
            <w:vAlign w:val="center"/>
          </w:tcPr>
          <w:p w14:paraId="6B92F5BC" w14:textId="77777777" w:rsidR="00D20778" w:rsidRPr="00552613" w:rsidRDefault="00D20778" w:rsidP="002F7A36">
            <w:pPr>
              <w:rPr>
                <w:sz w:val="24"/>
                <w:szCs w:val="24"/>
                <w:lang w:eastAsia="ru-RU"/>
              </w:rPr>
            </w:pPr>
            <w:r w:rsidRPr="00552613">
              <w:rPr>
                <w:sz w:val="24"/>
                <w:szCs w:val="24"/>
                <w:lang w:eastAsia="ru-RU"/>
              </w:rPr>
              <w:t>Наименование банка:</w:t>
            </w:r>
          </w:p>
        </w:tc>
        <w:tc>
          <w:tcPr>
            <w:tcW w:w="4916" w:type="dxa"/>
            <w:vAlign w:val="center"/>
          </w:tcPr>
          <w:p w14:paraId="7FEA161E" w14:textId="77777777" w:rsidR="00D20778" w:rsidRPr="00552613" w:rsidRDefault="00D20778" w:rsidP="002F7A36">
            <w:pPr>
              <w:rPr>
                <w:sz w:val="24"/>
                <w:szCs w:val="24"/>
                <w:lang w:eastAsia="ru-RU"/>
              </w:rPr>
            </w:pPr>
            <w:r w:rsidRPr="00552613">
              <w:rPr>
                <w:sz w:val="24"/>
                <w:szCs w:val="24"/>
                <w:lang w:eastAsia="ru-RU"/>
              </w:rPr>
              <w:t>ПАО «СБЕРБАНК РОССИИ»  Г. МОС</w:t>
            </w:r>
            <w:r w:rsidRPr="00552613">
              <w:rPr>
                <w:sz w:val="24"/>
                <w:szCs w:val="24"/>
                <w:lang w:eastAsia="ru-RU"/>
              </w:rPr>
              <w:t>К</w:t>
            </w:r>
            <w:r w:rsidRPr="00552613">
              <w:rPr>
                <w:sz w:val="24"/>
                <w:szCs w:val="24"/>
                <w:lang w:eastAsia="ru-RU"/>
              </w:rPr>
              <w:t>ВА</w:t>
            </w:r>
          </w:p>
        </w:tc>
      </w:tr>
      <w:tr w:rsidR="00D20778" w:rsidRPr="008542FC" w14:paraId="145E332B" w14:textId="77777777" w:rsidTr="002F7A36">
        <w:trPr>
          <w:tblCellSpacing w:w="15" w:type="dxa"/>
        </w:trPr>
        <w:tc>
          <w:tcPr>
            <w:tcW w:w="4678" w:type="dxa"/>
            <w:vAlign w:val="center"/>
          </w:tcPr>
          <w:p w14:paraId="34FB986F" w14:textId="77777777" w:rsidR="00D20778" w:rsidRPr="00552613" w:rsidRDefault="00D20778" w:rsidP="002F7A36">
            <w:pPr>
              <w:rPr>
                <w:sz w:val="24"/>
                <w:szCs w:val="24"/>
                <w:lang w:eastAsia="ru-RU"/>
              </w:rPr>
            </w:pPr>
            <w:r w:rsidRPr="00552613">
              <w:rPr>
                <w:sz w:val="24"/>
                <w:szCs w:val="24"/>
                <w:lang w:eastAsia="ru-RU"/>
              </w:rPr>
              <w:t>БИК:</w:t>
            </w:r>
          </w:p>
        </w:tc>
        <w:tc>
          <w:tcPr>
            <w:tcW w:w="4916" w:type="dxa"/>
            <w:vAlign w:val="center"/>
          </w:tcPr>
          <w:p w14:paraId="3313A999" w14:textId="77777777" w:rsidR="00D20778" w:rsidRPr="00552613" w:rsidRDefault="00D20778" w:rsidP="002F7A36">
            <w:pPr>
              <w:rPr>
                <w:sz w:val="24"/>
                <w:szCs w:val="24"/>
                <w:lang w:eastAsia="ru-RU"/>
              </w:rPr>
            </w:pPr>
            <w:r w:rsidRPr="00552613">
              <w:rPr>
                <w:sz w:val="24"/>
                <w:szCs w:val="24"/>
                <w:lang w:eastAsia="ru-RU"/>
              </w:rPr>
              <w:t>044525225</w:t>
            </w:r>
          </w:p>
        </w:tc>
      </w:tr>
      <w:tr w:rsidR="00D20778" w:rsidRPr="008542FC" w14:paraId="2490AC09" w14:textId="77777777" w:rsidTr="002F7A36">
        <w:trPr>
          <w:tblCellSpacing w:w="15" w:type="dxa"/>
        </w:trPr>
        <w:tc>
          <w:tcPr>
            <w:tcW w:w="4678" w:type="dxa"/>
            <w:vAlign w:val="center"/>
          </w:tcPr>
          <w:p w14:paraId="7CDDB143" w14:textId="77777777" w:rsidR="00D20778" w:rsidRPr="00552613" w:rsidRDefault="00D20778" w:rsidP="002F7A36">
            <w:pPr>
              <w:rPr>
                <w:sz w:val="24"/>
                <w:szCs w:val="24"/>
                <w:lang w:eastAsia="ru-RU"/>
              </w:rPr>
            </w:pPr>
            <w:r w:rsidRPr="00552613">
              <w:rPr>
                <w:sz w:val="24"/>
                <w:szCs w:val="24"/>
                <w:lang w:eastAsia="ru-RU"/>
              </w:rPr>
              <w:t>Корреспондентский счет:</w:t>
            </w:r>
          </w:p>
        </w:tc>
        <w:tc>
          <w:tcPr>
            <w:tcW w:w="4916" w:type="dxa"/>
            <w:vAlign w:val="center"/>
          </w:tcPr>
          <w:p w14:paraId="5FE663D4" w14:textId="77777777" w:rsidR="00D20778" w:rsidRPr="00552613" w:rsidRDefault="00D20778" w:rsidP="002F7A36">
            <w:pPr>
              <w:rPr>
                <w:sz w:val="24"/>
                <w:szCs w:val="24"/>
                <w:lang w:eastAsia="ru-RU"/>
              </w:rPr>
            </w:pPr>
            <w:r w:rsidRPr="00552613">
              <w:rPr>
                <w:sz w:val="24"/>
                <w:szCs w:val="24"/>
                <w:lang w:eastAsia="ru-RU"/>
              </w:rPr>
              <w:t>30101810400000000225</w:t>
            </w:r>
          </w:p>
        </w:tc>
      </w:tr>
    </w:tbl>
    <w:p w14:paraId="5D249DF3" w14:textId="77777777" w:rsidR="00D20778" w:rsidRPr="00B734C2" w:rsidRDefault="00D20778" w:rsidP="00D20778">
      <w:pPr>
        <w:pStyle w:val="a4"/>
        <w:ind w:firstLine="709"/>
        <w:jc w:val="both"/>
        <w:rPr>
          <w:rFonts w:ascii="Calibri" w:hAnsi="Calibri"/>
          <w:b/>
          <w:sz w:val="28"/>
          <w:szCs w:val="28"/>
          <w:lang w:eastAsia="ru-RU"/>
        </w:rPr>
      </w:pPr>
      <w:r w:rsidRPr="00B734C2">
        <w:rPr>
          <w:sz w:val="28"/>
          <w:szCs w:val="28"/>
          <w:lang w:eastAsia="ru-RU"/>
        </w:rPr>
        <w:t>В назначении платежа необходимо указание ИНН плательщика. Дене</w:t>
      </w:r>
      <w:r w:rsidRPr="00B734C2">
        <w:rPr>
          <w:sz w:val="28"/>
          <w:szCs w:val="28"/>
          <w:lang w:eastAsia="ru-RU"/>
        </w:rPr>
        <w:t>ж</w:t>
      </w:r>
      <w:r w:rsidRPr="00B734C2">
        <w:rPr>
          <w:sz w:val="28"/>
          <w:szCs w:val="28"/>
          <w:lang w:eastAsia="ru-RU"/>
        </w:rPr>
        <w:t>ные средства, перечисленные за Участника третьим лицом, не зачисляются на счет такого Участника на УТП.</w:t>
      </w:r>
    </w:p>
    <w:p w14:paraId="60CC5475" w14:textId="77777777" w:rsidR="00D20778" w:rsidRPr="00B734C2" w:rsidRDefault="00D20778" w:rsidP="00D20778">
      <w:pPr>
        <w:pStyle w:val="a4"/>
        <w:ind w:firstLine="709"/>
        <w:jc w:val="both"/>
        <w:rPr>
          <w:sz w:val="28"/>
          <w:szCs w:val="28"/>
          <w:lang w:eastAsia="ru-RU"/>
        </w:rPr>
      </w:pPr>
      <w:r w:rsidRPr="00B734C2">
        <w:rPr>
          <w:sz w:val="28"/>
          <w:szCs w:val="28"/>
          <w:lang w:eastAsia="ru-RU"/>
        </w:rPr>
        <w:t>Назначение платежа – задаток для участия в электронном аукционе «дата» по лоту №_____</w:t>
      </w:r>
    </w:p>
    <w:p w14:paraId="19D0FCE6" w14:textId="77777777" w:rsidR="00D20778" w:rsidRPr="00B734C2" w:rsidRDefault="00D20778" w:rsidP="00D20778">
      <w:pPr>
        <w:pStyle w:val="a4"/>
        <w:jc w:val="both"/>
        <w:rPr>
          <w:sz w:val="28"/>
          <w:szCs w:val="28"/>
          <w:lang w:eastAsia="ru-RU"/>
        </w:rPr>
      </w:pPr>
      <w:r>
        <w:rPr>
          <w:sz w:val="28"/>
          <w:szCs w:val="28"/>
          <w:lang w:eastAsia="ru-RU"/>
        </w:rPr>
        <w:t xml:space="preserve">          </w:t>
      </w:r>
      <w:r w:rsidRPr="00B734C2">
        <w:rPr>
          <w:sz w:val="28"/>
          <w:szCs w:val="28"/>
          <w:lang w:eastAsia="ru-RU"/>
        </w:rPr>
        <w:t>Лицам, перечислившим задаток для участия в аукционе, денежные средства возвращаются в следующем порядке:</w:t>
      </w:r>
    </w:p>
    <w:p w14:paraId="0182C8B8" w14:textId="77777777" w:rsidR="00D20778" w:rsidRDefault="00D20778" w:rsidP="00D20778">
      <w:pPr>
        <w:pStyle w:val="a4"/>
        <w:jc w:val="both"/>
        <w:rPr>
          <w:sz w:val="28"/>
          <w:szCs w:val="28"/>
          <w:lang w:eastAsia="ru-RU"/>
        </w:rPr>
      </w:pPr>
      <w:r>
        <w:rPr>
          <w:sz w:val="28"/>
          <w:szCs w:val="28"/>
          <w:lang w:eastAsia="ru-RU"/>
        </w:rPr>
        <w:t xml:space="preserve">         </w:t>
      </w:r>
      <w:r w:rsidRPr="00B734C2">
        <w:rPr>
          <w:sz w:val="28"/>
          <w:szCs w:val="28"/>
          <w:lang w:eastAsia="ru-RU"/>
        </w:rPr>
        <w:t>- участникам аукциона, за исключением его победителя, - в течение 5 (пяти) календарных дней со дня подведения итогов аукциона;</w:t>
      </w:r>
    </w:p>
    <w:p w14:paraId="115AE10F" w14:textId="77777777" w:rsidR="00D20778" w:rsidRPr="00B734C2" w:rsidRDefault="00D20778" w:rsidP="00D20778">
      <w:pPr>
        <w:pStyle w:val="a4"/>
        <w:ind w:firstLine="709"/>
        <w:jc w:val="both"/>
        <w:rPr>
          <w:sz w:val="28"/>
          <w:szCs w:val="28"/>
          <w:lang w:eastAsia="ru-RU"/>
        </w:rPr>
      </w:pPr>
      <w:r w:rsidRPr="00B734C2">
        <w:rPr>
          <w:sz w:val="28"/>
          <w:szCs w:val="28"/>
          <w:lang w:eastAsia="ru-RU"/>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14:paraId="6678C85A" w14:textId="77777777" w:rsidR="00D20778" w:rsidRPr="008542FC" w:rsidRDefault="00D20778" w:rsidP="00D20778">
      <w:pPr>
        <w:ind w:firstLine="709"/>
        <w:jc w:val="both"/>
        <w:rPr>
          <w:sz w:val="28"/>
          <w:szCs w:val="28"/>
          <w:lang w:eastAsia="ru-RU"/>
        </w:rPr>
      </w:pPr>
      <w:r w:rsidRPr="008542FC">
        <w:rPr>
          <w:sz w:val="28"/>
          <w:szCs w:val="28"/>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14:paraId="42AB0A1C" w14:textId="77777777" w:rsidR="00D20778" w:rsidRPr="008542FC" w:rsidRDefault="00D20778" w:rsidP="00D20778">
      <w:pPr>
        <w:ind w:firstLine="709"/>
        <w:jc w:val="both"/>
        <w:rPr>
          <w:sz w:val="28"/>
          <w:szCs w:val="28"/>
          <w:lang w:eastAsia="ru-RU"/>
        </w:rPr>
      </w:pPr>
      <w:r w:rsidRPr="008542FC">
        <w:rPr>
          <w:sz w:val="28"/>
          <w:szCs w:val="28"/>
          <w:lang w:eastAsia="ru-RU"/>
        </w:rPr>
        <w:t>Задаток, перечисленный победителем аукциона, засчитывается в счет о</w:t>
      </w:r>
      <w:r w:rsidRPr="008542FC">
        <w:rPr>
          <w:sz w:val="28"/>
          <w:szCs w:val="28"/>
          <w:lang w:eastAsia="ru-RU"/>
        </w:rPr>
        <w:t>п</w:t>
      </w:r>
      <w:r w:rsidRPr="008542FC">
        <w:rPr>
          <w:sz w:val="28"/>
          <w:szCs w:val="28"/>
          <w:lang w:eastAsia="ru-RU"/>
        </w:rPr>
        <w:t>латы приобретаемого имущества.</w:t>
      </w:r>
    </w:p>
    <w:p w14:paraId="36AFBB6D" w14:textId="77777777" w:rsidR="00D20778" w:rsidRPr="004E6105" w:rsidRDefault="00D20778" w:rsidP="00D20778">
      <w:pPr>
        <w:ind w:firstLine="709"/>
        <w:jc w:val="both"/>
        <w:rPr>
          <w:sz w:val="28"/>
          <w:szCs w:val="28"/>
          <w:shd w:val="clear" w:color="auto" w:fill="FFFFFF"/>
        </w:rPr>
      </w:pPr>
      <w:r w:rsidRPr="008542FC">
        <w:rPr>
          <w:sz w:val="28"/>
          <w:szCs w:val="28"/>
          <w:lang w:eastAsia="ru-RU"/>
        </w:rPr>
        <w:t>При уклонении или отказе победителя аукциона от заключения в устано</w:t>
      </w:r>
      <w:r w:rsidRPr="008542FC">
        <w:rPr>
          <w:sz w:val="28"/>
          <w:szCs w:val="28"/>
          <w:lang w:eastAsia="ru-RU"/>
        </w:rPr>
        <w:t>в</w:t>
      </w:r>
      <w:r w:rsidRPr="008542FC">
        <w:rPr>
          <w:sz w:val="28"/>
          <w:szCs w:val="28"/>
          <w:lang w:eastAsia="ru-RU"/>
        </w:rPr>
        <w:t>ленный срок договора купли-продажи имущества задаток ему не возвращается</w:t>
      </w:r>
      <w:r>
        <w:rPr>
          <w:sz w:val="28"/>
          <w:szCs w:val="28"/>
          <w:lang w:eastAsia="ru-RU"/>
        </w:rPr>
        <w:t>,</w:t>
      </w:r>
      <w:r w:rsidRPr="008542FC">
        <w:rPr>
          <w:sz w:val="28"/>
          <w:szCs w:val="28"/>
          <w:lang w:eastAsia="ru-RU"/>
        </w:rPr>
        <w:t xml:space="preserve"> и он утрачивает право на заключение указанного</w:t>
      </w:r>
      <w:r>
        <w:rPr>
          <w:sz w:val="28"/>
          <w:szCs w:val="28"/>
          <w:lang w:eastAsia="ru-RU"/>
        </w:rPr>
        <w:t xml:space="preserve"> договора.</w:t>
      </w:r>
    </w:p>
    <w:p w14:paraId="0EB6039E" w14:textId="77777777" w:rsidR="00D20778" w:rsidRPr="00B104FF" w:rsidRDefault="00D20778" w:rsidP="00D20778">
      <w:pPr>
        <w:ind w:firstLine="709"/>
        <w:jc w:val="both"/>
        <w:rPr>
          <w:sz w:val="28"/>
          <w:szCs w:val="28"/>
          <w:shd w:val="clear" w:color="auto" w:fill="FFFFFF"/>
        </w:rPr>
      </w:pPr>
      <w:r w:rsidRPr="00B104FF">
        <w:rPr>
          <w:sz w:val="28"/>
          <w:szCs w:val="28"/>
          <w:shd w:val="clear" w:color="auto" w:fill="FFFFFF"/>
        </w:rPr>
        <w:t>5. Порядок, место, даты начала и окончания подачи заявок:</w:t>
      </w:r>
    </w:p>
    <w:p w14:paraId="77B56EA8" w14:textId="77777777" w:rsidR="00D20778" w:rsidRPr="00087097" w:rsidRDefault="00D20778" w:rsidP="00D20778">
      <w:pPr>
        <w:tabs>
          <w:tab w:val="left" w:pos="0"/>
        </w:tabs>
        <w:ind w:firstLine="709"/>
        <w:jc w:val="both"/>
        <w:rPr>
          <w:sz w:val="28"/>
          <w:szCs w:val="28"/>
          <w:shd w:val="clear" w:color="auto" w:fill="FFFFFF"/>
        </w:rPr>
      </w:pPr>
      <w:r w:rsidRPr="00C57775">
        <w:rPr>
          <w:sz w:val="28"/>
          <w:szCs w:val="28"/>
          <w:lang w:eastAsia="ru-RU"/>
        </w:rPr>
        <w:t xml:space="preserve">Аукцион в электронной форме будет проводиться на электронной площадке ЗАО «Сбербанк-АСТ», </w:t>
      </w:r>
      <w:r w:rsidRPr="00087097">
        <w:rPr>
          <w:sz w:val="28"/>
          <w:szCs w:val="28"/>
          <w:lang w:eastAsia="ru-RU"/>
        </w:rPr>
        <w:t>владеющего сайтом http://utp.sberbank-ast.ru в информационно-телекоммуникационной сети «Интернет».</w:t>
      </w:r>
    </w:p>
    <w:p w14:paraId="06630DF5" w14:textId="77777777" w:rsidR="00D20778" w:rsidRPr="00087097" w:rsidRDefault="00D20778" w:rsidP="00D20778">
      <w:pPr>
        <w:pStyle w:val="a4"/>
        <w:ind w:firstLine="709"/>
        <w:jc w:val="both"/>
        <w:rPr>
          <w:sz w:val="28"/>
          <w:szCs w:val="28"/>
          <w:shd w:val="clear" w:color="auto" w:fill="FFFFFF"/>
        </w:rPr>
      </w:pPr>
      <w:r w:rsidRPr="00087097">
        <w:rPr>
          <w:sz w:val="28"/>
          <w:szCs w:val="28"/>
          <w:shd w:val="clear" w:color="auto" w:fill="FFFFFF"/>
        </w:rPr>
        <w:t xml:space="preserve">Дата начала приема заявок на участие в торгах </w:t>
      </w:r>
      <w:r w:rsidRPr="00FE68EE">
        <w:rPr>
          <w:sz w:val="28"/>
          <w:szCs w:val="28"/>
          <w:shd w:val="clear" w:color="auto" w:fill="FFFFFF"/>
        </w:rPr>
        <w:t>– 03 июля 2020 года</w:t>
      </w:r>
      <w:r w:rsidRPr="00FE68EE">
        <w:rPr>
          <w:sz w:val="28"/>
          <w:szCs w:val="28"/>
        </w:rPr>
        <w:t xml:space="preserve"> в 14:00 часов по МСК времени</w:t>
      </w:r>
      <w:r w:rsidRPr="00FE68EE">
        <w:rPr>
          <w:sz w:val="28"/>
          <w:szCs w:val="28"/>
          <w:shd w:val="clear" w:color="auto" w:fill="FFFFFF"/>
        </w:rPr>
        <w:t>.</w:t>
      </w:r>
    </w:p>
    <w:p w14:paraId="211B2B46" w14:textId="77777777" w:rsidR="00D20778" w:rsidRPr="00C51CED" w:rsidRDefault="00D20778" w:rsidP="00D20778">
      <w:pPr>
        <w:ind w:right="-2"/>
        <w:jc w:val="both"/>
        <w:rPr>
          <w:sz w:val="28"/>
          <w:szCs w:val="28"/>
          <w:lang w:eastAsia="ru-RU"/>
        </w:rPr>
      </w:pPr>
      <w:r w:rsidRPr="00087097">
        <w:rPr>
          <w:sz w:val="28"/>
          <w:szCs w:val="28"/>
          <w:lang w:eastAsia="ru-RU"/>
        </w:rPr>
        <w:t xml:space="preserve">          6. Порядок регистрации на Электронной площадке:</w:t>
      </w:r>
    </w:p>
    <w:p w14:paraId="2A57E9E8" w14:textId="77777777" w:rsidR="00D20778" w:rsidRPr="00C51CED" w:rsidRDefault="00D20778" w:rsidP="00D20778">
      <w:pPr>
        <w:tabs>
          <w:tab w:val="left" w:pos="0"/>
        </w:tabs>
        <w:ind w:firstLine="709"/>
        <w:jc w:val="both"/>
        <w:rPr>
          <w:sz w:val="28"/>
          <w:szCs w:val="28"/>
          <w:lang w:eastAsia="ru-RU"/>
        </w:rPr>
      </w:pPr>
      <w:r>
        <w:rPr>
          <w:sz w:val="28"/>
          <w:szCs w:val="28"/>
          <w:lang w:eastAsia="ru-RU"/>
        </w:rPr>
        <w:t>Д</w:t>
      </w:r>
      <w:r w:rsidRPr="00C51CED">
        <w:rPr>
          <w:sz w:val="28"/>
          <w:szCs w:val="28"/>
          <w:lang w:eastAsia="ru-RU"/>
        </w:rPr>
        <w:t>ля обеспечения доступа к участию в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09B53C15" w14:textId="77777777" w:rsidR="00D20778" w:rsidRPr="00C51CED" w:rsidRDefault="00D20778" w:rsidP="00D20778">
      <w:pPr>
        <w:ind w:firstLine="709"/>
        <w:jc w:val="both"/>
        <w:rPr>
          <w:sz w:val="28"/>
          <w:szCs w:val="28"/>
          <w:lang w:eastAsia="ru-RU"/>
        </w:rPr>
      </w:pPr>
      <w:r w:rsidRPr="00C51CED">
        <w:rPr>
          <w:sz w:val="28"/>
          <w:szCs w:val="28"/>
          <w:lang w:eastAsia="ru-RU"/>
        </w:rPr>
        <w:t>Регистрации на электронной площадке подлежат претенденты, ранее не зарегистрированные на электронной площадке.</w:t>
      </w:r>
    </w:p>
    <w:p w14:paraId="08CE9A18" w14:textId="77777777" w:rsidR="00D20778" w:rsidRDefault="00D20778" w:rsidP="00D20778">
      <w:pPr>
        <w:ind w:firstLine="709"/>
        <w:jc w:val="both"/>
        <w:rPr>
          <w:sz w:val="28"/>
          <w:szCs w:val="28"/>
          <w:lang w:eastAsia="ru-RU"/>
        </w:rPr>
      </w:pPr>
      <w:r w:rsidRPr="00C51CED">
        <w:rPr>
          <w:sz w:val="28"/>
          <w:szCs w:val="28"/>
          <w:lang w:eastAsia="ru-RU"/>
        </w:rPr>
        <w:lastRenderedPageBreak/>
        <w:t>Регистрация претендентов на электронной площадке осуществляется в соо</w:t>
      </w:r>
      <w:r w:rsidRPr="00C51CED">
        <w:rPr>
          <w:sz w:val="28"/>
          <w:szCs w:val="28"/>
          <w:lang w:eastAsia="ru-RU"/>
        </w:rPr>
        <w:t>т</w:t>
      </w:r>
      <w:r w:rsidRPr="00C51CED">
        <w:rPr>
          <w:sz w:val="28"/>
          <w:szCs w:val="28"/>
          <w:lang w:eastAsia="ru-RU"/>
        </w:rPr>
        <w:t xml:space="preserve">ветствии с регламентами электронной площадки </w:t>
      </w:r>
      <w:hyperlink r:id="rId6" w:history="1">
        <w:r w:rsidRPr="00C51CED">
          <w:rPr>
            <w:sz w:val="28"/>
            <w:szCs w:val="28"/>
            <w:u w:val="single"/>
            <w:lang w:eastAsia="ru-RU"/>
          </w:rPr>
          <w:t>http://utp.sberbank-ast.ru/Main/Notice/988/Reglament</w:t>
        </w:r>
      </w:hyperlink>
      <w:r w:rsidRPr="00C51CED">
        <w:rPr>
          <w:sz w:val="28"/>
          <w:szCs w:val="28"/>
          <w:lang w:eastAsia="ru-RU"/>
        </w:rPr>
        <w:t xml:space="preserve">,                                                    </w:t>
      </w:r>
      <w:r w:rsidRPr="00C51CED">
        <w:rPr>
          <w:sz w:val="28"/>
          <w:szCs w:val="28"/>
          <w:u w:val="single"/>
          <w:lang w:eastAsia="ru-RU"/>
        </w:rPr>
        <w:t>http://utp.sberbank-ast.ru/AP/Notice/1027/Instructions</w:t>
      </w:r>
    </w:p>
    <w:p w14:paraId="78FA417D" w14:textId="77777777" w:rsidR="00D20778" w:rsidRPr="00C51CED" w:rsidRDefault="00D20778" w:rsidP="00D20778">
      <w:pPr>
        <w:ind w:firstLine="709"/>
        <w:jc w:val="both"/>
        <w:rPr>
          <w:b/>
          <w:sz w:val="28"/>
          <w:szCs w:val="28"/>
          <w:lang w:eastAsia="ru-RU"/>
        </w:rPr>
      </w:pPr>
      <w:r w:rsidRPr="00A6096D">
        <w:rPr>
          <w:sz w:val="28"/>
          <w:szCs w:val="28"/>
          <w:lang w:eastAsia="ru-RU"/>
        </w:rPr>
        <w:t xml:space="preserve">7. </w:t>
      </w:r>
      <w:r w:rsidRPr="00C51CED">
        <w:rPr>
          <w:sz w:val="28"/>
          <w:szCs w:val="28"/>
          <w:lang w:eastAsia="ru-RU"/>
        </w:rPr>
        <w:t>Требования, предъявляемые к Участнику</w:t>
      </w:r>
      <w:r>
        <w:rPr>
          <w:sz w:val="28"/>
          <w:szCs w:val="28"/>
          <w:lang w:eastAsia="ru-RU"/>
        </w:rPr>
        <w:t>:</w:t>
      </w:r>
    </w:p>
    <w:p w14:paraId="33AF5026" w14:textId="77777777" w:rsidR="00D20778" w:rsidRPr="00C51CED" w:rsidRDefault="00D20778" w:rsidP="00D20778">
      <w:pPr>
        <w:ind w:firstLine="709"/>
        <w:jc w:val="both"/>
        <w:rPr>
          <w:sz w:val="28"/>
          <w:szCs w:val="28"/>
          <w:lang w:eastAsia="ru-RU"/>
        </w:rPr>
      </w:pPr>
      <w:r>
        <w:rPr>
          <w:sz w:val="28"/>
          <w:szCs w:val="28"/>
          <w:lang w:eastAsia="ru-RU"/>
        </w:rPr>
        <w:t>К</w:t>
      </w:r>
      <w:r w:rsidRPr="00C51CED">
        <w:rPr>
          <w:sz w:val="28"/>
          <w:szCs w:val="28"/>
          <w:lang w:eastAsia="ru-RU"/>
        </w:rPr>
        <w:t xml:space="preserve"> участию в аукционе допускаются претенденты, признанные продавцом в соответствии с Законом о приватизации участниками, своевременно пода</w:t>
      </w:r>
      <w:r w:rsidRPr="00C51CED">
        <w:rPr>
          <w:sz w:val="28"/>
          <w:szCs w:val="28"/>
          <w:lang w:eastAsia="ru-RU"/>
        </w:rPr>
        <w:t>в</w:t>
      </w:r>
      <w:r w:rsidRPr="00C51CED">
        <w:rPr>
          <w:sz w:val="28"/>
          <w:szCs w:val="28"/>
          <w:lang w:eastAsia="ru-RU"/>
        </w:rPr>
        <w:t>шие заявку на участие в аукционе,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r w:rsidRPr="00E11C35">
        <w:rPr>
          <w:sz w:val="28"/>
          <w:szCs w:val="28"/>
          <w:lang w:eastAsia="ru-RU"/>
        </w:rPr>
        <w:t xml:space="preserve"> </w:t>
      </w:r>
      <w:r>
        <w:rPr>
          <w:sz w:val="28"/>
          <w:szCs w:val="28"/>
          <w:lang w:eastAsia="ru-RU"/>
        </w:rPr>
        <w:t>П</w:t>
      </w:r>
      <w:r w:rsidRPr="00C51CED">
        <w:rPr>
          <w:sz w:val="28"/>
          <w:szCs w:val="28"/>
          <w:lang w:eastAsia="ru-RU"/>
        </w:rPr>
        <w:t>окупателями государственного и муниципального имущества могут быть любые физические и юридические лица, своевременно подавшие заявку на участие в аукционе и предоставившие все необходимые документы, а также перечислившие задаток в установленный Организатором торгов срок</w:t>
      </w:r>
      <w:r>
        <w:rPr>
          <w:sz w:val="28"/>
          <w:szCs w:val="28"/>
          <w:lang w:eastAsia="ru-RU"/>
        </w:rPr>
        <w:t>.</w:t>
      </w:r>
    </w:p>
    <w:p w14:paraId="67A27F78" w14:textId="77777777" w:rsidR="00D20778" w:rsidRPr="00C51CED" w:rsidRDefault="00D20778" w:rsidP="00D20778">
      <w:pPr>
        <w:ind w:firstLine="709"/>
        <w:jc w:val="both"/>
        <w:rPr>
          <w:b/>
          <w:sz w:val="28"/>
          <w:szCs w:val="28"/>
          <w:lang w:eastAsia="ru-RU"/>
        </w:rPr>
      </w:pPr>
      <w:r w:rsidRPr="007128A7">
        <w:rPr>
          <w:sz w:val="28"/>
          <w:szCs w:val="28"/>
          <w:lang w:eastAsia="ru-RU"/>
        </w:rPr>
        <w:t xml:space="preserve">8. </w:t>
      </w:r>
      <w:r w:rsidRPr="00C51CED">
        <w:rPr>
          <w:sz w:val="28"/>
          <w:szCs w:val="28"/>
          <w:lang w:eastAsia="ru-RU"/>
        </w:rPr>
        <w:t>Ограничение участия отдельных категорий участников</w:t>
      </w:r>
      <w:r>
        <w:rPr>
          <w:sz w:val="28"/>
          <w:szCs w:val="28"/>
          <w:lang w:eastAsia="ru-RU"/>
        </w:rPr>
        <w:t>:</w:t>
      </w:r>
    </w:p>
    <w:p w14:paraId="60010B3D" w14:textId="77777777" w:rsidR="00D20778" w:rsidRPr="00C51CED" w:rsidRDefault="00D20778" w:rsidP="00D20778">
      <w:pPr>
        <w:ind w:firstLine="709"/>
        <w:jc w:val="both"/>
        <w:rPr>
          <w:sz w:val="28"/>
          <w:szCs w:val="28"/>
          <w:lang w:eastAsia="ru-RU"/>
        </w:rPr>
      </w:pPr>
      <w:r>
        <w:rPr>
          <w:sz w:val="28"/>
          <w:szCs w:val="28"/>
          <w:lang w:eastAsia="ru-RU"/>
        </w:rPr>
        <w:t>Г</w:t>
      </w:r>
      <w:r w:rsidRPr="00C51CED">
        <w:rPr>
          <w:sz w:val="28"/>
          <w:szCs w:val="28"/>
          <w:lang w:eastAsia="ru-RU"/>
        </w:rPr>
        <w:t>осударственны</w:t>
      </w:r>
      <w:r>
        <w:rPr>
          <w:sz w:val="28"/>
          <w:szCs w:val="28"/>
          <w:lang w:eastAsia="ru-RU"/>
        </w:rPr>
        <w:t>е</w:t>
      </w:r>
      <w:r w:rsidRPr="00C51CED">
        <w:rPr>
          <w:sz w:val="28"/>
          <w:szCs w:val="28"/>
          <w:lang w:eastAsia="ru-RU"/>
        </w:rPr>
        <w:t xml:space="preserve"> и муниципальны</w:t>
      </w:r>
      <w:r>
        <w:rPr>
          <w:sz w:val="28"/>
          <w:szCs w:val="28"/>
          <w:lang w:eastAsia="ru-RU"/>
        </w:rPr>
        <w:t>е</w:t>
      </w:r>
      <w:r w:rsidRPr="00C51CED">
        <w:rPr>
          <w:sz w:val="28"/>
          <w:szCs w:val="28"/>
          <w:lang w:eastAsia="ru-RU"/>
        </w:rPr>
        <w:t xml:space="preserve"> унитарны</w:t>
      </w:r>
      <w:r>
        <w:rPr>
          <w:sz w:val="28"/>
          <w:szCs w:val="28"/>
          <w:lang w:eastAsia="ru-RU"/>
        </w:rPr>
        <w:t>е</w:t>
      </w:r>
      <w:r w:rsidRPr="00C51CED">
        <w:rPr>
          <w:sz w:val="28"/>
          <w:szCs w:val="28"/>
          <w:lang w:eastAsia="ru-RU"/>
        </w:rPr>
        <w:t xml:space="preserve"> предприяти</w:t>
      </w:r>
      <w:r>
        <w:rPr>
          <w:sz w:val="28"/>
          <w:szCs w:val="28"/>
          <w:lang w:eastAsia="ru-RU"/>
        </w:rPr>
        <w:t>я</w:t>
      </w:r>
      <w:r w:rsidRPr="00C51CED">
        <w:rPr>
          <w:sz w:val="28"/>
          <w:szCs w:val="28"/>
          <w:lang w:eastAsia="ru-RU"/>
        </w:rPr>
        <w:t>; гос</w:t>
      </w:r>
      <w:r w:rsidRPr="00C51CED">
        <w:rPr>
          <w:sz w:val="28"/>
          <w:szCs w:val="28"/>
          <w:lang w:eastAsia="ru-RU"/>
        </w:rPr>
        <w:t>у</w:t>
      </w:r>
      <w:r w:rsidRPr="00C51CED">
        <w:rPr>
          <w:sz w:val="28"/>
          <w:szCs w:val="28"/>
          <w:lang w:eastAsia="ru-RU"/>
        </w:rPr>
        <w:t>дарственны</w:t>
      </w:r>
      <w:r>
        <w:rPr>
          <w:sz w:val="28"/>
          <w:szCs w:val="28"/>
          <w:lang w:eastAsia="ru-RU"/>
        </w:rPr>
        <w:t>е</w:t>
      </w:r>
      <w:r w:rsidRPr="00C51CED">
        <w:rPr>
          <w:sz w:val="28"/>
          <w:szCs w:val="28"/>
          <w:lang w:eastAsia="ru-RU"/>
        </w:rPr>
        <w:t xml:space="preserve"> и муниципальны</w:t>
      </w:r>
      <w:r>
        <w:rPr>
          <w:sz w:val="28"/>
          <w:szCs w:val="28"/>
          <w:lang w:eastAsia="ru-RU"/>
        </w:rPr>
        <w:t>е</w:t>
      </w:r>
      <w:r w:rsidRPr="00C51CED">
        <w:rPr>
          <w:sz w:val="28"/>
          <w:szCs w:val="28"/>
          <w:lang w:eastAsia="ru-RU"/>
        </w:rPr>
        <w:t xml:space="preserve"> учреждени</w:t>
      </w:r>
      <w:r>
        <w:rPr>
          <w:sz w:val="28"/>
          <w:szCs w:val="28"/>
          <w:lang w:eastAsia="ru-RU"/>
        </w:rPr>
        <w:t>я</w:t>
      </w:r>
      <w:r w:rsidRPr="00C51CED">
        <w:rPr>
          <w:sz w:val="28"/>
          <w:szCs w:val="28"/>
          <w:lang w:eastAsia="ru-RU"/>
        </w:rPr>
        <w:t>;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в уставном к</w:t>
      </w:r>
      <w:r w:rsidRPr="00C51CED">
        <w:rPr>
          <w:sz w:val="28"/>
          <w:szCs w:val="28"/>
          <w:lang w:eastAsia="ru-RU"/>
        </w:rPr>
        <w:t>а</w:t>
      </w:r>
      <w:r w:rsidRPr="00C51CED">
        <w:rPr>
          <w:sz w:val="28"/>
          <w:szCs w:val="28"/>
          <w:lang w:eastAsia="ru-RU"/>
        </w:rPr>
        <w:t>питале которых доля Российской Федерации, субъектов Российской Федерации и муниципальных образований превышает 25 процентов, кроме случаев, пр</w:t>
      </w:r>
      <w:r w:rsidRPr="00C51CED">
        <w:rPr>
          <w:sz w:val="28"/>
          <w:szCs w:val="28"/>
          <w:lang w:eastAsia="ru-RU"/>
        </w:rPr>
        <w:t>е</w:t>
      </w:r>
      <w:r w:rsidRPr="00C51CED">
        <w:rPr>
          <w:sz w:val="28"/>
          <w:szCs w:val="28"/>
          <w:lang w:eastAsia="ru-RU"/>
        </w:rPr>
        <w:t>дусмотренных статьей 25 Федерального закона 178-ФЗ;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м</w:t>
      </w:r>
      <w:r w:rsidRPr="00C51CED">
        <w:rPr>
          <w:sz w:val="28"/>
          <w:szCs w:val="28"/>
          <w:lang w:eastAsia="ru-RU"/>
        </w:rPr>
        <w:t>е</w:t>
      </w:r>
      <w:r w:rsidRPr="00C51CED">
        <w:rPr>
          <w:sz w:val="28"/>
          <w:szCs w:val="28"/>
          <w:lang w:eastAsia="ru-RU"/>
        </w:rPr>
        <w:t>стом регистрации которых является государство или территория, включенные в утверждаемый Министерством финансов Российской Федерации перечень г</w:t>
      </w:r>
      <w:r w:rsidRPr="00C51CED">
        <w:rPr>
          <w:sz w:val="28"/>
          <w:szCs w:val="28"/>
          <w:lang w:eastAsia="ru-RU"/>
        </w:rPr>
        <w:t>о</w:t>
      </w:r>
      <w:r w:rsidRPr="00C51CED">
        <w:rPr>
          <w:sz w:val="28"/>
          <w:szCs w:val="28"/>
          <w:lang w:eastAsia="ru-RU"/>
        </w:rPr>
        <w:t>сударств и территорий, предоставляющих льготный налоговый режим налог</w:t>
      </w:r>
      <w:r w:rsidRPr="00C51CED">
        <w:rPr>
          <w:sz w:val="28"/>
          <w:szCs w:val="28"/>
          <w:lang w:eastAsia="ru-RU"/>
        </w:rPr>
        <w:t>о</w:t>
      </w:r>
      <w:r w:rsidRPr="00C51CED">
        <w:rPr>
          <w:sz w:val="28"/>
          <w:szCs w:val="28"/>
          <w:lang w:eastAsia="ru-RU"/>
        </w:rPr>
        <w:t>обложения и (или) не предусматривающих раскрытия и предоставления и</w:t>
      </w:r>
      <w:r w:rsidRPr="00C51CED">
        <w:rPr>
          <w:sz w:val="28"/>
          <w:szCs w:val="28"/>
          <w:lang w:eastAsia="ru-RU"/>
        </w:rPr>
        <w:t>н</w:t>
      </w:r>
      <w:r w:rsidRPr="00C51CED">
        <w:rPr>
          <w:sz w:val="28"/>
          <w:szCs w:val="28"/>
          <w:lang w:eastAsia="ru-RU"/>
        </w:rPr>
        <w:t>формации при проведении финансовых операций (офшорные зоны) (далее - офшорные компании);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в отношении которых офшорной компанией или группой лиц, в которую входит офшорная компания, осущест</w:t>
      </w:r>
      <w:r w:rsidRPr="00C51CED">
        <w:rPr>
          <w:sz w:val="28"/>
          <w:szCs w:val="28"/>
          <w:lang w:eastAsia="ru-RU"/>
        </w:rPr>
        <w:t>в</w:t>
      </w:r>
      <w:r w:rsidRPr="00C51CED">
        <w:rPr>
          <w:sz w:val="28"/>
          <w:szCs w:val="28"/>
          <w:lang w:eastAsia="ru-RU"/>
        </w:rPr>
        <w:t>ляется контроль.</w:t>
      </w:r>
    </w:p>
    <w:p w14:paraId="23190B8A" w14:textId="77777777" w:rsidR="00D20778" w:rsidRPr="00C51CED" w:rsidRDefault="00D20778" w:rsidP="00D20778">
      <w:pPr>
        <w:ind w:firstLine="709"/>
        <w:jc w:val="both"/>
        <w:rPr>
          <w:b/>
          <w:sz w:val="28"/>
          <w:szCs w:val="28"/>
          <w:lang w:eastAsia="ru-RU"/>
        </w:rPr>
      </w:pPr>
      <w:r w:rsidRPr="00AF301C">
        <w:rPr>
          <w:sz w:val="28"/>
          <w:szCs w:val="28"/>
          <w:lang w:eastAsia="ru-RU"/>
        </w:rPr>
        <w:t>9. П</w:t>
      </w:r>
      <w:r w:rsidRPr="00C51CED">
        <w:rPr>
          <w:sz w:val="28"/>
          <w:szCs w:val="28"/>
          <w:lang w:eastAsia="ru-RU"/>
        </w:rPr>
        <w:t xml:space="preserve">еречень документов, предоставляемых </w:t>
      </w:r>
      <w:r>
        <w:rPr>
          <w:sz w:val="28"/>
          <w:szCs w:val="28"/>
          <w:lang w:eastAsia="ru-RU"/>
        </w:rPr>
        <w:t>у</w:t>
      </w:r>
      <w:r w:rsidRPr="00C51CED">
        <w:rPr>
          <w:sz w:val="28"/>
          <w:szCs w:val="28"/>
          <w:lang w:eastAsia="ru-RU"/>
        </w:rPr>
        <w:t>частником в составе з</w:t>
      </w:r>
      <w:r w:rsidRPr="00C51CED">
        <w:rPr>
          <w:sz w:val="28"/>
          <w:szCs w:val="28"/>
          <w:lang w:eastAsia="ru-RU"/>
        </w:rPr>
        <w:t>а</w:t>
      </w:r>
      <w:r w:rsidRPr="00C51CED">
        <w:rPr>
          <w:sz w:val="28"/>
          <w:szCs w:val="28"/>
          <w:lang w:eastAsia="ru-RU"/>
        </w:rPr>
        <w:t>явки</w:t>
      </w:r>
      <w:r w:rsidRPr="00AF301C">
        <w:rPr>
          <w:sz w:val="28"/>
          <w:szCs w:val="28"/>
          <w:lang w:eastAsia="ru-RU"/>
        </w:rPr>
        <w:t>:</w:t>
      </w:r>
    </w:p>
    <w:p w14:paraId="12DC6196" w14:textId="77777777" w:rsidR="00D20778" w:rsidRPr="00C51CED" w:rsidRDefault="00D20778" w:rsidP="00D20778">
      <w:pPr>
        <w:ind w:firstLine="709"/>
        <w:jc w:val="both"/>
        <w:rPr>
          <w:sz w:val="28"/>
          <w:szCs w:val="28"/>
          <w:lang w:eastAsia="ru-RU"/>
        </w:rPr>
      </w:pPr>
      <w:r>
        <w:rPr>
          <w:sz w:val="28"/>
          <w:szCs w:val="28"/>
          <w:lang w:eastAsia="ru-RU"/>
        </w:rPr>
        <w:t>ф</w:t>
      </w:r>
      <w:r w:rsidRPr="00C51CED">
        <w:rPr>
          <w:sz w:val="28"/>
          <w:szCs w:val="28"/>
          <w:lang w:eastAsia="ru-RU"/>
        </w:rPr>
        <w:t xml:space="preserve">изические лица и индивидуальные предприниматели: </w:t>
      </w:r>
    </w:p>
    <w:p w14:paraId="2B9870AA" w14:textId="77777777" w:rsidR="00D20778" w:rsidRPr="00C51CED" w:rsidRDefault="00D20778" w:rsidP="00D20778">
      <w:pPr>
        <w:ind w:firstLine="709"/>
        <w:jc w:val="both"/>
        <w:rPr>
          <w:sz w:val="28"/>
          <w:szCs w:val="28"/>
          <w:lang w:eastAsia="ru-RU"/>
        </w:rPr>
      </w:pPr>
      <w:r w:rsidRPr="00C51CED">
        <w:rPr>
          <w:sz w:val="28"/>
          <w:szCs w:val="28"/>
          <w:lang w:eastAsia="ru-RU"/>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всех страниц паспорта представителя претендента, а также доверенность.</w:t>
      </w:r>
    </w:p>
    <w:p w14:paraId="1226F3F1" w14:textId="77777777" w:rsidR="00D20778" w:rsidRPr="00C51CED" w:rsidRDefault="00D20778" w:rsidP="00D20778">
      <w:pPr>
        <w:ind w:firstLine="709"/>
        <w:jc w:val="both"/>
        <w:rPr>
          <w:sz w:val="28"/>
          <w:szCs w:val="28"/>
          <w:lang w:eastAsia="ru-RU"/>
        </w:rPr>
      </w:pPr>
      <w:r>
        <w:rPr>
          <w:sz w:val="28"/>
          <w:szCs w:val="28"/>
          <w:lang w:eastAsia="ru-RU"/>
        </w:rPr>
        <w:t>ю</w:t>
      </w:r>
      <w:r w:rsidRPr="00C51CED">
        <w:rPr>
          <w:sz w:val="28"/>
          <w:szCs w:val="28"/>
          <w:lang w:eastAsia="ru-RU"/>
        </w:rPr>
        <w:t xml:space="preserve">ридические лица: </w:t>
      </w:r>
    </w:p>
    <w:p w14:paraId="7B691148" w14:textId="77777777" w:rsidR="00D20778" w:rsidRPr="00C51CED" w:rsidRDefault="00D20778" w:rsidP="00D20778">
      <w:pPr>
        <w:ind w:firstLine="709"/>
        <w:jc w:val="both"/>
        <w:rPr>
          <w:sz w:val="28"/>
          <w:szCs w:val="28"/>
          <w:lang w:eastAsia="ru-RU"/>
        </w:rPr>
      </w:pPr>
      <w:r w:rsidRPr="00C51CED">
        <w:rPr>
          <w:sz w:val="28"/>
          <w:szCs w:val="28"/>
          <w:lang w:eastAsia="ru-RU"/>
        </w:rPr>
        <w:t xml:space="preserve">- копии учредительных документов; </w:t>
      </w:r>
    </w:p>
    <w:p w14:paraId="08C8E1DC" w14:textId="77777777" w:rsidR="00D20778" w:rsidRPr="00C51CED" w:rsidRDefault="00D20778" w:rsidP="00D20778">
      <w:pPr>
        <w:ind w:right="-2"/>
        <w:jc w:val="both"/>
        <w:rPr>
          <w:sz w:val="28"/>
          <w:szCs w:val="28"/>
          <w:lang w:eastAsia="ru-RU"/>
        </w:rPr>
      </w:pPr>
      <w:r>
        <w:rPr>
          <w:sz w:val="28"/>
          <w:szCs w:val="28"/>
          <w:lang w:eastAsia="ru-RU"/>
        </w:rPr>
        <w:t xml:space="preserve">          </w:t>
      </w:r>
      <w:r w:rsidRPr="00C51CED">
        <w:rPr>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14:paraId="1D8D5B36" w14:textId="77777777" w:rsidR="00D20778" w:rsidRPr="00C51CED" w:rsidRDefault="00D20778" w:rsidP="00D20778">
      <w:pPr>
        <w:ind w:firstLine="709"/>
        <w:jc w:val="both"/>
        <w:rPr>
          <w:sz w:val="28"/>
          <w:szCs w:val="28"/>
          <w:lang w:eastAsia="ru-RU"/>
        </w:rPr>
      </w:pPr>
      <w:r w:rsidRPr="00C51CED">
        <w:rPr>
          <w:sz w:val="28"/>
          <w:szCs w:val="28"/>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w:t>
      </w:r>
      <w:r w:rsidRPr="00C51CED">
        <w:rPr>
          <w:sz w:val="28"/>
          <w:szCs w:val="28"/>
          <w:lang w:eastAsia="ru-RU"/>
        </w:rPr>
        <w:lastRenderedPageBreak/>
        <w:t xml:space="preserve">(копия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52F0F97D" w14:textId="77777777" w:rsidR="00D20778" w:rsidRPr="00C51CED" w:rsidRDefault="00D20778" w:rsidP="00D20778">
      <w:pPr>
        <w:ind w:firstLine="709"/>
        <w:jc w:val="both"/>
        <w:rPr>
          <w:sz w:val="28"/>
          <w:szCs w:val="28"/>
          <w:lang w:eastAsia="ru-RU"/>
        </w:rPr>
      </w:pPr>
      <w:r w:rsidRPr="00C51CED">
        <w:rPr>
          <w:sz w:val="28"/>
          <w:szCs w:val="28"/>
          <w:lang w:eastAsia="ru-RU"/>
        </w:rPr>
        <w:t xml:space="preserve">-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01A00635" w14:textId="77777777" w:rsidR="00D20778" w:rsidRPr="00C51CED" w:rsidRDefault="00D20778" w:rsidP="00D20778">
      <w:pPr>
        <w:ind w:firstLine="709"/>
        <w:jc w:val="both"/>
        <w:rPr>
          <w:sz w:val="28"/>
          <w:szCs w:val="28"/>
          <w:lang w:eastAsia="ru-RU"/>
        </w:rPr>
      </w:pPr>
      <w:r w:rsidRPr="00C51CED">
        <w:rPr>
          <w:sz w:val="28"/>
          <w:szCs w:val="28"/>
          <w:lang w:eastAsia="ru-RU"/>
        </w:rPr>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14:paraId="731AD1E7" w14:textId="77777777" w:rsidR="00D20778" w:rsidRDefault="00D20778" w:rsidP="00D20778">
      <w:pPr>
        <w:ind w:firstLine="709"/>
        <w:jc w:val="both"/>
        <w:rPr>
          <w:sz w:val="28"/>
          <w:szCs w:val="28"/>
          <w:lang w:eastAsia="ru-RU"/>
        </w:rPr>
      </w:pPr>
      <w:r w:rsidRPr="00C51CED">
        <w:rPr>
          <w:sz w:val="28"/>
          <w:szCs w:val="28"/>
          <w:lang w:eastAsia="ru-RU"/>
        </w:rPr>
        <w:t xml:space="preserve">Подача заявки осуществляется только посредством интерфейса электронной площадки http://utp.sberbank-ast.ru (торговая секция «Приватизация, аренда и продажа прав») из личного кабинета претендента.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w:t>
      </w:r>
    </w:p>
    <w:p w14:paraId="66F38307" w14:textId="77777777" w:rsidR="00D20778" w:rsidRPr="00C51CED" w:rsidRDefault="00D20778" w:rsidP="00D20778">
      <w:pPr>
        <w:ind w:firstLine="709"/>
        <w:jc w:val="both"/>
        <w:rPr>
          <w:sz w:val="28"/>
          <w:szCs w:val="28"/>
          <w:lang w:eastAsia="ru-RU"/>
        </w:rPr>
      </w:pPr>
      <w:r w:rsidRPr="00295317">
        <w:rPr>
          <w:sz w:val="28"/>
          <w:szCs w:val="28"/>
          <w:lang w:eastAsia="ru-RU"/>
        </w:rPr>
        <w:t xml:space="preserve">10. </w:t>
      </w:r>
      <w:r w:rsidRPr="00C51CED">
        <w:rPr>
          <w:sz w:val="28"/>
          <w:szCs w:val="28"/>
          <w:lang w:eastAsia="ru-RU"/>
        </w:rPr>
        <w:t>Требования к оформлению представляемых участниками док</w:t>
      </w:r>
      <w:r w:rsidRPr="00C51CED">
        <w:rPr>
          <w:sz w:val="28"/>
          <w:szCs w:val="28"/>
          <w:lang w:eastAsia="ru-RU"/>
        </w:rPr>
        <w:t>у</w:t>
      </w:r>
      <w:r w:rsidRPr="00C51CED">
        <w:rPr>
          <w:sz w:val="28"/>
          <w:szCs w:val="28"/>
          <w:lang w:eastAsia="ru-RU"/>
        </w:rPr>
        <w:t>ментов</w:t>
      </w:r>
      <w:r w:rsidRPr="00295317">
        <w:rPr>
          <w:sz w:val="28"/>
          <w:szCs w:val="28"/>
          <w:lang w:eastAsia="ru-RU"/>
        </w:rPr>
        <w:t>:</w:t>
      </w:r>
    </w:p>
    <w:p w14:paraId="26F68F84" w14:textId="77777777" w:rsidR="00D20778" w:rsidRDefault="00D20778" w:rsidP="00D20778">
      <w:pPr>
        <w:autoSpaceDE w:val="0"/>
        <w:autoSpaceDN w:val="0"/>
        <w:adjustRightInd w:val="0"/>
        <w:ind w:firstLine="709"/>
        <w:jc w:val="both"/>
        <w:rPr>
          <w:sz w:val="28"/>
          <w:szCs w:val="28"/>
          <w:lang w:eastAsia="ru-RU"/>
        </w:rPr>
      </w:pPr>
      <w:r>
        <w:rPr>
          <w:sz w:val="28"/>
          <w:szCs w:val="28"/>
          <w:lang w:eastAsia="ru-RU"/>
        </w:rPr>
        <w:t>Д</w:t>
      </w:r>
      <w:r w:rsidRPr="00C51CED">
        <w:rPr>
          <w:sz w:val="28"/>
          <w:szCs w:val="28"/>
          <w:lang w:eastAsia="ru-RU"/>
        </w:rPr>
        <w:t>окументооборот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w:t>
      </w:r>
      <w:r w:rsidRPr="00C51CED">
        <w:rPr>
          <w:sz w:val="28"/>
          <w:szCs w:val="28"/>
          <w:lang w:eastAsia="ru-RU"/>
        </w:rPr>
        <w:t>и</w:t>
      </w:r>
      <w:r w:rsidRPr="00C51CED">
        <w:rPr>
          <w:sz w:val="28"/>
          <w:szCs w:val="28"/>
          <w:lang w:eastAsia="ru-RU"/>
        </w:rPr>
        <w:t>сью претендента или участника либо лица, имеющего право действовать от имени соответственно претендента или участника. Данное правило не прим</w:t>
      </w:r>
      <w:r w:rsidRPr="00C51CED">
        <w:rPr>
          <w:sz w:val="28"/>
          <w:szCs w:val="28"/>
          <w:lang w:eastAsia="ru-RU"/>
        </w:rPr>
        <w:t>е</w:t>
      </w:r>
      <w:r w:rsidRPr="00C51CED">
        <w:rPr>
          <w:sz w:val="28"/>
          <w:szCs w:val="28"/>
          <w:lang w:eastAsia="ru-RU"/>
        </w:rPr>
        <w:t>няется для договора купли-продажи имущества, который заключается стор</w:t>
      </w:r>
      <w:r w:rsidRPr="00C51CED">
        <w:rPr>
          <w:sz w:val="28"/>
          <w:szCs w:val="28"/>
          <w:lang w:eastAsia="ru-RU"/>
        </w:rPr>
        <w:t>о</w:t>
      </w:r>
      <w:r w:rsidRPr="00C51CED">
        <w:rPr>
          <w:sz w:val="28"/>
          <w:szCs w:val="28"/>
          <w:lang w:eastAsia="ru-RU"/>
        </w:rPr>
        <w:t>нами в простой письменной форме.</w:t>
      </w:r>
    </w:p>
    <w:p w14:paraId="5BEC8AFA" w14:textId="77777777" w:rsidR="00D20778" w:rsidRPr="006A3470" w:rsidRDefault="00D20778" w:rsidP="00D20778">
      <w:pPr>
        <w:ind w:firstLine="709"/>
        <w:jc w:val="both"/>
        <w:rPr>
          <w:b/>
          <w:sz w:val="28"/>
          <w:szCs w:val="28"/>
          <w:lang w:eastAsia="ru-RU"/>
        </w:rPr>
      </w:pPr>
      <w:r w:rsidRPr="00981C14">
        <w:rPr>
          <w:sz w:val="28"/>
          <w:szCs w:val="28"/>
          <w:lang w:eastAsia="ru-RU"/>
        </w:rPr>
        <w:t xml:space="preserve">11. </w:t>
      </w:r>
      <w:r w:rsidRPr="006A3470">
        <w:rPr>
          <w:sz w:val="28"/>
          <w:szCs w:val="28"/>
          <w:lang w:eastAsia="ru-RU"/>
        </w:rPr>
        <w:t>Порядок ознакомления с имуществом</w:t>
      </w:r>
      <w:r w:rsidRPr="00981C14">
        <w:rPr>
          <w:sz w:val="28"/>
          <w:szCs w:val="28"/>
          <w:lang w:eastAsia="ru-RU"/>
        </w:rPr>
        <w:t>:</w:t>
      </w:r>
    </w:p>
    <w:p w14:paraId="1C9C725D" w14:textId="77777777" w:rsidR="00D20778" w:rsidRPr="006A3470" w:rsidRDefault="00D20778" w:rsidP="00D20778">
      <w:pPr>
        <w:ind w:firstLine="709"/>
        <w:jc w:val="both"/>
        <w:rPr>
          <w:sz w:val="28"/>
          <w:szCs w:val="18"/>
          <w:shd w:val="clear" w:color="auto" w:fill="FFFFFF"/>
          <w:lang w:eastAsia="ru-RU"/>
        </w:rPr>
      </w:pPr>
      <w:r>
        <w:rPr>
          <w:sz w:val="28"/>
          <w:szCs w:val="28"/>
          <w:lang w:eastAsia="ru-RU"/>
        </w:rPr>
        <w:t>О</w:t>
      </w:r>
      <w:r w:rsidRPr="006A3470">
        <w:rPr>
          <w:sz w:val="28"/>
          <w:szCs w:val="28"/>
          <w:lang w:eastAsia="ru-RU"/>
        </w:rPr>
        <w:t xml:space="preserve">смотр приватизируемого имущества осуществляется в рабочие дни по заявкам, подаваемым в управление </w:t>
      </w:r>
      <w:r>
        <w:rPr>
          <w:sz w:val="28"/>
          <w:szCs w:val="28"/>
          <w:lang w:eastAsia="ru-RU"/>
        </w:rPr>
        <w:t xml:space="preserve">имущественных отношений </w:t>
      </w:r>
      <w:r w:rsidRPr="006A3470">
        <w:rPr>
          <w:sz w:val="28"/>
          <w:szCs w:val="28"/>
          <w:lang w:eastAsia="ru-RU"/>
        </w:rPr>
        <w:t>администр</w:t>
      </w:r>
      <w:r w:rsidRPr="006A3470">
        <w:rPr>
          <w:sz w:val="28"/>
          <w:szCs w:val="28"/>
          <w:lang w:eastAsia="ru-RU"/>
        </w:rPr>
        <w:t>а</w:t>
      </w:r>
      <w:r w:rsidRPr="006A3470">
        <w:rPr>
          <w:sz w:val="28"/>
          <w:szCs w:val="28"/>
          <w:lang w:eastAsia="ru-RU"/>
        </w:rPr>
        <w:t xml:space="preserve">ции муниципального образования </w:t>
      </w:r>
      <w:r>
        <w:rPr>
          <w:sz w:val="28"/>
          <w:szCs w:val="28"/>
          <w:lang w:eastAsia="ru-RU"/>
        </w:rPr>
        <w:t>Каневской</w:t>
      </w:r>
      <w:r w:rsidRPr="006A3470">
        <w:rPr>
          <w:sz w:val="28"/>
          <w:szCs w:val="28"/>
          <w:lang w:eastAsia="ru-RU"/>
        </w:rPr>
        <w:t xml:space="preserve"> район в рабочие дни </w:t>
      </w:r>
      <w:r>
        <w:rPr>
          <w:color w:val="000000"/>
          <w:sz w:val="28"/>
          <w:szCs w:val="28"/>
          <w:shd w:val="clear" w:color="auto" w:fill="FFFFFF"/>
        </w:rPr>
        <w:t>с 8.00 до 12.00 и с 13.00 до 17.00 по московскому времени, по адресу:</w:t>
      </w:r>
      <w:r w:rsidRPr="00D82E7D">
        <w:rPr>
          <w:sz w:val="28"/>
          <w:szCs w:val="28"/>
          <w:lang w:eastAsia="ru-RU"/>
        </w:rPr>
        <w:t xml:space="preserve"> </w:t>
      </w:r>
      <w:r w:rsidRPr="006A3470">
        <w:rPr>
          <w:sz w:val="28"/>
          <w:szCs w:val="28"/>
          <w:lang w:eastAsia="ru-RU"/>
        </w:rPr>
        <w:t xml:space="preserve">Краснодарский край, ст. </w:t>
      </w:r>
      <w:r>
        <w:rPr>
          <w:sz w:val="28"/>
          <w:szCs w:val="28"/>
          <w:lang w:eastAsia="ru-RU"/>
        </w:rPr>
        <w:t>Каневская</w:t>
      </w:r>
      <w:r w:rsidRPr="006A3470">
        <w:rPr>
          <w:sz w:val="28"/>
          <w:szCs w:val="28"/>
          <w:lang w:eastAsia="ru-RU"/>
        </w:rPr>
        <w:t xml:space="preserve">, ул. </w:t>
      </w:r>
      <w:r>
        <w:rPr>
          <w:sz w:val="28"/>
          <w:szCs w:val="28"/>
          <w:lang w:eastAsia="ru-RU"/>
        </w:rPr>
        <w:t>Вокзальная, 32</w:t>
      </w:r>
      <w:r w:rsidRPr="006A3470">
        <w:rPr>
          <w:sz w:val="28"/>
          <w:szCs w:val="28"/>
          <w:lang w:eastAsia="ru-RU"/>
        </w:rPr>
        <w:t>, каб. 4</w:t>
      </w:r>
      <w:r>
        <w:rPr>
          <w:sz w:val="28"/>
          <w:szCs w:val="28"/>
          <w:lang w:eastAsia="ru-RU"/>
        </w:rPr>
        <w:t xml:space="preserve">, </w:t>
      </w:r>
      <w:r w:rsidRPr="006A3470">
        <w:rPr>
          <w:sz w:val="28"/>
          <w:szCs w:val="18"/>
          <w:shd w:val="clear" w:color="auto" w:fill="FFFFFF"/>
          <w:lang w:eastAsia="ru-RU"/>
        </w:rPr>
        <w:t>не позднее, чем за 2 дня до осмотра.</w:t>
      </w:r>
    </w:p>
    <w:p w14:paraId="38DC0F96" w14:textId="77777777" w:rsidR="00D20778" w:rsidRPr="006A3470" w:rsidRDefault="00D20778" w:rsidP="00D20778">
      <w:pPr>
        <w:ind w:firstLine="709"/>
        <w:jc w:val="both"/>
        <w:rPr>
          <w:b/>
          <w:sz w:val="28"/>
          <w:szCs w:val="28"/>
          <w:lang w:eastAsia="ru-RU"/>
        </w:rPr>
      </w:pPr>
      <w:r w:rsidRPr="00577789">
        <w:rPr>
          <w:sz w:val="28"/>
          <w:szCs w:val="18"/>
          <w:shd w:val="clear" w:color="auto" w:fill="FFFFFF"/>
          <w:lang w:eastAsia="ru-RU"/>
        </w:rPr>
        <w:t xml:space="preserve">12. </w:t>
      </w:r>
      <w:r w:rsidRPr="006A3470">
        <w:rPr>
          <w:sz w:val="28"/>
          <w:szCs w:val="28"/>
          <w:lang w:eastAsia="ru-RU"/>
        </w:rPr>
        <w:t>Порядок ознакомления с иной информацией</w:t>
      </w:r>
      <w:r>
        <w:rPr>
          <w:sz w:val="28"/>
          <w:szCs w:val="28"/>
          <w:lang w:eastAsia="ru-RU"/>
        </w:rPr>
        <w:t>:</w:t>
      </w:r>
    </w:p>
    <w:p w14:paraId="6D4EB100" w14:textId="77777777" w:rsidR="00D20778" w:rsidRDefault="00D20778" w:rsidP="00D20778">
      <w:pPr>
        <w:ind w:firstLine="709"/>
        <w:jc w:val="both"/>
        <w:rPr>
          <w:sz w:val="28"/>
          <w:szCs w:val="28"/>
          <w:lang w:eastAsia="ru-RU"/>
        </w:rPr>
      </w:pPr>
      <w:r>
        <w:rPr>
          <w:sz w:val="28"/>
          <w:szCs w:val="18"/>
          <w:shd w:val="clear" w:color="auto" w:fill="FFFFFF"/>
          <w:lang w:eastAsia="ru-RU"/>
        </w:rPr>
        <w:t xml:space="preserve">С </w:t>
      </w:r>
      <w:r w:rsidRPr="006A3470">
        <w:rPr>
          <w:sz w:val="28"/>
          <w:szCs w:val="18"/>
          <w:shd w:val="clear" w:color="auto" w:fill="FFFFFF"/>
          <w:lang w:eastAsia="ru-RU"/>
        </w:rPr>
        <w:t xml:space="preserve">иной информацией покупатели могут ознакомиться в </w:t>
      </w:r>
      <w:r w:rsidRPr="006A3470">
        <w:rPr>
          <w:sz w:val="28"/>
          <w:szCs w:val="28"/>
          <w:lang w:eastAsia="ru-RU"/>
        </w:rPr>
        <w:t>управлени</w:t>
      </w:r>
      <w:r>
        <w:rPr>
          <w:sz w:val="28"/>
          <w:szCs w:val="28"/>
          <w:lang w:eastAsia="ru-RU"/>
        </w:rPr>
        <w:t>и</w:t>
      </w:r>
      <w:r w:rsidRPr="006A3470">
        <w:rPr>
          <w:sz w:val="28"/>
          <w:szCs w:val="28"/>
          <w:lang w:eastAsia="ru-RU"/>
        </w:rPr>
        <w:t xml:space="preserve"> </w:t>
      </w:r>
      <w:r>
        <w:rPr>
          <w:sz w:val="28"/>
          <w:szCs w:val="28"/>
          <w:lang w:eastAsia="ru-RU"/>
        </w:rPr>
        <w:t xml:space="preserve">имущественных отношений </w:t>
      </w:r>
      <w:r w:rsidRPr="006A3470">
        <w:rPr>
          <w:sz w:val="28"/>
          <w:szCs w:val="28"/>
          <w:lang w:eastAsia="ru-RU"/>
        </w:rPr>
        <w:t xml:space="preserve">администрации муниципального образования </w:t>
      </w:r>
      <w:r>
        <w:rPr>
          <w:sz w:val="28"/>
          <w:szCs w:val="28"/>
          <w:lang w:eastAsia="ru-RU"/>
        </w:rPr>
        <w:t>Каневской</w:t>
      </w:r>
      <w:r w:rsidRPr="006A3470">
        <w:rPr>
          <w:sz w:val="28"/>
          <w:szCs w:val="28"/>
          <w:lang w:eastAsia="ru-RU"/>
        </w:rPr>
        <w:t xml:space="preserve"> район в рабочие дни по адресу: рабочие дни </w:t>
      </w:r>
      <w:r>
        <w:rPr>
          <w:color w:val="000000"/>
          <w:sz w:val="28"/>
          <w:szCs w:val="28"/>
          <w:shd w:val="clear" w:color="auto" w:fill="FFFFFF"/>
        </w:rPr>
        <w:t xml:space="preserve">с 8.00 до 12.00 и с 13.00 </w:t>
      </w:r>
      <w:r>
        <w:rPr>
          <w:color w:val="000000"/>
          <w:sz w:val="28"/>
          <w:szCs w:val="28"/>
          <w:shd w:val="clear" w:color="auto" w:fill="FFFFFF"/>
        </w:rPr>
        <w:lastRenderedPageBreak/>
        <w:t>до 17.00 по московскому времени, по адресу:</w:t>
      </w:r>
      <w:r w:rsidRPr="00D82E7D">
        <w:rPr>
          <w:sz w:val="28"/>
          <w:szCs w:val="28"/>
          <w:lang w:eastAsia="ru-RU"/>
        </w:rPr>
        <w:t xml:space="preserve"> </w:t>
      </w:r>
      <w:r w:rsidRPr="006A3470">
        <w:rPr>
          <w:sz w:val="28"/>
          <w:szCs w:val="28"/>
          <w:lang w:eastAsia="ru-RU"/>
        </w:rPr>
        <w:t xml:space="preserve">Краснодарский край, ст. </w:t>
      </w:r>
      <w:r>
        <w:rPr>
          <w:sz w:val="28"/>
          <w:szCs w:val="28"/>
          <w:lang w:eastAsia="ru-RU"/>
        </w:rPr>
        <w:t>Каневская</w:t>
      </w:r>
      <w:r w:rsidRPr="006A3470">
        <w:rPr>
          <w:sz w:val="28"/>
          <w:szCs w:val="28"/>
          <w:lang w:eastAsia="ru-RU"/>
        </w:rPr>
        <w:t xml:space="preserve">, ул. </w:t>
      </w:r>
      <w:r>
        <w:rPr>
          <w:sz w:val="28"/>
          <w:szCs w:val="28"/>
          <w:lang w:eastAsia="ru-RU"/>
        </w:rPr>
        <w:t>Вокзальная, 32</w:t>
      </w:r>
      <w:r w:rsidRPr="006A3470">
        <w:rPr>
          <w:sz w:val="28"/>
          <w:szCs w:val="28"/>
          <w:lang w:eastAsia="ru-RU"/>
        </w:rPr>
        <w:t>, каб. 4</w:t>
      </w:r>
      <w:r>
        <w:rPr>
          <w:sz w:val="28"/>
          <w:szCs w:val="28"/>
          <w:lang w:eastAsia="ru-RU"/>
        </w:rPr>
        <w:t xml:space="preserve">, </w:t>
      </w:r>
      <w:hyperlink r:id="rId7" w:history="1">
        <w:r>
          <w:rPr>
            <w:rStyle w:val="a3"/>
            <w:color w:val="000000"/>
            <w:sz w:val="28"/>
            <w:szCs w:val="28"/>
            <w:shd w:val="clear" w:color="auto" w:fill="FFFFFF"/>
          </w:rPr>
          <w:t>www.torgi.gov.ru</w:t>
        </w:r>
      </w:hyperlink>
      <w:r>
        <w:rPr>
          <w:color w:val="000000"/>
          <w:sz w:val="28"/>
          <w:szCs w:val="28"/>
          <w:shd w:val="clear" w:color="auto" w:fill="FFFFFF"/>
        </w:rPr>
        <w:t xml:space="preserve">, </w:t>
      </w:r>
      <w:hyperlink r:id="rId8" w:history="1">
        <w:r>
          <w:rPr>
            <w:rStyle w:val="a3"/>
            <w:color w:val="000000"/>
            <w:sz w:val="28"/>
            <w:szCs w:val="28"/>
            <w:shd w:val="clear" w:color="auto" w:fill="FFFFFF"/>
          </w:rPr>
          <w:t>www.kanevskadm.ru</w:t>
        </w:r>
      </w:hyperlink>
      <w:r>
        <w:rPr>
          <w:color w:val="000000"/>
          <w:sz w:val="28"/>
          <w:szCs w:val="28"/>
          <w:shd w:val="clear" w:color="auto" w:fill="FFFFFF"/>
        </w:rPr>
        <w:t>.</w:t>
      </w:r>
    </w:p>
    <w:p w14:paraId="7EE94016" w14:textId="77777777" w:rsidR="00D20778" w:rsidRPr="006A3470" w:rsidRDefault="00D20778" w:rsidP="00D20778">
      <w:pPr>
        <w:ind w:firstLine="709"/>
        <w:jc w:val="both"/>
        <w:rPr>
          <w:b/>
          <w:sz w:val="28"/>
          <w:szCs w:val="28"/>
          <w:lang w:eastAsia="ru-RU"/>
        </w:rPr>
      </w:pPr>
      <w:r w:rsidRPr="00577789">
        <w:rPr>
          <w:sz w:val="28"/>
          <w:szCs w:val="28"/>
          <w:lang w:eastAsia="ru-RU"/>
        </w:rPr>
        <w:t xml:space="preserve">13. </w:t>
      </w:r>
      <w:r w:rsidRPr="006A3470">
        <w:rPr>
          <w:sz w:val="28"/>
          <w:szCs w:val="28"/>
          <w:lang w:eastAsia="ru-RU"/>
        </w:rPr>
        <w:t>Правила проведения продажи в эле</w:t>
      </w:r>
      <w:r w:rsidRPr="006A3470">
        <w:rPr>
          <w:sz w:val="28"/>
          <w:szCs w:val="28"/>
          <w:lang w:eastAsia="ru-RU"/>
        </w:rPr>
        <w:t>к</w:t>
      </w:r>
      <w:r w:rsidRPr="006A3470">
        <w:rPr>
          <w:sz w:val="28"/>
          <w:szCs w:val="28"/>
          <w:lang w:eastAsia="ru-RU"/>
        </w:rPr>
        <w:t>тронной форме</w:t>
      </w:r>
      <w:r>
        <w:rPr>
          <w:sz w:val="28"/>
          <w:szCs w:val="28"/>
          <w:lang w:eastAsia="ru-RU"/>
        </w:rPr>
        <w:t xml:space="preserve">: </w:t>
      </w:r>
    </w:p>
    <w:p w14:paraId="554C8C32" w14:textId="77777777" w:rsidR="00D20778" w:rsidRPr="006A3470" w:rsidRDefault="00D20778" w:rsidP="00D20778">
      <w:pPr>
        <w:autoSpaceDE w:val="0"/>
        <w:autoSpaceDN w:val="0"/>
        <w:adjustRightInd w:val="0"/>
        <w:ind w:firstLine="709"/>
        <w:jc w:val="both"/>
        <w:rPr>
          <w:sz w:val="28"/>
          <w:szCs w:val="28"/>
          <w:lang w:eastAsia="ru-RU"/>
        </w:rPr>
      </w:pPr>
      <w:r>
        <w:rPr>
          <w:sz w:val="28"/>
          <w:szCs w:val="28"/>
          <w:lang w:eastAsia="ru-RU"/>
        </w:rPr>
        <w:t>А</w:t>
      </w:r>
      <w:r w:rsidRPr="006A3470">
        <w:rPr>
          <w:sz w:val="28"/>
          <w:szCs w:val="28"/>
          <w:lang w:eastAsia="ru-RU"/>
        </w:rPr>
        <w:t>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74AB2BE8"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65C06A00"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Со времени начала проведения процедуры аукциона организатором размещается:</w:t>
      </w:r>
    </w:p>
    <w:p w14:paraId="21AF729F"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sz w:val="28"/>
          <w:szCs w:val="28"/>
          <w:lang w:eastAsia="ru-RU"/>
        </w:rPr>
        <w:t>«</w:t>
      </w:r>
      <w:r w:rsidRPr="006A3470">
        <w:rPr>
          <w:sz w:val="28"/>
          <w:szCs w:val="28"/>
          <w:lang w:eastAsia="ru-RU"/>
        </w:rPr>
        <w:t>шага аукциона</w:t>
      </w:r>
      <w:r>
        <w:rPr>
          <w:sz w:val="28"/>
          <w:szCs w:val="28"/>
          <w:lang w:eastAsia="ru-RU"/>
        </w:rPr>
        <w:t>»</w:t>
      </w:r>
      <w:r w:rsidRPr="006A3470">
        <w:rPr>
          <w:sz w:val="28"/>
          <w:szCs w:val="28"/>
          <w:lang w:eastAsia="ru-RU"/>
        </w:rPr>
        <w:t>;</w:t>
      </w:r>
    </w:p>
    <w:p w14:paraId="62CCF176"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sz w:val="28"/>
          <w:szCs w:val="28"/>
          <w:lang w:eastAsia="ru-RU"/>
        </w:rPr>
        <w:t>«</w:t>
      </w:r>
      <w:r w:rsidRPr="006A3470">
        <w:rPr>
          <w:sz w:val="28"/>
          <w:szCs w:val="28"/>
          <w:lang w:eastAsia="ru-RU"/>
        </w:rPr>
        <w:t>шаг аукциона</w:t>
      </w:r>
      <w:r>
        <w:rPr>
          <w:sz w:val="28"/>
          <w:szCs w:val="28"/>
          <w:lang w:eastAsia="ru-RU"/>
        </w:rPr>
        <w:t>»</w:t>
      </w:r>
      <w:r w:rsidRPr="006A3470">
        <w:rPr>
          <w:sz w:val="28"/>
          <w:szCs w:val="28"/>
          <w:lang w:eastAsia="ru-RU"/>
        </w:rPr>
        <w:t>), время, оставшееся до окончания приема предложений о цене имущества.</w:t>
      </w:r>
    </w:p>
    <w:p w14:paraId="6B582271"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F2E3C71"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 поступило предложение о начальной цене имущества, то время для пре</w:t>
      </w:r>
      <w:r w:rsidRPr="006A3470">
        <w:rPr>
          <w:sz w:val="28"/>
          <w:szCs w:val="28"/>
          <w:lang w:eastAsia="ru-RU"/>
        </w:rPr>
        <w:t>д</w:t>
      </w:r>
      <w:r w:rsidRPr="006A3470">
        <w:rPr>
          <w:sz w:val="28"/>
          <w:szCs w:val="28"/>
          <w:lang w:eastAsia="ru-RU"/>
        </w:rPr>
        <w:t xml:space="preserve">ставления следующих предложений об увеличенной на </w:t>
      </w:r>
      <w:r>
        <w:rPr>
          <w:sz w:val="28"/>
          <w:szCs w:val="28"/>
          <w:lang w:eastAsia="ru-RU"/>
        </w:rPr>
        <w:t>«</w:t>
      </w:r>
      <w:r w:rsidRPr="006A3470">
        <w:rPr>
          <w:sz w:val="28"/>
          <w:szCs w:val="28"/>
          <w:lang w:eastAsia="ru-RU"/>
        </w:rPr>
        <w:t>шаг аукциона</w:t>
      </w:r>
      <w:r>
        <w:rPr>
          <w:sz w:val="28"/>
          <w:szCs w:val="28"/>
          <w:lang w:eastAsia="ru-RU"/>
        </w:rPr>
        <w:t>»</w:t>
      </w:r>
      <w:r w:rsidRPr="006A3470">
        <w:rPr>
          <w:sz w:val="28"/>
          <w:szCs w:val="28"/>
          <w:lang w:eastAsia="ru-RU"/>
        </w:rPr>
        <w:t xml:space="preserve"> цене имущества продлевается на 30 (тридцать) минут со времени представления к</w:t>
      </w:r>
      <w:r w:rsidRPr="006A3470">
        <w:rPr>
          <w:sz w:val="28"/>
          <w:szCs w:val="28"/>
          <w:lang w:eastAsia="ru-RU"/>
        </w:rPr>
        <w:t>а</w:t>
      </w:r>
      <w:r w:rsidRPr="006A3470">
        <w:rPr>
          <w:sz w:val="28"/>
          <w:szCs w:val="28"/>
          <w:lang w:eastAsia="ru-RU"/>
        </w:rPr>
        <w:t>ждого следующего предложения. Если в течение 30 (тридцати) минут после представления последнего предложения о цене имущества следующее предл</w:t>
      </w:r>
      <w:r w:rsidRPr="006A3470">
        <w:rPr>
          <w:sz w:val="28"/>
          <w:szCs w:val="28"/>
          <w:lang w:eastAsia="ru-RU"/>
        </w:rPr>
        <w:t>о</w:t>
      </w:r>
      <w:r w:rsidRPr="006A3470">
        <w:rPr>
          <w:sz w:val="28"/>
          <w:szCs w:val="28"/>
          <w:lang w:eastAsia="ru-RU"/>
        </w:rPr>
        <w:t>жение не поступило, аукцион с помощью программно-аппаратных средств электронной площадки завершается;</w:t>
      </w:r>
    </w:p>
    <w:p w14:paraId="1BD18A67"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0B7529B"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Во время проведения процедуры аукциона программными средствами электронной площадки обеспечивается:</w:t>
      </w:r>
    </w:p>
    <w:p w14:paraId="23E8DF33"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 xml:space="preserve">- исключение возможности подачи участником предложения о цене имущества, не соответствующего увеличению текущей цены на величину </w:t>
      </w:r>
      <w:r>
        <w:rPr>
          <w:sz w:val="28"/>
          <w:szCs w:val="28"/>
          <w:lang w:eastAsia="ru-RU"/>
        </w:rPr>
        <w:t>«</w:t>
      </w:r>
      <w:r w:rsidRPr="006A3470">
        <w:rPr>
          <w:sz w:val="28"/>
          <w:szCs w:val="28"/>
          <w:lang w:eastAsia="ru-RU"/>
        </w:rPr>
        <w:t>шага аукциона</w:t>
      </w:r>
      <w:r>
        <w:rPr>
          <w:sz w:val="28"/>
          <w:szCs w:val="28"/>
          <w:lang w:eastAsia="ru-RU"/>
        </w:rPr>
        <w:t>»</w:t>
      </w:r>
      <w:r w:rsidRPr="006A3470">
        <w:rPr>
          <w:sz w:val="28"/>
          <w:szCs w:val="28"/>
          <w:lang w:eastAsia="ru-RU"/>
        </w:rPr>
        <w:t>;</w:t>
      </w:r>
    </w:p>
    <w:p w14:paraId="37C767AB"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7E0D12D"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Победителем аукциона признается участник, предложивший наибольшую цену имущества.</w:t>
      </w:r>
    </w:p>
    <w:p w14:paraId="06C5A52F"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 xml:space="preserve">Ход проведения процедуры аукциона фиксируется организатором в электронном журнале, который направляется продавцу в течение одного часа </w:t>
      </w:r>
      <w:r w:rsidRPr="006A3470">
        <w:rPr>
          <w:sz w:val="28"/>
          <w:szCs w:val="28"/>
          <w:lang w:eastAsia="ru-RU"/>
        </w:rPr>
        <w:lastRenderedPageBreak/>
        <w:t>со времени завершения приема предложений о цене имущества для подведения итогов аукциона путем оформления протокола об итогах аукциона.</w:t>
      </w:r>
    </w:p>
    <w:p w14:paraId="675EBD09"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 xml:space="preserve">Процедура аукциона считается завершенной со времени подписания продавцом протокола об итогах аукциона. </w:t>
      </w:r>
    </w:p>
    <w:p w14:paraId="3886EE9E"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Аукцион признается несостоявшимся в следующих случаях:</w:t>
      </w:r>
    </w:p>
    <w:p w14:paraId="2B7CEFE7" w14:textId="77777777" w:rsidR="00D20778" w:rsidRPr="006A3470" w:rsidRDefault="00D20778" w:rsidP="00D20778">
      <w:pPr>
        <w:autoSpaceDE w:val="0"/>
        <w:autoSpaceDN w:val="0"/>
        <w:adjustRightInd w:val="0"/>
        <w:ind w:firstLine="709"/>
        <w:jc w:val="both"/>
        <w:rPr>
          <w:sz w:val="28"/>
          <w:szCs w:val="28"/>
          <w:lang w:eastAsia="ru-RU"/>
        </w:rPr>
      </w:pPr>
      <w:r w:rsidRPr="006A3470">
        <w:rPr>
          <w:sz w:val="28"/>
          <w:szCs w:val="28"/>
          <w:lang w:eastAsia="ru-RU"/>
        </w:rPr>
        <w:t>- не было подано ни одной заявки на участие либо ни один из претендентов не признан участником;</w:t>
      </w:r>
    </w:p>
    <w:p w14:paraId="730C35D9" w14:textId="77777777" w:rsidR="00D20778" w:rsidRPr="006A3470" w:rsidRDefault="00D20778" w:rsidP="00D20778">
      <w:pPr>
        <w:autoSpaceDE w:val="0"/>
        <w:autoSpaceDN w:val="0"/>
        <w:adjustRightInd w:val="0"/>
        <w:jc w:val="both"/>
        <w:rPr>
          <w:sz w:val="28"/>
          <w:szCs w:val="28"/>
          <w:lang w:eastAsia="ru-RU"/>
        </w:rPr>
      </w:pPr>
      <w:r>
        <w:rPr>
          <w:sz w:val="28"/>
          <w:szCs w:val="28"/>
          <w:lang w:eastAsia="ru-RU"/>
        </w:rPr>
        <w:t xml:space="preserve">          </w:t>
      </w:r>
      <w:r w:rsidRPr="006A3470">
        <w:rPr>
          <w:sz w:val="28"/>
          <w:szCs w:val="28"/>
          <w:lang w:eastAsia="ru-RU"/>
        </w:rPr>
        <w:t>- принято решение о признании только одного претендента участником;</w:t>
      </w:r>
    </w:p>
    <w:p w14:paraId="367ACA3B" w14:textId="77777777" w:rsidR="00D20778" w:rsidRPr="006A3470" w:rsidRDefault="00D20778" w:rsidP="00D20778">
      <w:pPr>
        <w:autoSpaceDE w:val="0"/>
        <w:autoSpaceDN w:val="0"/>
        <w:adjustRightInd w:val="0"/>
        <w:jc w:val="both"/>
        <w:rPr>
          <w:sz w:val="28"/>
          <w:szCs w:val="28"/>
          <w:lang w:eastAsia="ru-RU"/>
        </w:rPr>
      </w:pPr>
      <w:r>
        <w:rPr>
          <w:sz w:val="28"/>
          <w:szCs w:val="28"/>
          <w:lang w:eastAsia="ru-RU"/>
        </w:rPr>
        <w:t xml:space="preserve">          </w:t>
      </w:r>
      <w:r w:rsidRPr="006A3470">
        <w:rPr>
          <w:sz w:val="28"/>
          <w:szCs w:val="28"/>
          <w:lang w:eastAsia="ru-RU"/>
        </w:rPr>
        <w:t>- ни один из участников не сделал предложение о начальной цене имущества.</w:t>
      </w:r>
    </w:p>
    <w:p w14:paraId="1FAD11C7" w14:textId="77777777" w:rsidR="00D20778" w:rsidRDefault="00D20778" w:rsidP="00D20778">
      <w:pPr>
        <w:autoSpaceDE w:val="0"/>
        <w:autoSpaceDN w:val="0"/>
        <w:adjustRightInd w:val="0"/>
        <w:jc w:val="both"/>
        <w:rPr>
          <w:sz w:val="28"/>
          <w:szCs w:val="28"/>
          <w:lang w:eastAsia="ru-RU"/>
        </w:rPr>
      </w:pPr>
      <w:r>
        <w:rPr>
          <w:sz w:val="28"/>
          <w:szCs w:val="28"/>
          <w:lang w:eastAsia="ru-RU"/>
        </w:rPr>
        <w:t xml:space="preserve">          </w:t>
      </w:r>
      <w:r w:rsidRPr="006A3470">
        <w:rPr>
          <w:sz w:val="28"/>
          <w:szCs w:val="28"/>
          <w:lang w:eastAsia="ru-RU"/>
        </w:rPr>
        <w:t>Решение о признании аукциона несостоявшимся оформляется протоколом об итогах аукциона.</w:t>
      </w:r>
    </w:p>
    <w:p w14:paraId="4D8FB8B0" w14:textId="77777777" w:rsidR="00D20778" w:rsidRDefault="00D20778" w:rsidP="00D20778">
      <w:pPr>
        <w:autoSpaceDE w:val="0"/>
        <w:autoSpaceDN w:val="0"/>
        <w:adjustRightInd w:val="0"/>
        <w:ind w:firstLine="709"/>
        <w:jc w:val="both"/>
        <w:rPr>
          <w:sz w:val="28"/>
          <w:szCs w:val="28"/>
          <w:lang w:eastAsia="ru-RU"/>
        </w:rPr>
      </w:pPr>
      <w:r w:rsidRPr="006A3470">
        <w:rPr>
          <w:sz w:val="28"/>
          <w:szCs w:val="28"/>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DAD1706" w14:textId="77777777" w:rsidR="00D20778" w:rsidRDefault="00D20778" w:rsidP="00D20778">
      <w:pPr>
        <w:autoSpaceDE w:val="0"/>
        <w:autoSpaceDN w:val="0"/>
        <w:adjustRightInd w:val="0"/>
        <w:ind w:firstLine="709"/>
        <w:jc w:val="both"/>
        <w:rPr>
          <w:sz w:val="28"/>
          <w:szCs w:val="28"/>
          <w:lang w:eastAsia="ru-RU"/>
        </w:rPr>
      </w:pPr>
      <w:r w:rsidRPr="006A3470">
        <w:rPr>
          <w:sz w:val="28"/>
          <w:szCs w:val="28"/>
          <w:lang w:eastAsia="ru-RU"/>
        </w:rPr>
        <w:t>- наименование имущества и иные позволяющие его индивидуализировать сведения;</w:t>
      </w:r>
    </w:p>
    <w:p w14:paraId="145907EA" w14:textId="77777777" w:rsidR="00D20778" w:rsidRDefault="00D20778" w:rsidP="00D20778">
      <w:pPr>
        <w:autoSpaceDE w:val="0"/>
        <w:autoSpaceDN w:val="0"/>
        <w:adjustRightInd w:val="0"/>
        <w:ind w:firstLine="709"/>
        <w:jc w:val="both"/>
        <w:rPr>
          <w:sz w:val="28"/>
          <w:szCs w:val="28"/>
          <w:lang w:eastAsia="ru-RU"/>
        </w:rPr>
      </w:pPr>
      <w:r w:rsidRPr="006A3470">
        <w:rPr>
          <w:sz w:val="28"/>
          <w:szCs w:val="28"/>
          <w:lang w:eastAsia="ru-RU"/>
        </w:rPr>
        <w:t>- цена сделки;</w:t>
      </w:r>
    </w:p>
    <w:p w14:paraId="36916178" w14:textId="77777777" w:rsidR="00D20778" w:rsidRDefault="00D20778" w:rsidP="00D20778">
      <w:pPr>
        <w:autoSpaceDE w:val="0"/>
        <w:autoSpaceDN w:val="0"/>
        <w:adjustRightInd w:val="0"/>
        <w:ind w:firstLine="709"/>
        <w:jc w:val="both"/>
        <w:rPr>
          <w:sz w:val="28"/>
          <w:szCs w:val="28"/>
          <w:lang w:eastAsia="ru-RU"/>
        </w:rPr>
      </w:pPr>
      <w:r w:rsidRPr="006A3470">
        <w:rPr>
          <w:sz w:val="28"/>
          <w:szCs w:val="28"/>
          <w:lang w:eastAsia="ru-RU"/>
        </w:rPr>
        <w:t>- фамилия, имя, отчество физического лица или наименование юридического лица – победителя.</w:t>
      </w:r>
    </w:p>
    <w:p w14:paraId="0254FAAF" w14:textId="77777777" w:rsidR="00D20778" w:rsidRPr="00087097" w:rsidRDefault="00D20778" w:rsidP="00D20778">
      <w:pPr>
        <w:autoSpaceDE w:val="0"/>
        <w:autoSpaceDN w:val="0"/>
        <w:adjustRightInd w:val="0"/>
        <w:ind w:firstLine="709"/>
        <w:jc w:val="both"/>
        <w:rPr>
          <w:sz w:val="28"/>
          <w:szCs w:val="28"/>
          <w:lang w:eastAsia="ru-RU"/>
        </w:rPr>
      </w:pPr>
      <w:r w:rsidRPr="004665DB">
        <w:rPr>
          <w:sz w:val="28"/>
          <w:szCs w:val="28"/>
          <w:lang w:eastAsia="ru-RU"/>
        </w:rPr>
        <w:t xml:space="preserve">14. Срок подписания </w:t>
      </w:r>
      <w:r w:rsidRPr="00087097">
        <w:rPr>
          <w:sz w:val="28"/>
          <w:szCs w:val="28"/>
          <w:lang w:eastAsia="ru-RU"/>
        </w:rPr>
        <w:t>договора по итогам продажи:</w:t>
      </w:r>
    </w:p>
    <w:p w14:paraId="1121C6FF" w14:textId="77777777" w:rsidR="00D20778" w:rsidRDefault="00D20778" w:rsidP="00D20778">
      <w:pPr>
        <w:autoSpaceDE w:val="0"/>
        <w:autoSpaceDN w:val="0"/>
        <w:adjustRightInd w:val="0"/>
        <w:ind w:firstLine="709"/>
        <w:jc w:val="both"/>
        <w:rPr>
          <w:sz w:val="28"/>
          <w:szCs w:val="28"/>
          <w:lang w:eastAsia="ru-RU"/>
        </w:rPr>
      </w:pPr>
      <w:r w:rsidRPr="00087097">
        <w:rPr>
          <w:sz w:val="28"/>
          <w:szCs w:val="28"/>
          <w:lang w:eastAsia="ru-RU"/>
        </w:rPr>
        <w:t xml:space="preserve">В течение 5 рабочих дней со дня подведения итогов аукциона с победителем заключается договор купли-продажи в электронной форме и на бумажном носителе. </w:t>
      </w:r>
      <w:bookmarkStart w:id="1" w:name="_Hlk43365686"/>
      <w:r w:rsidRPr="00087097">
        <w:rPr>
          <w:sz w:val="28"/>
          <w:szCs w:val="28"/>
          <w:lang w:eastAsia="ru-RU"/>
        </w:rPr>
        <w:t>Имущество переходит к покупателю со дня государственной регистрации перехода права собственности на такое имущество не позднее тридцати</w:t>
      </w:r>
      <w:r>
        <w:rPr>
          <w:sz w:val="28"/>
          <w:szCs w:val="28"/>
          <w:lang w:eastAsia="ru-RU"/>
        </w:rPr>
        <w:t xml:space="preserve"> дней после дня полной оплаты</w:t>
      </w:r>
      <w:bookmarkEnd w:id="1"/>
      <w:r w:rsidRPr="004665DB">
        <w:rPr>
          <w:sz w:val="28"/>
          <w:szCs w:val="28"/>
          <w:lang w:eastAsia="ru-RU"/>
        </w:rPr>
        <w:t>.</w:t>
      </w:r>
    </w:p>
    <w:p w14:paraId="57DBD9B0" w14:textId="77777777" w:rsidR="00D20778" w:rsidRDefault="00D20778" w:rsidP="00D20778">
      <w:pPr>
        <w:autoSpaceDE w:val="0"/>
        <w:autoSpaceDN w:val="0"/>
        <w:adjustRightInd w:val="0"/>
        <w:ind w:firstLine="709"/>
        <w:jc w:val="both"/>
        <w:rPr>
          <w:color w:val="000000"/>
          <w:sz w:val="28"/>
          <w:szCs w:val="28"/>
          <w:shd w:val="clear" w:color="auto" w:fill="FFFFFF"/>
        </w:rPr>
      </w:pPr>
      <w:r w:rsidRPr="004665DB">
        <w:rPr>
          <w:color w:val="000000"/>
          <w:sz w:val="28"/>
          <w:szCs w:val="28"/>
          <w:shd w:val="clear" w:color="auto" w:fill="FFFFFF"/>
        </w:rPr>
        <w:t xml:space="preserve">При уклонении или отказе победителя аукциона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w:t>
      </w:r>
      <w:r w:rsidRPr="00D6239B">
        <w:rPr>
          <w:color w:val="000000"/>
          <w:sz w:val="28"/>
          <w:szCs w:val="28"/>
          <w:shd w:val="clear" w:color="auto" w:fill="FFFFFF"/>
        </w:rPr>
        <w:t>возвр</w:t>
      </w:r>
      <w:r w:rsidRPr="00D6239B">
        <w:rPr>
          <w:color w:val="000000"/>
          <w:sz w:val="28"/>
          <w:szCs w:val="28"/>
          <w:shd w:val="clear" w:color="auto" w:fill="FFFFFF"/>
        </w:rPr>
        <w:t>а</w:t>
      </w:r>
      <w:r w:rsidRPr="00D6239B">
        <w:rPr>
          <w:color w:val="000000"/>
          <w:sz w:val="28"/>
          <w:szCs w:val="28"/>
          <w:shd w:val="clear" w:color="auto" w:fill="FFFFFF"/>
        </w:rPr>
        <w:t>щается. Результаты аукциона аннулируются продавцом.</w:t>
      </w:r>
    </w:p>
    <w:p w14:paraId="283B167F" w14:textId="77777777" w:rsidR="00D20778" w:rsidRDefault="00D20778" w:rsidP="00D20778">
      <w:pPr>
        <w:autoSpaceDE w:val="0"/>
        <w:autoSpaceDN w:val="0"/>
        <w:adjustRightInd w:val="0"/>
        <w:ind w:firstLine="709"/>
        <w:jc w:val="both"/>
        <w:rPr>
          <w:sz w:val="28"/>
          <w:szCs w:val="28"/>
          <w:lang w:eastAsia="ru-RU"/>
        </w:rPr>
      </w:pPr>
      <w:r w:rsidRPr="00D6239B">
        <w:rPr>
          <w:color w:val="000000"/>
          <w:sz w:val="28"/>
          <w:szCs w:val="28"/>
          <w:shd w:val="clear" w:color="auto" w:fill="FFFFFF"/>
        </w:rPr>
        <w:t>15. Обязательное условие приватизации имущества:</w:t>
      </w:r>
    </w:p>
    <w:p w14:paraId="7DDACCA4" w14:textId="77777777" w:rsidR="00D20778" w:rsidRDefault="00D20778" w:rsidP="00D20778">
      <w:pPr>
        <w:autoSpaceDE w:val="0"/>
        <w:autoSpaceDN w:val="0"/>
        <w:adjustRightInd w:val="0"/>
        <w:ind w:firstLine="709"/>
        <w:jc w:val="both"/>
        <w:rPr>
          <w:sz w:val="28"/>
          <w:szCs w:val="28"/>
          <w:lang w:eastAsia="ru-RU"/>
        </w:rPr>
      </w:pPr>
      <w:r>
        <w:rPr>
          <w:color w:val="000000"/>
          <w:sz w:val="28"/>
          <w:szCs w:val="28"/>
          <w:shd w:val="clear" w:color="auto" w:fill="FFFFFF"/>
        </w:rPr>
        <w:t>Л</w:t>
      </w:r>
      <w:r w:rsidRPr="00003DD8">
        <w:rPr>
          <w:color w:val="000000"/>
          <w:sz w:val="28"/>
          <w:szCs w:val="28"/>
          <w:shd w:val="clear" w:color="auto" w:fill="FFFFFF"/>
        </w:rPr>
        <w:t>от № 1: не установлено;</w:t>
      </w:r>
    </w:p>
    <w:p w14:paraId="4DE9ACDC" w14:textId="77777777" w:rsidR="00D20778" w:rsidRDefault="00D20778" w:rsidP="00D20778">
      <w:pPr>
        <w:autoSpaceDE w:val="0"/>
        <w:autoSpaceDN w:val="0"/>
        <w:adjustRightInd w:val="0"/>
        <w:ind w:firstLine="709"/>
        <w:jc w:val="both"/>
        <w:rPr>
          <w:sz w:val="28"/>
          <w:szCs w:val="28"/>
          <w:lang w:eastAsia="ru-RU"/>
        </w:rPr>
      </w:pPr>
      <w:r>
        <w:rPr>
          <w:color w:val="000000"/>
          <w:sz w:val="28"/>
          <w:szCs w:val="28"/>
          <w:shd w:val="clear" w:color="auto" w:fill="FFFFFF"/>
        </w:rPr>
        <w:t>Л</w:t>
      </w:r>
      <w:r w:rsidRPr="00003DD8">
        <w:rPr>
          <w:color w:val="000000"/>
          <w:sz w:val="28"/>
          <w:szCs w:val="28"/>
          <w:shd w:val="clear" w:color="auto" w:fill="FFFFFF"/>
        </w:rPr>
        <w:t>от № 2: не установлено;</w:t>
      </w:r>
    </w:p>
    <w:p w14:paraId="18994260" w14:textId="77777777" w:rsidR="00D20778" w:rsidRDefault="00D20778" w:rsidP="00D20778">
      <w:pPr>
        <w:autoSpaceDE w:val="0"/>
        <w:autoSpaceDN w:val="0"/>
        <w:adjustRightInd w:val="0"/>
        <w:ind w:firstLine="709"/>
        <w:jc w:val="both"/>
        <w:rPr>
          <w:sz w:val="28"/>
          <w:szCs w:val="28"/>
          <w:lang w:eastAsia="ru-RU"/>
        </w:rPr>
      </w:pPr>
      <w:r>
        <w:rPr>
          <w:color w:val="000000"/>
          <w:sz w:val="28"/>
          <w:szCs w:val="28"/>
          <w:shd w:val="clear" w:color="auto" w:fill="FFFFFF"/>
        </w:rPr>
        <w:t>Л</w:t>
      </w:r>
      <w:r w:rsidRPr="00003DD8">
        <w:rPr>
          <w:color w:val="000000"/>
          <w:sz w:val="28"/>
          <w:szCs w:val="28"/>
          <w:shd w:val="clear" w:color="auto" w:fill="FFFFFF"/>
        </w:rPr>
        <w:t>от № 3: не установлено;</w:t>
      </w:r>
    </w:p>
    <w:p w14:paraId="4A94172B" w14:textId="77777777" w:rsidR="00D20778" w:rsidRDefault="00D20778" w:rsidP="00D20778">
      <w:pPr>
        <w:autoSpaceDE w:val="0"/>
        <w:autoSpaceDN w:val="0"/>
        <w:adjustRightInd w:val="0"/>
        <w:ind w:firstLine="709"/>
        <w:jc w:val="both"/>
        <w:rPr>
          <w:sz w:val="28"/>
          <w:szCs w:val="28"/>
          <w:lang w:eastAsia="ru-RU"/>
        </w:rPr>
      </w:pPr>
      <w:r>
        <w:rPr>
          <w:color w:val="000000"/>
          <w:sz w:val="28"/>
          <w:szCs w:val="28"/>
          <w:shd w:val="clear" w:color="auto" w:fill="FFFFFF"/>
        </w:rPr>
        <w:t>Л</w:t>
      </w:r>
      <w:r w:rsidRPr="00003DD8">
        <w:rPr>
          <w:color w:val="000000"/>
          <w:sz w:val="28"/>
          <w:szCs w:val="28"/>
          <w:shd w:val="clear" w:color="auto" w:fill="FFFFFF"/>
        </w:rPr>
        <w:t>от № 4: не установлено</w:t>
      </w:r>
      <w:r>
        <w:rPr>
          <w:color w:val="000000"/>
          <w:sz w:val="28"/>
          <w:szCs w:val="28"/>
          <w:shd w:val="clear" w:color="auto" w:fill="FFFFFF"/>
        </w:rPr>
        <w:t>;</w:t>
      </w:r>
    </w:p>
    <w:p w14:paraId="2E49B29A" w14:textId="77777777" w:rsidR="00D20778" w:rsidRDefault="00D20778" w:rsidP="00D20778">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Л</w:t>
      </w:r>
      <w:r w:rsidRPr="00003DD8">
        <w:rPr>
          <w:color w:val="000000"/>
          <w:sz w:val="28"/>
          <w:szCs w:val="28"/>
          <w:shd w:val="clear" w:color="auto" w:fill="FFFFFF"/>
        </w:rPr>
        <w:t xml:space="preserve">от № </w:t>
      </w:r>
      <w:r>
        <w:rPr>
          <w:color w:val="000000"/>
          <w:sz w:val="28"/>
          <w:szCs w:val="28"/>
          <w:shd w:val="clear" w:color="auto" w:fill="FFFFFF"/>
        </w:rPr>
        <w:t>5</w:t>
      </w:r>
      <w:r w:rsidRPr="00003DD8">
        <w:rPr>
          <w:color w:val="000000"/>
          <w:sz w:val="28"/>
          <w:szCs w:val="28"/>
          <w:shd w:val="clear" w:color="auto" w:fill="FFFFFF"/>
        </w:rPr>
        <w:t>: не установлено</w:t>
      </w:r>
      <w:r>
        <w:rPr>
          <w:color w:val="000000"/>
          <w:sz w:val="28"/>
          <w:szCs w:val="28"/>
          <w:shd w:val="clear" w:color="auto" w:fill="FFFFFF"/>
        </w:rPr>
        <w:t>.</w:t>
      </w:r>
    </w:p>
    <w:p w14:paraId="5C557996" w14:textId="77777777" w:rsidR="00D20778" w:rsidRDefault="00D20778" w:rsidP="00D20778">
      <w:pPr>
        <w:autoSpaceDE w:val="0"/>
        <w:autoSpaceDN w:val="0"/>
        <w:adjustRightInd w:val="0"/>
        <w:ind w:firstLine="709"/>
        <w:jc w:val="both"/>
        <w:rPr>
          <w:sz w:val="28"/>
          <w:szCs w:val="28"/>
          <w:lang w:eastAsia="ru-RU"/>
        </w:rPr>
      </w:pPr>
      <w:r w:rsidRPr="00D6239B">
        <w:rPr>
          <w:sz w:val="28"/>
          <w:szCs w:val="28"/>
        </w:rPr>
        <w:t xml:space="preserve">16. </w:t>
      </w:r>
      <w:r w:rsidRPr="00D6239B">
        <w:rPr>
          <w:color w:val="000000"/>
          <w:sz w:val="28"/>
          <w:szCs w:val="28"/>
          <w:shd w:val="clear" w:color="auto" w:fill="FFFFFF"/>
        </w:rPr>
        <w:t>Л</w:t>
      </w:r>
      <w:r w:rsidRPr="00D6239B">
        <w:rPr>
          <w:color w:val="000000"/>
          <w:sz w:val="28"/>
          <w:szCs w:val="28"/>
        </w:rPr>
        <w:t>от № 1:</w:t>
      </w:r>
      <w:r w:rsidRPr="00D6239B">
        <w:rPr>
          <w:sz w:val="28"/>
          <w:szCs w:val="28"/>
        </w:rPr>
        <w:t xml:space="preserve"> обременен правами третьих лиц, договор аренды № 15/15-1/БДР-5200/15 от 14.10.2015 в пользу АО «Газпром газораспределение Краснодар», срок договора бессрочный;</w:t>
      </w:r>
    </w:p>
    <w:p w14:paraId="56265FCF" w14:textId="77777777" w:rsidR="00D20778" w:rsidRDefault="00D20778" w:rsidP="00D20778">
      <w:pPr>
        <w:autoSpaceDE w:val="0"/>
        <w:autoSpaceDN w:val="0"/>
        <w:adjustRightInd w:val="0"/>
        <w:ind w:firstLine="709"/>
        <w:jc w:val="both"/>
        <w:rPr>
          <w:sz w:val="28"/>
          <w:szCs w:val="28"/>
          <w:lang w:eastAsia="ru-RU"/>
        </w:rPr>
      </w:pPr>
      <w:r w:rsidRPr="00D6239B">
        <w:rPr>
          <w:color w:val="000000"/>
          <w:sz w:val="28"/>
          <w:szCs w:val="28"/>
          <w:shd w:val="clear" w:color="auto" w:fill="FFFFFF"/>
        </w:rPr>
        <w:t>Л</w:t>
      </w:r>
      <w:r w:rsidRPr="00D6239B">
        <w:rPr>
          <w:color w:val="000000"/>
          <w:sz w:val="28"/>
          <w:szCs w:val="28"/>
        </w:rPr>
        <w:t>от № 2:</w:t>
      </w:r>
      <w:r w:rsidRPr="00D6239B">
        <w:rPr>
          <w:sz w:val="28"/>
          <w:szCs w:val="28"/>
        </w:rPr>
        <w:t xml:space="preserve"> обременен правами третьих лиц, договор аренды № 15/15-1/БДР-5200/15 от 14.10.2015 в пользу АО «Газпром газораспределение Краснодар», срок договора бессрочный;</w:t>
      </w:r>
    </w:p>
    <w:p w14:paraId="19366CC1" w14:textId="77777777" w:rsidR="00D20778" w:rsidRDefault="00D20778" w:rsidP="00D20778">
      <w:pPr>
        <w:autoSpaceDE w:val="0"/>
        <w:autoSpaceDN w:val="0"/>
        <w:adjustRightInd w:val="0"/>
        <w:ind w:firstLine="709"/>
        <w:jc w:val="both"/>
        <w:rPr>
          <w:sz w:val="28"/>
          <w:szCs w:val="28"/>
          <w:lang w:eastAsia="ru-RU"/>
        </w:rPr>
      </w:pPr>
      <w:r w:rsidRPr="00D6239B">
        <w:rPr>
          <w:color w:val="000000"/>
          <w:sz w:val="28"/>
          <w:szCs w:val="28"/>
          <w:shd w:val="clear" w:color="auto" w:fill="FFFFFF"/>
        </w:rPr>
        <w:lastRenderedPageBreak/>
        <w:t>Л</w:t>
      </w:r>
      <w:r w:rsidRPr="00D6239B">
        <w:rPr>
          <w:color w:val="000000"/>
          <w:sz w:val="28"/>
          <w:szCs w:val="28"/>
        </w:rPr>
        <w:t>от № 3:</w:t>
      </w:r>
      <w:r w:rsidRPr="00D6239B">
        <w:rPr>
          <w:sz w:val="28"/>
          <w:szCs w:val="28"/>
        </w:rPr>
        <w:t xml:space="preserve"> обременен правами третьих лиц, договор аренды № 15/15-1/БДР-5200/15 от 14.10.2015 в пользу АО «Газпром газораспределение Краснодар», срок договора бессрочный;</w:t>
      </w:r>
    </w:p>
    <w:p w14:paraId="57F6F8CF" w14:textId="77777777" w:rsidR="00D20778" w:rsidRDefault="00D20778" w:rsidP="00D20778">
      <w:pPr>
        <w:autoSpaceDE w:val="0"/>
        <w:autoSpaceDN w:val="0"/>
        <w:adjustRightInd w:val="0"/>
        <w:ind w:firstLine="709"/>
        <w:jc w:val="both"/>
        <w:rPr>
          <w:sz w:val="28"/>
          <w:szCs w:val="28"/>
          <w:lang w:eastAsia="ru-RU"/>
        </w:rPr>
      </w:pPr>
      <w:r w:rsidRPr="00D6239B">
        <w:rPr>
          <w:color w:val="000000"/>
          <w:sz w:val="28"/>
          <w:szCs w:val="28"/>
          <w:shd w:val="clear" w:color="auto" w:fill="FFFFFF"/>
        </w:rPr>
        <w:t>Л</w:t>
      </w:r>
      <w:r w:rsidRPr="00D6239B">
        <w:rPr>
          <w:color w:val="000000"/>
          <w:sz w:val="28"/>
          <w:szCs w:val="28"/>
        </w:rPr>
        <w:t>от № 4:</w:t>
      </w:r>
      <w:r w:rsidRPr="00D6239B">
        <w:rPr>
          <w:sz w:val="28"/>
          <w:szCs w:val="28"/>
        </w:rPr>
        <w:t xml:space="preserve"> обременен правами третьих лиц, договор аренды № 15/15-1/БДР-5200/15 от 14.10.2015 в пользу АО «Газпром газораспределение Краснодар», срок договора бессрочный;</w:t>
      </w:r>
    </w:p>
    <w:p w14:paraId="38B40F17" w14:textId="77777777" w:rsidR="00D20778" w:rsidRDefault="00D20778" w:rsidP="00D20778">
      <w:pPr>
        <w:autoSpaceDE w:val="0"/>
        <w:autoSpaceDN w:val="0"/>
        <w:adjustRightInd w:val="0"/>
        <w:ind w:firstLine="709"/>
        <w:jc w:val="both"/>
        <w:rPr>
          <w:sz w:val="28"/>
          <w:szCs w:val="28"/>
          <w:lang w:eastAsia="ru-RU"/>
        </w:rPr>
      </w:pPr>
      <w:r w:rsidRPr="00D6239B">
        <w:rPr>
          <w:sz w:val="28"/>
          <w:szCs w:val="28"/>
        </w:rPr>
        <w:t>Лот № 5: обременен правами третьих лиц, договор аренды № 15/15-1/БДР-5200/15 от 14.10.2015 в пользу АО «Газпром газораспределение Краснодар», срок договора бессрочный</w:t>
      </w:r>
      <w:r>
        <w:rPr>
          <w:sz w:val="28"/>
          <w:szCs w:val="28"/>
        </w:rPr>
        <w:t>.</w:t>
      </w:r>
    </w:p>
    <w:p w14:paraId="6EB3C2CA" w14:textId="77777777" w:rsidR="00D20778" w:rsidRDefault="00D20778" w:rsidP="00D20778">
      <w:pPr>
        <w:autoSpaceDE w:val="0"/>
        <w:autoSpaceDN w:val="0"/>
        <w:adjustRightInd w:val="0"/>
        <w:ind w:firstLine="709"/>
        <w:jc w:val="both"/>
        <w:rPr>
          <w:sz w:val="28"/>
          <w:szCs w:val="28"/>
        </w:rPr>
      </w:pPr>
      <w:r>
        <w:rPr>
          <w:sz w:val="28"/>
          <w:szCs w:val="28"/>
        </w:rPr>
        <w:t xml:space="preserve">17. </w:t>
      </w:r>
      <w:r w:rsidRPr="00B734C2">
        <w:rPr>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w:t>
      </w:r>
      <w:r w:rsidRPr="00B734C2">
        <w:rPr>
          <w:sz w:val="28"/>
          <w:szCs w:val="28"/>
        </w:rPr>
        <w:t>н</w:t>
      </w:r>
      <w:r w:rsidRPr="00B734C2">
        <w:rPr>
          <w:sz w:val="28"/>
          <w:szCs w:val="28"/>
        </w:rPr>
        <w:t>формации.</w:t>
      </w:r>
      <w:bookmarkStart w:id="2" w:name="100072"/>
      <w:bookmarkEnd w:id="2"/>
    </w:p>
    <w:p w14:paraId="0144ACA2" w14:textId="77777777" w:rsidR="00D20778" w:rsidRDefault="00D20778" w:rsidP="00D20778">
      <w:pPr>
        <w:autoSpaceDE w:val="0"/>
        <w:autoSpaceDN w:val="0"/>
        <w:adjustRightInd w:val="0"/>
        <w:ind w:firstLine="709"/>
        <w:jc w:val="both"/>
        <w:rPr>
          <w:sz w:val="28"/>
          <w:szCs w:val="28"/>
        </w:rPr>
      </w:pPr>
      <w:r w:rsidRPr="00B734C2">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bookmarkStart w:id="3" w:name="000034"/>
      <w:bookmarkStart w:id="4" w:name="100073"/>
      <w:bookmarkEnd w:id="3"/>
      <w:bookmarkEnd w:id="4"/>
    </w:p>
    <w:p w14:paraId="429F7009" w14:textId="77777777" w:rsidR="00D20778" w:rsidRDefault="00D20778" w:rsidP="00D20778">
      <w:pPr>
        <w:autoSpaceDE w:val="0"/>
        <w:autoSpaceDN w:val="0"/>
        <w:adjustRightInd w:val="0"/>
        <w:ind w:firstLine="709"/>
        <w:jc w:val="both"/>
        <w:rPr>
          <w:sz w:val="28"/>
          <w:szCs w:val="28"/>
        </w:rPr>
      </w:pPr>
      <w:r w:rsidRPr="00B734C2">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w:t>
      </w:r>
      <w:r w:rsidRPr="00B734C2">
        <w:rPr>
          <w:sz w:val="28"/>
          <w:szCs w:val="28"/>
        </w:rPr>
        <w:t>с</w:t>
      </w:r>
      <w:r w:rsidRPr="00B734C2">
        <w:rPr>
          <w:sz w:val="28"/>
          <w:szCs w:val="28"/>
        </w:rPr>
        <w:t>нение с указанием предмета запроса, но без указания лица, от которого пост</w:t>
      </w:r>
      <w:r w:rsidRPr="00B734C2">
        <w:rPr>
          <w:sz w:val="28"/>
          <w:szCs w:val="28"/>
        </w:rPr>
        <w:t>у</w:t>
      </w:r>
      <w:r w:rsidRPr="00B734C2">
        <w:rPr>
          <w:sz w:val="28"/>
          <w:szCs w:val="28"/>
        </w:rPr>
        <w:t>пил запрос.</w:t>
      </w:r>
    </w:p>
    <w:p w14:paraId="7999D10C" w14:textId="77777777" w:rsidR="00D20778" w:rsidRDefault="00D20778" w:rsidP="00D20778">
      <w:pPr>
        <w:autoSpaceDE w:val="0"/>
        <w:autoSpaceDN w:val="0"/>
        <w:adjustRightInd w:val="0"/>
        <w:ind w:firstLine="709"/>
        <w:jc w:val="both"/>
        <w:rPr>
          <w:sz w:val="28"/>
          <w:szCs w:val="28"/>
          <w:shd w:val="clear" w:color="auto" w:fill="FFFFFF"/>
        </w:rPr>
      </w:pPr>
      <w:r>
        <w:rPr>
          <w:sz w:val="28"/>
          <w:szCs w:val="28"/>
          <w:shd w:val="clear" w:color="auto" w:fill="FFFFFF"/>
        </w:rPr>
        <w:t>18</w:t>
      </w:r>
      <w:r w:rsidRPr="00B734C2">
        <w:rPr>
          <w:sz w:val="28"/>
          <w:szCs w:val="28"/>
          <w:shd w:val="clear" w:color="auto" w:fill="FFFFFF"/>
        </w:rPr>
        <w:t>. Все вопросы, касающиеся проведения</w:t>
      </w:r>
      <w:r>
        <w:rPr>
          <w:sz w:val="28"/>
          <w:szCs w:val="28"/>
          <w:shd w:val="clear" w:color="auto" w:fill="FFFFFF"/>
        </w:rPr>
        <w:t xml:space="preserve"> продажи без объявления цены в электронной форме</w:t>
      </w:r>
      <w:r w:rsidRPr="00B734C2">
        <w:rPr>
          <w:sz w:val="28"/>
          <w:szCs w:val="28"/>
          <w:shd w:val="clear" w:color="auto" w:fill="FFFFFF"/>
        </w:rPr>
        <w:t>, не нашедшие отражения в настоящем информационном сообщении, регулуются законодательством Российской Федерации.</w:t>
      </w:r>
    </w:p>
    <w:p w14:paraId="1CF5C57A" w14:textId="77777777" w:rsidR="00D20778" w:rsidRDefault="00D20778" w:rsidP="00D20778">
      <w:pPr>
        <w:autoSpaceDE w:val="0"/>
        <w:autoSpaceDN w:val="0"/>
        <w:adjustRightInd w:val="0"/>
        <w:ind w:firstLine="709"/>
        <w:jc w:val="both"/>
        <w:rPr>
          <w:sz w:val="28"/>
          <w:szCs w:val="28"/>
          <w:shd w:val="clear" w:color="auto" w:fill="FFFFFF"/>
        </w:rPr>
      </w:pPr>
      <w:r>
        <w:rPr>
          <w:bCs/>
          <w:sz w:val="28"/>
          <w:szCs w:val="28"/>
          <w:shd w:val="clear" w:color="auto" w:fill="FFFFFF"/>
        </w:rPr>
        <w:t xml:space="preserve">19. </w:t>
      </w:r>
      <w:r w:rsidRPr="00B734C2">
        <w:rPr>
          <w:bCs/>
          <w:sz w:val="28"/>
          <w:szCs w:val="28"/>
          <w:shd w:val="clear" w:color="auto" w:fill="FFFFFF"/>
        </w:rPr>
        <w:t xml:space="preserve">Организатор вправе отменить проведение </w:t>
      </w:r>
      <w:r>
        <w:rPr>
          <w:bCs/>
          <w:sz w:val="28"/>
          <w:szCs w:val="28"/>
          <w:shd w:val="clear" w:color="auto" w:fill="FFFFFF"/>
        </w:rPr>
        <w:t>продажи</w:t>
      </w:r>
      <w:r w:rsidRPr="00B734C2">
        <w:rPr>
          <w:bCs/>
          <w:sz w:val="28"/>
          <w:szCs w:val="28"/>
          <w:shd w:val="clear" w:color="auto" w:fill="FFFFFF"/>
        </w:rPr>
        <w:t xml:space="preserve"> не позднее чем за три дня до наступления даты его проведения</w:t>
      </w:r>
      <w:r w:rsidRPr="00B734C2">
        <w:rPr>
          <w:sz w:val="28"/>
          <w:szCs w:val="28"/>
          <w:shd w:val="clear" w:color="auto" w:fill="FFFFFF"/>
        </w:rPr>
        <w:t xml:space="preserve">. </w:t>
      </w:r>
    </w:p>
    <w:p w14:paraId="1BA5A693" w14:textId="77777777" w:rsidR="00D20778" w:rsidRDefault="00D20778" w:rsidP="00D20778">
      <w:pPr>
        <w:autoSpaceDE w:val="0"/>
        <w:autoSpaceDN w:val="0"/>
        <w:adjustRightInd w:val="0"/>
        <w:ind w:firstLine="709"/>
        <w:jc w:val="both"/>
        <w:rPr>
          <w:sz w:val="28"/>
          <w:szCs w:val="28"/>
          <w:shd w:val="clear" w:color="auto" w:fill="FFFFFF"/>
        </w:rPr>
      </w:pPr>
      <w:r w:rsidRPr="005858A3">
        <w:rPr>
          <w:sz w:val="28"/>
          <w:szCs w:val="28"/>
          <w:shd w:val="clear" w:color="auto" w:fill="FFFFFF"/>
        </w:rPr>
        <w:t>Срок отказа от проведения торгов</w:t>
      </w:r>
      <w:r w:rsidRPr="00D6239B">
        <w:rPr>
          <w:sz w:val="28"/>
          <w:szCs w:val="28"/>
          <w:shd w:val="clear" w:color="auto" w:fill="FFFFFF"/>
        </w:rPr>
        <w:t xml:space="preserve">: </w:t>
      </w:r>
      <w:r w:rsidRPr="00FE68EE">
        <w:rPr>
          <w:sz w:val="28"/>
          <w:szCs w:val="28"/>
          <w:shd w:val="clear" w:color="auto" w:fill="FFFFFF"/>
        </w:rPr>
        <w:t>до 30 июля 2020 года.</w:t>
      </w:r>
    </w:p>
    <w:p w14:paraId="3CF4134B" w14:textId="77777777" w:rsidR="00D20778" w:rsidRPr="00B26011" w:rsidRDefault="00D20778" w:rsidP="00D20778">
      <w:pPr>
        <w:autoSpaceDE w:val="0"/>
        <w:autoSpaceDN w:val="0"/>
        <w:adjustRightInd w:val="0"/>
        <w:ind w:firstLine="709"/>
        <w:jc w:val="both"/>
        <w:rPr>
          <w:sz w:val="28"/>
          <w:szCs w:val="28"/>
          <w:lang w:eastAsia="ru-RU"/>
        </w:rPr>
      </w:pPr>
      <w:r>
        <w:rPr>
          <w:sz w:val="28"/>
          <w:szCs w:val="28"/>
          <w:shd w:val="clear" w:color="auto" w:fill="FFFFFF"/>
        </w:rPr>
        <w:t xml:space="preserve">20. </w:t>
      </w:r>
      <w:r w:rsidRPr="00B734C2">
        <w:rPr>
          <w:sz w:val="28"/>
          <w:szCs w:val="28"/>
          <w:shd w:val="clear" w:color="auto" w:fill="FFFFFF"/>
        </w:rPr>
        <w:t>Поскольку не все сведения, касающиеся предстоящей приватизации, размещаются, то покупатели могут получить всю интересующую их информацию в месте, указанном в информационном сообщении.</w:t>
      </w:r>
    </w:p>
    <w:p w14:paraId="218B26F8" w14:textId="77777777" w:rsidR="00E00E54" w:rsidRDefault="00E00E54">
      <w:bookmarkStart w:id="5" w:name="_GoBack"/>
      <w:bookmarkEnd w:id="5"/>
    </w:p>
    <w:sectPr w:rsidR="00E00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41"/>
    <w:rsid w:val="00615341"/>
    <w:rsid w:val="00D20778"/>
    <w:rsid w:val="00E0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08F5D-FEE8-4E76-A442-3D4CBB4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778"/>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0778"/>
    <w:rPr>
      <w:color w:val="000080"/>
      <w:u w:val="single"/>
      <w:lang/>
    </w:rPr>
  </w:style>
  <w:style w:type="paragraph" w:styleId="a4">
    <w:name w:val="No Spacing"/>
    <w:uiPriority w:val="1"/>
    <w:qFormat/>
    <w:rsid w:val="00D20778"/>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Main/Notice/988/Reglament" TargetMode="External"/><Relationship Id="rId5" Type="http://schemas.openxmlformats.org/officeDocument/2006/relationships/hyperlink" Target="http://utp.sberbank-ast.ru/AP/Notice/653/Requisites" TargetMode="External"/><Relationship Id="rId10" Type="http://schemas.openxmlformats.org/officeDocument/2006/relationships/theme" Target="theme/theme1.xml"/><Relationship Id="rId4" Type="http://schemas.openxmlformats.org/officeDocument/2006/relationships/hyperlink" Target="http://utp.sberbank-as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3248</Words>
  <Characters>18518</Characters>
  <Application>Microsoft Office Word</Application>
  <DocSecurity>0</DocSecurity>
  <Lines>154</Lines>
  <Paragraphs>43</Paragraphs>
  <ScaleCrop>false</ScaleCrop>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2</cp:revision>
  <dcterms:created xsi:type="dcterms:W3CDTF">2020-07-02T13:20:00Z</dcterms:created>
  <dcterms:modified xsi:type="dcterms:W3CDTF">2020-07-02T13:20:00Z</dcterms:modified>
</cp:coreProperties>
</file>