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5F87" w14:textId="77777777" w:rsidR="00C27ADE" w:rsidRPr="00270F9A" w:rsidRDefault="00C27ADE" w:rsidP="00C27A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8778B72" w14:textId="77777777" w:rsidR="00C27ADE" w:rsidRDefault="00C27ADE" w:rsidP="00C27ADE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3D2D603E" w14:textId="77777777" w:rsidR="00C27ADE" w:rsidRDefault="00C27ADE" w:rsidP="00C27AD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0D1FD79" w14:textId="77777777" w:rsidR="00C27ADE" w:rsidRDefault="00C27ADE" w:rsidP="00C27ADE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62F5C15A" w14:textId="77777777" w:rsidR="00C27ADE" w:rsidRDefault="00C27ADE" w:rsidP="00C27ADE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090794F5" w14:textId="77777777" w:rsidR="00C27ADE" w:rsidRDefault="00C27ADE" w:rsidP="00C27ADE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</w:t>
      </w:r>
      <w:r>
        <w:rPr>
          <w:sz w:val="28"/>
          <w:szCs w:val="28"/>
          <w:shd w:val="clear" w:color="auto" w:fill="FFFFFF"/>
        </w:rPr>
        <w:t>2272</w:t>
      </w:r>
      <w:r w:rsidRPr="00CC0C56">
        <w:rPr>
          <w:sz w:val="28"/>
          <w:szCs w:val="28"/>
          <w:shd w:val="clear" w:color="auto" w:fill="FFFFFF"/>
        </w:rPr>
        <w:t xml:space="preserve">, протяженность </w:t>
      </w:r>
      <w:r>
        <w:rPr>
          <w:sz w:val="28"/>
          <w:szCs w:val="28"/>
          <w:shd w:val="clear" w:color="auto" w:fill="FFFFFF"/>
        </w:rPr>
        <w:t>56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метров</w:t>
      </w:r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>, в границах земель ООО «Данильченко» – торги не проводились</w:t>
      </w:r>
      <w:r w:rsidRPr="00CC0C56">
        <w:rPr>
          <w:sz w:val="28"/>
          <w:szCs w:val="28"/>
          <w:shd w:val="clear" w:color="auto" w:fill="FFFFFF"/>
        </w:rPr>
        <w:t>;</w:t>
      </w:r>
    </w:p>
    <w:p w14:paraId="02EA26C4" w14:textId="77777777" w:rsidR="00C27ADE" w:rsidRDefault="00C27ADE" w:rsidP="00C27ADE">
      <w:pPr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1D6BA3">
        <w:rPr>
          <w:sz w:val="28"/>
          <w:szCs w:val="28"/>
          <w:shd w:val="clear" w:color="auto" w:fill="FFFFFF"/>
        </w:rPr>
        <w:t>Лот № 2</w:t>
      </w:r>
      <w:r w:rsidRPr="00E331BC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площадью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3000</w:t>
      </w:r>
      <w:r w:rsidRPr="00CC0C5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CC0C56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CC0C56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CC0C56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CC0C5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C0C56">
        <w:rPr>
          <w:sz w:val="28"/>
          <w:szCs w:val="28"/>
          <w:shd w:val="clear" w:color="auto" w:fill="FFFFFF"/>
        </w:rPr>
        <w:t>Ударный</w:t>
      </w:r>
      <w:r>
        <w:rPr>
          <w:sz w:val="28"/>
          <w:szCs w:val="28"/>
          <w:shd w:val="clear" w:color="auto" w:fill="FFFFFF"/>
        </w:rPr>
        <w:t xml:space="preserve"> – торги не проводились</w:t>
      </w:r>
      <w:r w:rsidRPr="00CC0C56">
        <w:rPr>
          <w:sz w:val="28"/>
          <w:szCs w:val="28"/>
          <w:shd w:val="clear" w:color="auto" w:fill="FFFFFF"/>
        </w:rPr>
        <w:t>;</w:t>
      </w:r>
    </w:p>
    <w:p w14:paraId="6BDDE3AC" w14:textId="77777777" w:rsidR="00C27ADE" w:rsidRPr="004A7814" w:rsidRDefault="00C27ADE" w:rsidP="00C27ADE">
      <w:pPr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Лот № 3: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>
        <w:rPr>
          <w:sz w:val="28"/>
          <w:szCs w:val="28"/>
          <w:shd w:val="clear" w:color="auto" w:fill="FFFFFF"/>
        </w:rPr>
        <w:t>Стародеревянковское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>
        <w:rPr>
          <w:sz w:val="28"/>
          <w:szCs w:val="28"/>
          <w:shd w:val="clear" w:color="auto" w:fill="FFFFFF"/>
        </w:rPr>
        <w:t>хут</w:t>
      </w:r>
      <w:proofErr w:type="spellEnd"/>
      <w:r>
        <w:rPr>
          <w:sz w:val="28"/>
          <w:szCs w:val="28"/>
          <w:shd w:val="clear" w:color="auto" w:fill="FFFFFF"/>
        </w:rPr>
        <w:t>. Ударный – торги не проводились</w:t>
      </w:r>
      <w:r w:rsidRPr="00CC0C56">
        <w:rPr>
          <w:sz w:val="28"/>
          <w:szCs w:val="28"/>
          <w:shd w:val="clear" w:color="auto" w:fill="FFFFFF"/>
        </w:rPr>
        <w:t>.</w:t>
      </w:r>
    </w:p>
    <w:p w14:paraId="3A743FB6" w14:textId="77777777" w:rsidR="00C27ADE" w:rsidRDefault="00C27ADE" w:rsidP="00C27ADE">
      <w:pPr>
        <w:suppressAutoHyphens/>
        <w:jc w:val="both"/>
        <w:rPr>
          <w:sz w:val="28"/>
          <w:szCs w:val="28"/>
        </w:rPr>
      </w:pPr>
    </w:p>
    <w:p w14:paraId="041CC91E" w14:textId="77777777" w:rsidR="00DF5395" w:rsidRDefault="00DF5395">
      <w:bookmarkStart w:id="0" w:name="_GoBack"/>
      <w:bookmarkEnd w:id="0"/>
    </w:p>
    <w:sectPr w:rsidR="00D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5B6E8B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2021-06-17T11:43:00Z</dcterms:created>
  <dcterms:modified xsi:type="dcterms:W3CDTF">2021-06-17T11:43:00Z</dcterms:modified>
</cp:coreProperties>
</file>