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B0" w:rsidRDefault="003D61B0" w:rsidP="003D61B0">
      <w:pPr>
        <w:pStyle w:val="Default"/>
        <w:jc w:val="both"/>
      </w:pPr>
    </w:p>
    <w:p w:rsidR="003D61B0" w:rsidRDefault="003D61B0" w:rsidP="003D61B0">
      <w:pPr>
        <w:pStyle w:val="Default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Федеральная налоговая служба в связи с установлением в соответствии с Федеральным законом от 25.02.2022 № 17-ФЗ «О проведении эксперимента по установлению специального налогового режима «Автоматизированная упрощенная система налогообложения» с 1 июля 2022 года (далее – Закон № 17-ФЗ) в городе Москве, в Московской и Калужской областях, а также в Республике Татарстан (Татарстан) нового специального налогового режима «Автоматизированная упрощенная система налогообложения» (далее – </w:t>
      </w:r>
      <w:proofErr w:type="spellStart"/>
      <w:r>
        <w:rPr>
          <w:sz w:val="28"/>
          <w:szCs w:val="28"/>
        </w:rPr>
        <w:t>АвтоУСН</w:t>
      </w:r>
      <w:proofErr w:type="spellEnd"/>
      <w:r>
        <w:rPr>
          <w:sz w:val="28"/>
          <w:szCs w:val="28"/>
        </w:rPr>
        <w:t xml:space="preserve">) сообщает следующее. </w:t>
      </w:r>
    </w:p>
    <w:p w:rsidR="003D61B0" w:rsidRDefault="003D61B0" w:rsidP="003D61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1 статьи 4 Закона № 17-ФЗ организации и индивидуальные предприниматели, изъявившие желание перейти на специальный налоговый режим со следующего календарного года, уведомляют об этом налоговый орган не позднее 31 декабря календарного года, предшествующего календарному году, начиная с которого они переходят на специальный налоговый режим, через личный кабинет налогоплательщика. </w:t>
      </w:r>
    </w:p>
    <w:p w:rsidR="003D61B0" w:rsidRDefault="003D61B0" w:rsidP="003D61B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Согласно части 2 статьи 4 Закона № 17-ФЗ вновь созданная организация и вновь зарегистрированный индивидуальный предприниматель уведомляют через личный кабинет налогоплательщика о переходе на специальный налоговый режим не позднее 30 календарных дней с даты постановки на учет в налоговом органе, указанной в документе, подтверждающем постановку на учет в налоговом органе, выданном в соответствии с абзацем четвертым пункта 2 статьи 84 Налогового кодекса Российской Федерации. В этом случае организация и индивидуальный предприниматель признаются налогоплательщиками, перешедшими на специальный налоговый режим, с даты постановки на учет в налоговом органе, указан</w:t>
      </w:r>
      <w:bookmarkStart w:id="0" w:name="_GoBack"/>
      <w:bookmarkEnd w:id="0"/>
      <w:r>
        <w:rPr>
          <w:sz w:val="28"/>
          <w:szCs w:val="28"/>
        </w:rPr>
        <w:t xml:space="preserve">ной в документе, подтверждающем постановку на учет в налоговом органе. </w:t>
      </w:r>
    </w:p>
    <w:p w:rsidR="003D61B0" w:rsidRDefault="003D61B0" w:rsidP="003D61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целях подтверждения применения специального налогового режима, а также получения информации о сумме полученных доходов, подлежащих налогообложению, в связи с применением </w:t>
      </w:r>
      <w:proofErr w:type="spellStart"/>
      <w:r>
        <w:rPr>
          <w:color w:val="auto"/>
          <w:sz w:val="28"/>
          <w:szCs w:val="28"/>
        </w:rPr>
        <w:t>АвтоУСН</w:t>
      </w:r>
      <w:proofErr w:type="spellEnd"/>
      <w:r>
        <w:rPr>
          <w:color w:val="auto"/>
          <w:sz w:val="28"/>
          <w:szCs w:val="28"/>
        </w:rPr>
        <w:t xml:space="preserve">, в личном кабинете налогоплательщика для указанных налогоплательщиков реализована возможность сформировать в электронной форме следующие справки: </w:t>
      </w:r>
    </w:p>
    <w:p w:rsidR="003D61B0" w:rsidRDefault="003D61B0" w:rsidP="003D61B0">
      <w:pPr>
        <w:pStyle w:val="Default"/>
        <w:spacing w:after="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о применении автоматизированной упрощенной системы налогообложения (КНД 1120503); </w:t>
      </w:r>
    </w:p>
    <w:p w:rsidR="003D61B0" w:rsidRDefault="003D61B0" w:rsidP="003D61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 состоянии расчетов (доходах) по налогу, уплачиваемому в связи с применением автоматизированной упрощенной системы налогообложения (КНД 1120504). </w:t>
      </w:r>
    </w:p>
    <w:p w:rsidR="00CC4935" w:rsidRPr="00307DDE" w:rsidRDefault="00CC4935" w:rsidP="003D61B0">
      <w:pPr>
        <w:jc w:val="both"/>
      </w:pPr>
    </w:p>
    <w:sectPr w:rsidR="00CC4935" w:rsidRPr="00307DDE" w:rsidSect="00D00DFC">
      <w:pgSz w:w="11906" w:h="17338"/>
      <w:pgMar w:top="1136" w:right="900" w:bottom="400" w:left="14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03"/>
    <w:rsid w:val="00051539"/>
    <w:rsid w:val="000C0146"/>
    <w:rsid w:val="00200A41"/>
    <w:rsid w:val="00202E6E"/>
    <w:rsid w:val="00307DDE"/>
    <w:rsid w:val="003933AD"/>
    <w:rsid w:val="003B0E62"/>
    <w:rsid w:val="003D41B9"/>
    <w:rsid w:val="003D61B0"/>
    <w:rsid w:val="004161B3"/>
    <w:rsid w:val="005E05ED"/>
    <w:rsid w:val="00602103"/>
    <w:rsid w:val="00626A92"/>
    <w:rsid w:val="006411AC"/>
    <w:rsid w:val="00656488"/>
    <w:rsid w:val="00674226"/>
    <w:rsid w:val="007002A9"/>
    <w:rsid w:val="00755DA3"/>
    <w:rsid w:val="0075759A"/>
    <w:rsid w:val="007B2E66"/>
    <w:rsid w:val="007D73BA"/>
    <w:rsid w:val="008E5CA9"/>
    <w:rsid w:val="009035F3"/>
    <w:rsid w:val="00912FA8"/>
    <w:rsid w:val="009A09B4"/>
    <w:rsid w:val="009A2D7E"/>
    <w:rsid w:val="009C2967"/>
    <w:rsid w:val="00A63F9B"/>
    <w:rsid w:val="00A84EDE"/>
    <w:rsid w:val="00C25431"/>
    <w:rsid w:val="00CC3813"/>
    <w:rsid w:val="00CC4935"/>
    <w:rsid w:val="00D661E1"/>
    <w:rsid w:val="00E30E44"/>
    <w:rsid w:val="00EC1F78"/>
    <w:rsid w:val="00ED5214"/>
    <w:rsid w:val="00EE2061"/>
    <w:rsid w:val="00F3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233E8CC-B80D-4E51-8DDE-B9E53509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9B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411A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11AC"/>
    <w:rPr>
      <w:color w:val="800080"/>
      <w:u w:val="single"/>
    </w:rPr>
  </w:style>
  <w:style w:type="paragraph" w:customStyle="1" w:styleId="xl77">
    <w:name w:val="xl77"/>
    <w:basedOn w:val="a"/>
    <w:rsid w:val="006411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411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6411A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411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41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411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411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411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411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55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55DA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D6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Голубков Игорь Николаевич</cp:lastModifiedBy>
  <cp:revision>2</cp:revision>
  <cp:lastPrinted>2019-08-13T11:48:00Z</cp:lastPrinted>
  <dcterms:created xsi:type="dcterms:W3CDTF">2022-10-24T14:36:00Z</dcterms:created>
  <dcterms:modified xsi:type="dcterms:W3CDTF">2022-10-24T14:36:00Z</dcterms:modified>
</cp:coreProperties>
</file>