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480"/>
        <w:gridCol w:w="80"/>
        <w:gridCol w:w="140"/>
        <w:gridCol w:w="420"/>
        <w:gridCol w:w="494"/>
        <w:gridCol w:w="283"/>
        <w:gridCol w:w="567"/>
        <w:gridCol w:w="56"/>
        <w:gridCol w:w="140"/>
        <w:gridCol w:w="140"/>
        <w:gridCol w:w="90"/>
        <w:gridCol w:w="190"/>
        <w:gridCol w:w="121"/>
        <w:gridCol w:w="256"/>
        <w:gridCol w:w="43"/>
        <w:gridCol w:w="280"/>
        <w:gridCol w:w="385"/>
        <w:gridCol w:w="175"/>
        <w:gridCol w:w="140"/>
        <w:gridCol w:w="961"/>
      </w:tblGrid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50D88">
              <w:rPr>
                <w:bCs/>
                <w:szCs w:val="28"/>
              </w:rPr>
              <w:t>Сводный отчёт</w:t>
            </w:r>
            <w:r w:rsidRPr="00550D88">
              <w:rPr>
                <w:bCs/>
                <w:szCs w:val="28"/>
              </w:rPr>
              <w:br/>
              <w:t xml:space="preserve">о результатах </w:t>
            </w:r>
            <w:proofErr w:type="gramStart"/>
            <w:r w:rsidRPr="00550D88">
              <w:rPr>
                <w:bCs/>
                <w:szCs w:val="28"/>
              </w:rPr>
              <w:t>проведения оценки регулирующего воздействия проекта муниципального нормативного правового акта</w:t>
            </w:r>
            <w:proofErr w:type="gramEnd"/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303F89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1. Общая информация</w:t>
            </w:r>
          </w:p>
        </w:tc>
      </w:tr>
      <w:tr w:rsidR="00550D88" w:rsidRPr="00303F89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1.1. Регулирующий орган:</w:t>
            </w:r>
          </w:p>
        </w:tc>
      </w:tr>
      <w:tr w:rsidR="00550D88" w:rsidRPr="00303F89" w:rsidTr="00053C39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0D88" w:rsidRPr="00FD5789" w:rsidRDefault="00B22A6B" w:rsidP="00303F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D5789">
              <w:rPr>
                <w:szCs w:val="28"/>
                <w:u w:val="single"/>
              </w:rPr>
              <w:t xml:space="preserve">Управление </w:t>
            </w:r>
            <w:r w:rsidR="003516CE" w:rsidRPr="00FD5789">
              <w:rPr>
                <w:szCs w:val="28"/>
                <w:u w:val="single"/>
              </w:rPr>
              <w:t>экономики</w:t>
            </w:r>
            <w:r w:rsidRPr="00FD5789">
              <w:rPr>
                <w:szCs w:val="28"/>
                <w:u w:val="single"/>
              </w:rPr>
              <w:t xml:space="preserve"> администрации</w:t>
            </w:r>
            <w:r w:rsidR="009E65DB" w:rsidRPr="00FD5789">
              <w:rPr>
                <w:szCs w:val="28"/>
                <w:u w:val="single"/>
              </w:rPr>
              <w:t xml:space="preserve"> муниципального образования Каневской район</w:t>
            </w:r>
            <w:r w:rsidR="00303F89" w:rsidRPr="00FD5789">
              <w:rPr>
                <w:szCs w:val="28"/>
                <w:u w:val="single"/>
              </w:rPr>
              <w:t xml:space="preserve"> (у</w:t>
            </w:r>
            <w:r w:rsidRPr="00FD5789">
              <w:rPr>
                <w:szCs w:val="28"/>
                <w:u w:val="single"/>
              </w:rPr>
              <w:t xml:space="preserve">правление </w:t>
            </w:r>
            <w:r w:rsidR="003516CE" w:rsidRPr="00FD5789">
              <w:rPr>
                <w:szCs w:val="28"/>
                <w:u w:val="single"/>
              </w:rPr>
              <w:t>экономики</w:t>
            </w:r>
            <w:r w:rsidR="00303F89" w:rsidRPr="00FD5789">
              <w:rPr>
                <w:szCs w:val="28"/>
                <w:u w:val="single"/>
              </w:rPr>
              <w:t xml:space="preserve"> администрации МО Каневской район</w:t>
            </w:r>
            <w:r w:rsidRPr="00FD5789">
              <w:rPr>
                <w:szCs w:val="28"/>
                <w:u w:val="single"/>
              </w:rPr>
              <w:t>)</w:t>
            </w: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0A6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D5789">
              <w:rPr>
                <w:sz w:val="24"/>
              </w:rPr>
              <w:t>(полное и краткое наименования)</w:t>
            </w:r>
          </w:p>
        </w:tc>
      </w:tr>
      <w:tr w:rsidR="00550D88" w:rsidRPr="00053C39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303F8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FD57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1.2. </w:t>
            </w:r>
            <w:proofErr w:type="gramStart"/>
            <w:r w:rsidRPr="00FD57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Вид и наименование проекта муниципального нормативного правового акта: </w:t>
            </w:r>
            <w:r w:rsidR="00303F89" w:rsidRPr="00FD5789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проект </w:t>
            </w:r>
            <w:r w:rsidR="009E65DB" w:rsidRPr="00FD5789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постановлени</w:t>
            </w:r>
            <w:r w:rsidR="00303F89" w:rsidRPr="00FD5789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я</w:t>
            </w:r>
            <w:r w:rsidR="009E65DB" w:rsidRPr="00FD5789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администрации муниципального образования Каневской район «</w:t>
            </w:r>
            <w:r w:rsidR="003516CE" w:rsidRPr="00FD5789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О внесении изменений в постановление администрации муниципального образования Каневской район от 12 января 2021 года № 6 «Об утверждении Порядка взаимодействия отраслевых (функциональных) органов администрации муниципального образования Каневской район по вопросу заключения концессионных соглашений в отношении имущества, находящегося в муниципальной собственности муниципального образования Каневской район»</w:t>
            </w:r>
            <w:r w:rsidR="009E65DB" w:rsidRPr="00FD5789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.</w:t>
            </w:r>
            <w:proofErr w:type="gramEnd"/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FD5789" w:rsidRDefault="00550D88" w:rsidP="000A62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0A6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D5789">
              <w:rPr>
                <w:sz w:val="24"/>
              </w:rPr>
              <w:t>(место для текстового описания)</w:t>
            </w:r>
          </w:p>
        </w:tc>
      </w:tr>
      <w:tr w:rsidR="00550D88" w:rsidRPr="009F598B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0A62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550D88" w:rsidRPr="00550D88" w:rsidTr="0092011C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FD5789" w:rsidRDefault="00E31AFA" w:rsidP="00E31A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4</w:t>
            </w:r>
            <w:r w:rsidR="009E65DB" w:rsidRPr="00FD5789">
              <w:rPr>
                <w:szCs w:val="28"/>
              </w:rPr>
              <w:t xml:space="preserve"> квартал 2023 года</w:t>
            </w:r>
          </w:p>
        </w:tc>
      </w:tr>
      <w:tr w:rsidR="008976DB" w:rsidRPr="00FD5789" w:rsidTr="0092011C">
        <w:trPr>
          <w:gridAfter w:val="7"/>
          <w:wAfter w:w="2240" w:type="dxa"/>
        </w:trPr>
        <w:tc>
          <w:tcPr>
            <w:tcW w:w="754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976DB" w:rsidRPr="00FD5789" w:rsidRDefault="008976DB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(указывается дата)</w:t>
            </w:r>
          </w:p>
        </w:tc>
      </w:tr>
      <w:tr w:rsidR="00550D88" w:rsidRPr="00ED69B0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35A39" w:rsidRPr="00FD5789" w:rsidRDefault="00550D88" w:rsidP="00E35A3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D5789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 w:rsidR="00E35A39" w:rsidRPr="00FD5789">
              <w:rPr>
                <w:szCs w:val="28"/>
              </w:rPr>
              <w:t xml:space="preserve"> </w:t>
            </w:r>
            <w:r w:rsidR="00E35A39" w:rsidRPr="00FD5789">
              <w:rPr>
                <w:szCs w:val="28"/>
                <w:u w:val="single"/>
              </w:rPr>
              <w:t>определяет и утверждает механизм взаимодействия отраслевых (функциональных) органов администрации муниципального образования Каневской район по вопросу заключения концессионных соглашений; привлечение инвестиций в экономику; обеспечение эффективного использования инвестиций.</w:t>
            </w: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FD5789" w:rsidRDefault="00E35A39" w:rsidP="006541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D5789">
              <w:rPr>
                <w:szCs w:val="28"/>
                <w:u w:val="single"/>
              </w:rPr>
              <w:t>Приведение</w:t>
            </w:r>
            <w:r w:rsidR="009876F1" w:rsidRPr="00FD5789">
              <w:rPr>
                <w:szCs w:val="28"/>
                <w:u w:val="single"/>
              </w:rPr>
              <w:t xml:space="preserve"> в соответствие с </w:t>
            </w:r>
            <w:r w:rsidR="009876F1" w:rsidRPr="00FD5789">
              <w:rPr>
                <w:u w:val="single"/>
              </w:rPr>
              <w:t>Федеральным законом от 21 июля 2005 года № 115-ФЗ «О концессионных соглашениях»</w:t>
            </w:r>
            <w:r w:rsidR="00ED69B0" w:rsidRPr="00FD5789">
              <w:rPr>
                <w:u w:val="single"/>
              </w:rPr>
              <w:t>.</w:t>
            </w: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F644BA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FD5789" w:rsidRDefault="00E31AFA" w:rsidP="00F64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  <w:u w:val="single"/>
              </w:rPr>
              <w:t>привлечени</w:t>
            </w:r>
            <w:r w:rsidR="009876F1" w:rsidRPr="00FD5789">
              <w:rPr>
                <w:szCs w:val="28"/>
                <w:u w:val="single"/>
              </w:rPr>
              <w:t>е</w:t>
            </w:r>
            <w:r w:rsidRPr="00FD5789">
              <w:rPr>
                <w:szCs w:val="28"/>
                <w:u w:val="single"/>
              </w:rPr>
              <w:t xml:space="preserve"> инвестиций в экономику муниципального образования Каневской район, эффективно</w:t>
            </w:r>
            <w:r w:rsidR="00F644BA" w:rsidRPr="00FD5789">
              <w:rPr>
                <w:szCs w:val="28"/>
                <w:u w:val="single"/>
              </w:rPr>
              <w:t>е использование</w:t>
            </w:r>
            <w:r w:rsidRPr="00FD5789">
              <w:rPr>
                <w:szCs w:val="28"/>
                <w:u w:val="single"/>
              </w:rPr>
              <w:t xml:space="preserve"> муниципального имущества, создани</w:t>
            </w:r>
            <w:r w:rsidR="00F644BA" w:rsidRPr="00FD5789">
              <w:rPr>
                <w:szCs w:val="28"/>
                <w:u w:val="single"/>
              </w:rPr>
              <w:t>е</w:t>
            </w:r>
            <w:r w:rsidRPr="00FD5789">
              <w:rPr>
                <w:szCs w:val="28"/>
                <w:u w:val="single"/>
              </w:rPr>
              <w:t>, реконструкци</w:t>
            </w:r>
            <w:r w:rsidR="00F644BA" w:rsidRPr="00FD5789">
              <w:rPr>
                <w:szCs w:val="28"/>
                <w:u w:val="single"/>
              </w:rPr>
              <w:t>я</w:t>
            </w:r>
            <w:r w:rsidRPr="00FD5789">
              <w:rPr>
                <w:szCs w:val="28"/>
                <w:u w:val="single"/>
              </w:rPr>
              <w:t>, модернизаци</w:t>
            </w:r>
            <w:r w:rsidR="00F644BA" w:rsidRPr="00FD5789">
              <w:rPr>
                <w:szCs w:val="28"/>
                <w:u w:val="single"/>
              </w:rPr>
              <w:t>я</w:t>
            </w:r>
            <w:r w:rsidRPr="00FD5789">
              <w:rPr>
                <w:szCs w:val="28"/>
                <w:u w:val="single"/>
              </w:rPr>
              <w:t xml:space="preserve"> и улучшени</w:t>
            </w:r>
            <w:r w:rsidR="00F644BA" w:rsidRPr="00FD5789">
              <w:rPr>
                <w:szCs w:val="28"/>
                <w:u w:val="single"/>
              </w:rPr>
              <w:t>е</w:t>
            </w:r>
            <w:r w:rsidRPr="00FD5789">
              <w:rPr>
                <w:szCs w:val="28"/>
                <w:u w:val="single"/>
              </w:rPr>
              <w:t xml:space="preserve"> эксплуатационных свойств имущества, находящегося в собственности муниципального образования Каневской район.</w:t>
            </w:r>
            <w:r w:rsidR="00760CEF" w:rsidRPr="00FD5789">
              <w:rPr>
                <w:szCs w:val="28"/>
                <w:u w:val="single"/>
              </w:rPr>
              <w:t xml:space="preserve"> Эффективное обеспечение механизма взаимодействия отраслевых (функциональных) органов администрации муниципального образования Каневской район по вопросу заключения концессионных соглашений; привлечение инвестиций в экономику; обеспечение эффективного </w:t>
            </w:r>
            <w:r w:rsidR="00760CEF" w:rsidRPr="00FD5789">
              <w:rPr>
                <w:szCs w:val="28"/>
              </w:rPr>
              <w:t>использования инвестиций.</w:t>
            </w: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FD5789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FD5789" w:rsidRDefault="004874B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D5789">
              <w:rPr>
                <w:szCs w:val="28"/>
                <w:u w:val="single"/>
              </w:rPr>
              <w:lastRenderedPageBreak/>
              <w:t xml:space="preserve">проект постановления нормативного правового акта утверждает Порядок взаимодействия отраслевых (функциональных) органов администрации муниципального образования Каневской район по вопросу заключения концессионных соглашений в отношении имущества, находящегося в </w:t>
            </w:r>
            <w:r w:rsidRPr="00FD5789">
              <w:rPr>
                <w:szCs w:val="28"/>
              </w:rPr>
              <w:t>муниципальной собственности муниципального образования Каневской район.</w:t>
            </w: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  <w:p w:rsidR="00550D88" w:rsidRPr="00FD5789" w:rsidRDefault="00550D88" w:rsidP="0098081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bookmarkStart w:id="1" w:name="sub_161"/>
            <w:r w:rsidRPr="00FD5789">
              <w:rPr>
                <w:szCs w:val="28"/>
              </w:rPr>
              <w:t>1.6.1. Степень регулирующего</w:t>
            </w:r>
            <w:bookmarkEnd w:id="1"/>
            <w:r w:rsidR="0098081B" w:rsidRPr="00FD5789">
              <w:rPr>
                <w:szCs w:val="28"/>
              </w:rPr>
              <w:t xml:space="preserve"> воздействия: Высокая</w:t>
            </w:r>
            <w:r w:rsidR="00A40BAE" w:rsidRPr="00FD5789">
              <w:rPr>
                <w:szCs w:val="28"/>
              </w:rPr>
              <w:t>.</w:t>
            </w:r>
          </w:p>
        </w:tc>
      </w:tr>
      <w:tr w:rsidR="00550D88" w:rsidRPr="004F118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D5789">
              <w:rPr>
                <w:szCs w:val="28"/>
              </w:rPr>
              <w:t>Обоснование степени регулирующего воздействия:</w:t>
            </w:r>
          </w:p>
          <w:p w:rsidR="00E16D11" w:rsidRPr="00FD5789" w:rsidRDefault="004F1186" w:rsidP="004F118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_GoBack"/>
            <w:r w:rsidRPr="00FD5789">
              <w:rPr>
                <w:szCs w:val="28"/>
              </w:rPr>
              <w:t>Проект</w:t>
            </w:r>
            <w:r w:rsidR="00E16D11" w:rsidRPr="00FD5789">
              <w:rPr>
                <w:szCs w:val="28"/>
              </w:rPr>
              <w:t xml:space="preserve"> содержит п</w:t>
            </w:r>
            <w:r w:rsidRPr="00FD5789">
              <w:rPr>
                <w:szCs w:val="28"/>
              </w:rPr>
              <w:t>оло</w:t>
            </w:r>
            <w:r w:rsidR="00E16D11" w:rsidRPr="00FD5789">
              <w:rPr>
                <w:szCs w:val="28"/>
              </w:rPr>
              <w:t xml:space="preserve">жения, изменяющие ранее предусмотренные муниципальным </w:t>
            </w:r>
            <w:r w:rsidRPr="00FD5789">
              <w:rPr>
                <w:szCs w:val="28"/>
              </w:rPr>
              <w:t>нормативным правовым актом</w:t>
            </w:r>
            <w:r w:rsidR="00E16D11" w:rsidRPr="00FD5789">
              <w:rPr>
                <w:szCs w:val="28"/>
              </w:rPr>
              <w:t xml:space="preserve">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      </w:r>
            <w:bookmarkEnd w:id="2"/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A49BB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550D88" w:rsidRPr="003A49BB" w:rsidTr="0092011C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FD5789" w:rsidRDefault="00E31AF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FD5789">
              <w:rPr>
                <w:szCs w:val="28"/>
              </w:rPr>
              <w:t>Пужильная</w:t>
            </w:r>
            <w:proofErr w:type="spellEnd"/>
            <w:r w:rsidRPr="00FD5789">
              <w:rPr>
                <w:szCs w:val="28"/>
              </w:rPr>
              <w:t xml:space="preserve"> Ольга Ивановна</w:t>
            </w:r>
          </w:p>
        </w:tc>
      </w:tr>
      <w:tr w:rsidR="00550D88" w:rsidRPr="003A49BB" w:rsidTr="0092011C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Должность:</w:t>
            </w:r>
          </w:p>
        </w:tc>
        <w:tc>
          <w:tcPr>
            <w:tcW w:w="810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FD5789" w:rsidRDefault="00096E79" w:rsidP="00E31A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Начальник</w:t>
            </w:r>
            <w:r w:rsidR="006C58AD" w:rsidRPr="00FD5789">
              <w:rPr>
                <w:szCs w:val="28"/>
              </w:rPr>
              <w:t xml:space="preserve"> управления </w:t>
            </w:r>
            <w:r w:rsidR="00E31AFA" w:rsidRPr="00FD5789">
              <w:rPr>
                <w:szCs w:val="28"/>
              </w:rPr>
              <w:t>экономики</w:t>
            </w:r>
            <w:r w:rsidR="003A49BB" w:rsidRPr="00FD5789">
              <w:rPr>
                <w:szCs w:val="28"/>
              </w:rPr>
              <w:t xml:space="preserve"> </w:t>
            </w:r>
            <w:r w:rsidR="006C58AD" w:rsidRPr="00FD5789">
              <w:rPr>
                <w:szCs w:val="28"/>
              </w:rPr>
              <w:t>администрации муниципального образования Каневс</w:t>
            </w:r>
            <w:r w:rsidRPr="00FD5789">
              <w:rPr>
                <w:szCs w:val="28"/>
              </w:rPr>
              <w:t xml:space="preserve">кой район </w:t>
            </w:r>
          </w:p>
        </w:tc>
      </w:tr>
      <w:tr w:rsidR="00550D88" w:rsidRPr="00550D88" w:rsidTr="0092011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FD5789" w:rsidRDefault="00EB1A78" w:rsidP="00E31A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 xml:space="preserve">8(86164) </w:t>
            </w:r>
            <w:r w:rsidR="00E31AFA" w:rsidRPr="00FD5789">
              <w:rPr>
                <w:szCs w:val="28"/>
              </w:rPr>
              <w:t>7</w:t>
            </w:r>
            <w:r w:rsidRPr="00FD5789">
              <w:rPr>
                <w:szCs w:val="28"/>
              </w:rPr>
              <w:t>-51-</w:t>
            </w:r>
            <w:r w:rsidR="00E31AFA" w:rsidRPr="00FD5789">
              <w:rPr>
                <w:szCs w:val="28"/>
              </w:rPr>
              <w:t>07</w:t>
            </w: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FD5789" w:rsidRDefault="00E31AFA" w:rsidP="00E31AF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  <w:shd w:val="clear" w:color="auto" w:fill="FFFFFF"/>
              </w:rPr>
              <w:t>puzh_oi@kanevskadm.ru</w:t>
            </w: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476123" w:rsidRPr="00FD5789" w:rsidRDefault="00550D88" w:rsidP="004761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D5789">
              <w:rPr>
                <w:szCs w:val="28"/>
              </w:rPr>
              <w:t xml:space="preserve">2. Описание проблемы, на решение которой направлено предлагаемое правовое </w:t>
            </w:r>
            <w:r w:rsidR="00EB1A78" w:rsidRPr="00FD5789">
              <w:rPr>
                <w:szCs w:val="28"/>
              </w:rPr>
              <w:t>регулирование:</w:t>
            </w:r>
            <w:r w:rsidR="00D8182C" w:rsidRPr="00FD5789">
              <w:rPr>
                <w:szCs w:val="28"/>
              </w:rPr>
              <w:t xml:space="preserve"> </w:t>
            </w:r>
            <w:r w:rsidR="00D8182C" w:rsidRPr="00FD5789">
              <w:rPr>
                <w:szCs w:val="28"/>
                <w:u w:val="single"/>
              </w:rPr>
              <w:t>Проект постановления регулирует взаимодействие отраслевых (функциональных) органов администрации муниципального образования Каневской район, утверждает Порядок взаимодействия при заключении концессионных соглашений.</w:t>
            </w:r>
          </w:p>
          <w:p w:rsidR="00550D88" w:rsidRPr="00FD5789" w:rsidRDefault="00550D88" w:rsidP="004761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3C3D57" w:rsidP="00B80AAC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D5789">
              <w:rPr>
                <w:szCs w:val="28"/>
              </w:rPr>
              <w:t xml:space="preserve">2.1. Формулировка проблемы: </w:t>
            </w:r>
            <w:r w:rsidR="00C36C7B" w:rsidRPr="00FD5789">
              <w:rPr>
                <w:szCs w:val="28"/>
                <w:u w:val="single"/>
              </w:rPr>
              <w:t>обеспечение создания организационно-правового механизма для реализации Федерального закона от 21 июля 2005 года №115-ФЗ «О концессионных соглашениях», уточнение обязанностей отраслевых (функциональных) органов администрации; а также стимулирование развития инвестиционной деятельности.</w:t>
            </w:r>
          </w:p>
          <w:p w:rsidR="00E16D11" w:rsidRPr="00FD5789" w:rsidRDefault="00E16D11" w:rsidP="00B80AA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550D88" w:rsidRPr="006C2B9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D88" w:rsidRPr="00FD5789" w:rsidRDefault="0059194D" w:rsidP="008B1B42">
            <w:pPr>
              <w:jc w:val="both"/>
              <w:rPr>
                <w:color w:val="000000"/>
                <w:szCs w:val="28"/>
              </w:rPr>
            </w:pPr>
            <w:r w:rsidRPr="00FD5789">
              <w:rPr>
                <w:szCs w:val="28"/>
                <w:u w:val="single"/>
              </w:rPr>
              <w:t xml:space="preserve">необходимость разработки данного проекта постановления связана с </w:t>
            </w:r>
            <w:r w:rsidRPr="00FD5789">
              <w:rPr>
                <w:szCs w:val="28"/>
              </w:rPr>
              <w:t>приведением в соответствие с действующим законодательством.</w:t>
            </w: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94D" w:rsidRPr="00FD5789" w:rsidRDefault="0059194D" w:rsidP="003E0948">
            <w:pPr>
              <w:jc w:val="both"/>
              <w:rPr>
                <w:szCs w:val="28"/>
                <w:u w:val="single"/>
              </w:rPr>
            </w:pPr>
            <w:r w:rsidRPr="00FD5789">
              <w:rPr>
                <w:szCs w:val="28"/>
                <w:u w:val="single"/>
              </w:rPr>
              <w:t>индивидуальные предприниматели, российские или иностранные юридические лица, либо действующие без образования юридического лица по договору простого товарищества (договору о совместной деятельности).</w:t>
            </w:r>
          </w:p>
          <w:p w:rsidR="00E16D11" w:rsidRPr="00FD5789" w:rsidRDefault="003E0948" w:rsidP="003E0948">
            <w:pPr>
              <w:jc w:val="both"/>
              <w:rPr>
                <w:color w:val="000000"/>
                <w:szCs w:val="28"/>
                <w:u w:val="single"/>
              </w:rPr>
            </w:pPr>
            <w:r w:rsidRPr="00FD5789">
              <w:rPr>
                <w:szCs w:val="28"/>
                <w:u w:val="single"/>
              </w:rPr>
              <w:t>О</w:t>
            </w:r>
            <w:r w:rsidR="00F93D4E" w:rsidRPr="00FD5789">
              <w:rPr>
                <w:szCs w:val="28"/>
                <w:u w:val="single"/>
              </w:rPr>
              <w:t xml:space="preserve">ценить количественные характеристики субъектов общественных </w:t>
            </w:r>
            <w:r w:rsidR="00F93D4E" w:rsidRPr="00FD5789">
              <w:rPr>
                <w:szCs w:val="28"/>
              </w:rPr>
              <w:t xml:space="preserve">отношений, задействованных в реализации регулируемых отношений, не </w:t>
            </w:r>
            <w:r w:rsidR="00F93D4E" w:rsidRPr="00FD5789">
              <w:rPr>
                <w:szCs w:val="28"/>
              </w:rPr>
              <w:lastRenderedPageBreak/>
              <w:t xml:space="preserve">предоставляется </w:t>
            </w:r>
            <w:proofErr w:type="gramStart"/>
            <w:r w:rsidR="00F93D4E" w:rsidRPr="00FD5789">
              <w:rPr>
                <w:szCs w:val="28"/>
              </w:rPr>
              <w:t>возможным</w:t>
            </w:r>
            <w:proofErr w:type="gramEnd"/>
            <w:r w:rsidR="00F93D4E" w:rsidRPr="00FD5789">
              <w:rPr>
                <w:szCs w:val="28"/>
              </w:rPr>
              <w:t>.</w:t>
            </w: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50D88" w:rsidRPr="006C2B96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FD5789" w:rsidRDefault="00451A8A" w:rsidP="002F6C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  <w:u w:val="single"/>
              </w:rPr>
              <w:t xml:space="preserve">отсутствие предложений о заключении концессионных соглашений; </w:t>
            </w:r>
            <w:r w:rsidRPr="00FD5789">
              <w:rPr>
                <w:szCs w:val="28"/>
              </w:rPr>
              <w:t>отсутствие регламентированных процедур при заключении соглашений.</w:t>
            </w: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50D88" w:rsidRPr="00FD57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FD5789" w:rsidRDefault="004B3FC6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  <w:u w:val="single"/>
              </w:rPr>
              <w:t xml:space="preserve">причиной возникновения является изменение федерального и краевого </w:t>
            </w:r>
            <w:r w:rsidRPr="00FD5789">
              <w:rPr>
                <w:szCs w:val="28"/>
              </w:rPr>
              <w:t>законодательства.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D5789">
              <w:rPr>
                <w:szCs w:val="28"/>
                <w:u w:val="single"/>
              </w:rPr>
              <w:t>Нормативно-правовой акт издается в пределах своей компетенции органами местного самоуправления.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 xml:space="preserve">2.7. Опыт решения </w:t>
            </w:r>
            <w:proofErr w:type="gramStart"/>
            <w:r w:rsidRPr="00FD5789">
              <w:rPr>
                <w:szCs w:val="28"/>
              </w:rPr>
              <w:t>аналогичных проблем</w:t>
            </w:r>
            <w:proofErr w:type="gramEnd"/>
            <w:r w:rsidRPr="00FD5789">
              <w:rPr>
                <w:szCs w:val="28"/>
              </w:rPr>
              <w:t xml:space="preserve"> в других субъектах Российской Федерации, муниципальных образованиях Краснодарского края: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FD5789" w:rsidRDefault="00E24FC6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D5789">
              <w:rPr>
                <w:szCs w:val="28"/>
                <w:u w:val="single"/>
              </w:rPr>
              <w:t xml:space="preserve">В других субъектах Российской Федерации и муниципальных районах </w:t>
            </w:r>
            <w:r w:rsidRPr="00FD5789">
              <w:rPr>
                <w:szCs w:val="28"/>
              </w:rPr>
              <w:t>Краснодарского края данная проблема решена аналогичным образом.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2.8. Источники данных: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D5789">
              <w:rPr>
                <w:szCs w:val="28"/>
                <w:u w:val="single"/>
              </w:rPr>
              <w:t>информационно-правовое обеспечение «Гарант», информационно-телекоммуникационная сеть «Интернет».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2.9. Иная информация о проблеме: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отсутствует.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" w:name="sub_10003"/>
            <w:r w:rsidRPr="00FD5789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3"/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550D88" w:rsidTr="0092011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2"/>
            <w:r w:rsidRPr="00FD5789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4"/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947D8" w:rsidRPr="00662A6F" w:rsidTr="002E6730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8" w:rsidRPr="00FD5789" w:rsidRDefault="00F947D8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1. В целях создания комфортных условий для ведения инвестиционной деятельности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8" w:rsidRPr="00FD5789" w:rsidRDefault="00F947D8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С момента официального опубликования МНПА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7D8" w:rsidRPr="00FD5789" w:rsidRDefault="00F947D8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F947D8" w:rsidRPr="00826D15" w:rsidTr="002E6730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8" w:rsidRPr="00FD5789" w:rsidRDefault="00F947D8" w:rsidP="00F947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 xml:space="preserve">2. Уточнение Порядка взаимодействия отраслевых (функциональных) органов администрации по вопросу </w:t>
            </w:r>
            <w:proofErr w:type="spellStart"/>
            <w:proofErr w:type="gramStart"/>
            <w:r w:rsidRPr="00FD5789">
              <w:rPr>
                <w:sz w:val="24"/>
                <w:szCs w:val="28"/>
              </w:rPr>
              <w:t>концес-сионных</w:t>
            </w:r>
            <w:proofErr w:type="spellEnd"/>
            <w:proofErr w:type="gramEnd"/>
            <w:r w:rsidRPr="00FD5789">
              <w:rPr>
                <w:sz w:val="24"/>
                <w:szCs w:val="28"/>
              </w:rPr>
              <w:t xml:space="preserve"> соглашений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8" w:rsidRPr="00FD5789" w:rsidRDefault="00F947D8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С момента официального опубликования МНПА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7D8" w:rsidRPr="00FD5789" w:rsidRDefault="00F947D8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6C2B96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C0792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 xml:space="preserve">3.4. </w:t>
            </w:r>
            <w:proofErr w:type="gramStart"/>
            <w:r w:rsidRPr="00FD5789">
              <w:rPr>
                <w:szCs w:val="28"/>
              </w:rPr>
              <w:t xml:space="preserve">Действующие нормативные правовые акты, поручения, другие решения, из </w:t>
            </w:r>
            <w:r w:rsidRPr="00FD5789">
              <w:rPr>
                <w:szCs w:val="28"/>
              </w:rPr>
              <w:lastRenderedPageBreak/>
              <w:t xml:space="preserve">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r w:rsidR="00C0792D" w:rsidRPr="00FD5789">
              <w:rPr>
                <w:szCs w:val="28"/>
                <w:u w:val="single"/>
              </w:rPr>
              <w:t>в соответствии с Бюджетным кодексом РФ, Федеральным законом от 21 июля 2005 года №115-ФЗ «О концессионных соглашениях», постановлением Правительства РФ от 31 марта 2015 г. №300 «Об утверждении формы предложения о заключении концессионного соглашения с лицом</w:t>
            </w:r>
            <w:proofErr w:type="gramEnd"/>
            <w:r w:rsidR="00C0792D" w:rsidRPr="00FD5789">
              <w:rPr>
                <w:szCs w:val="28"/>
                <w:u w:val="single"/>
              </w:rPr>
              <w:t xml:space="preserve">, </w:t>
            </w:r>
            <w:proofErr w:type="gramStart"/>
            <w:r w:rsidR="00C0792D" w:rsidRPr="00FD5789">
              <w:rPr>
                <w:szCs w:val="28"/>
                <w:u w:val="single"/>
              </w:rPr>
              <w:t>выступающим</w:t>
            </w:r>
            <w:proofErr w:type="gramEnd"/>
            <w:r w:rsidR="00C0792D" w:rsidRPr="00FD5789">
              <w:rPr>
                <w:szCs w:val="28"/>
                <w:u w:val="single"/>
              </w:rPr>
              <w:t xml:space="preserve"> с инициативой заключения концессионного соглашения».   </w:t>
            </w:r>
          </w:p>
        </w:tc>
      </w:tr>
      <w:tr w:rsidR="00E16D11" w:rsidRPr="00550D88" w:rsidTr="0092011C"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ind w:left="-222"/>
              <w:jc w:val="center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550D88" w:rsidTr="0092011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36"/>
            <w:r w:rsidRPr="00FD5789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5"/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EF0B8E" w:rsidRPr="00550D88" w:rsidTr="002E6730"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E" w:rsidRPr="00FD5789" w:rsidRDefault="00EF0B8E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В целях создания комфортных условий для ведения инвестиционной деятельности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E" w:rsidRPr="00FD5789" w:rsidRDefault="00EF0B8E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Заключение концессионных соглашений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E" w:rsidRPr="00FD5789" w:rsidRDefault="00EF0B8E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Условная единица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E" w:rsidRPr="00FD5789" w:rsidRDefault="00EF0B8E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-</w:t>
            </w:r>
          </w:p>
        </w:tc>
      </w:tr>
      <w:tr w:rsidR="00091FEB" w:rsidRPr="00826D15" w:rsidTr="002E6730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B" w:rsidRPr="00FD5789" w:rsidRDefault="00091FEB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 xml:space="preserve">Уточнение Порядка взаимодействия отраслевых (функциональных) органов администрации по вопросу </w:t>
            </w:r>
            <w:proofErr w:type="spellStart"/>
            <w:proofErr w:type="gramStart"/>
            <w:r w:rsidRPr="00FD5789">
              <w:rPr>
                <w:sz w:val="24"/>
                <w:szCs w:val="28"/>
              </w:rPr>
              <w:t>концес-сионных</w:t>
            </w:r>
            <w:proofErr w:type="spellEnd"/>
            <w:proofErr w:type="gramEnd"/>
            <w:r w:rsidRPr="00FD5789">
              <w:rPr>
                <w:sz w:val="24"/>
                <w:szCs w:val="28"/>
              </w:rPr>
              <w:t xml:space="preserve"> соглашений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B" w:rsidRPr="00FD5789" w:rsidRDefault="00091FEB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Заключение концессионных соглашений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B" w:rsidRPr="00FD5789" w:rsidRDefault="00091FEB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Ед.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FEB" w:rsidRPr="00FD5789" w:rsidRDefault="00091FEB" w:rsidP="009873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202</w:t>
            </w:r>
            <w:r w:rsidR="0098731F">
              <w:rPr>
                <w:sz w:val="24"/>
                <w:szCs w:val="28"/>
              </w:rPr>
              <w:t>3</w:t>
            </w:r>
            <w:r w:rsidRPr="00FD5789">
              <w:rPr>
                <w:sz w:val="24"/>
                <w:szCs w:val="28"/>
              </w:rPr>
              <w:t xml:space="preserve"> г. – принятие данного Порядка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:rsidR="00E16D11" w:rsidRPr="00FD5789" w:rsidRDefault="00E16D11" w:rsidP="00F5316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D5789">
              <w:rPr>
                <w:szCs w:val="28"/>
              </w:rPr>
              <w:t xml:space="preserve">регулирования, источники информации для расчётов:  </w:t>
            </w:r>
            <w:r w:rsidR="00F53160" w:rsidRPr="00FD5789">
              <w:rPr>
                <w:szCs w:val="28"/>
                <w:u w:val="single"/>
              </w:rPr>
              <w:t xml:space="preserve">мониторинг заключенных концессионных соглашений.  </w:t>
            </w:r>
            <w:r w:rsidRPr="00FD5789">
              <w:rPr>
                <w:szCs w:val="28"/>
              </w:rPr>
              <w:t>______________________________________________________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 xml:space="preserve">3.10. Оценка затрат на проведение мониторинга достижения целей предлагаемого правового регулирования: </w:t>
            </w:r>
            <w:r w:rsidRPr="00FD5789">
              <w:rPr>
                <w:szCs w:val="28"/>
                <w:u w:val="single"/>
              </w:rPr>
              <w:t>не предусмотрена.</w:t>
            </w:r>
          </w:p>
        </w:tc>
      </w:tr>
      <w:tr w:rsidR="00E16D11" w:rsidRPr="00550D88" w:rsidTr="0092011C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550D88" w:rsidTr="0092011C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41"/>
            <w:r w:rsidRPr="00FD5789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6"/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4.3. Источники данных</w:t>
            </w:r>
          </w:p>
        </w:tc>
      </w:tr>
      <w:tr w:rsidR="00B70B71" w:rsidRPr="00826D15" w:rsidTr="002E6730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1" w:rsidRPr="00FD5789" w:rsidRDefault="00B70B71" w:rsidP="000305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Концессионеры – индивидуальные предприниматели, российские или иностранные юридические лица, либо действующие без образования юридическ</w:t>
            </w:r>
            <w:r w:rsidR="0003056E" w:rsidRPr="00FD5789">
              <w:rPr>
                <w:sz w:val="24"/>
                <w:szCs w:val="28"/>
              </w:rPr>
              <w:t>ого</w:t>
            </w:r>
            <w:r w:rsidRPr="00FD5789">
              <w:rPr>
                <w:sz w:val="24"/>
                <w:szCs w:val="28"/>
              </w:rPr>
              <w:t xml:space="preserve"> лица по договору простого товарищества</w:t>
            </w:r>
            <w:r w:rsidR="0003056E" w:rsidRPr="00FD5789">
              <w:rPr>
                <w:sz w:val="24"/>
                <w:szCs w:val="28"/>
              </w:rPr>
              <w:t xml:space="preserve"> (договору о совместной деятельности)</w:t>
            </w:r>
            <w:r w:rsidRPr="00FD5789">
              <w:rPr>
                <w:sz w:val="24"/>
                <w:szCs w:val="28"/>
              </w:rPr>
              <w:t xml:space="preserve"> два и более указанных юридических лиц</w:t>
            </w:r>
            <w:r w:rsidR="0003056E" w:rsidRPr="00FD5789">
              <w:rPr>
                <w:sz w:val="24"/>
                <w:szCs w:val="28"/>
              </w:rPr>
              <w:t>а</w:t>
            </w:r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1" w:rsidRPr="00FD5789" w:rsidRDefault="00B70B71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неопределенный круг лиц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B71" w:rsidRPr="00FD5789" w:rsidRDefault="00B70B71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 xml:space="preserve">Федеральный закон от 21 июля 20045 года №115-ФЗ «О </w:t>
            </w:r>
            <w:proofErr w:type="gramStart"/>
            <w:r w:rsidRPr="00FD5789">
              <w:rPr>
                <w:sz w:val="24"/>
                <w:szCs w:val="28"/>
              </w:rPr>
              <w:t>концессионных</w:t>
            </w:r>
            <w:proofErr w:type="gramEnd"/>
            <w:r w:rsidRPr="00FD5789">
              <w:rPr>
                <w:sz w:val="24"/>
                <w:szCs w:val="28"/>
              </w:rPr>
              <w:t xml:space="preserve"> соглашения»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Каневской район, а также </w:t>
            </w:r>
            <w:r w:rsidRPr="00FD5789">
              <w:rPr>
                <w:szCs w:val="28"/>
              </w:rPr>
              <w:lastRenderedPageBreak/>
              <w:t>порядка их реализации в связи с введением предлагаемого правового регулирования:</w:t>
            </w:r>
            <w:r w:rsidR="00510BA9" w:rsidRPr="00FD5789">
              <w:rPr>
                <w:szCs w:val="28"/>
              </w:rPr>
              <w:t xml:space="preserve"> </w:t>
            </w:r>
            <w:r w:rsidRPr="00FD5789">
              <w:rPr>
                <w:szCs w:val="28"/>
                <w:u w:val="single"/>
              </w:rPr>
              <w:t>Реализацию проекта НПА планируется осуществить в рамках штатной численности соответствующих отраслевых (функциональных) органов администрации муниципального образования Каневской район.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550D88" w:rsidTr="0092011C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7" w:name="sub_100051"/>
            <w:r w:rsidRPr="00FD5789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7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5.3. Предполагаемый порядок реализации</w:t>
            </w:r>
          </w:p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955B8" w:rsidRPr="00826D15" w:rsidTr="002E6730">
        <w:tc>
          <w:tcPr>
            <w:tcW w:w="9781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9955B8" w:rsidRPr="00FD5789" w:rsidRDefault="009955B8" w:rsidP="002E673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FD5789">
              <w:rPr>
                <w:bCs/>
                <w:sz w:val="24"/>
                <w:szCs w:val="28"/>
              </w:rPr>
              <w:t>1. Наименование органа местного самоуправления:</w:t>
            </w:r>
          </w:p>
          <w:p w:rsidR="009955B8" w:rsidRPr="00FD5789" w:rsidRDefault="009955B8" w:rsidP="002E673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FD5789">
              <w:rPr>
                <w:bCs/>
                <w:sz w:val="24"/>
                <w:szCs w:val="28"/>
              </w:rPr>
              <w:t>Администрация муниципального образования Каневской район</w:t>
            </w:r>
          </w:p>
        </w:tc>
      </w:tr>
      <w:tr w:rsidR="00E16D11" w:rsidRPr="00BA6A90" w:rsidTr="0092011C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000FBE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Заключение концессионных соглашений в отношении имущества, находящегося в муниципальной собственности муниципального образования Каневской район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изменяемая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000FBE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В соответствии с НПА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000FBE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отсутствует</w:t>
            </w:r>
          </w:p>
        </w:tc>
      </w:tr>
      <w:tr w:rsidR="00E16D11" w:rsidRPr="00BA6A90" w:rsidTr="0092011C">
        <w:tc>
          <w:tcPr>
            <w:tcW w:w="9781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FD5789">
              <w:rPr>
                <w:bCs/>
                <w:sz w:val="24"/>
                <w:szCs w:val="28"/>
              </w:rPr>
              <w:t>2. Наименование органа местного самоуправления</w:t>
            </w:r>
          </w:p>
        </w:tc>
      </w:tr>
      <w:tr w:rsidR="00E16D11" w:rsidRPr="00550D88" w:rsidTr="004F393E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-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8" w:name="sub_10006"/>
            <w:r w:rsidRPr="00FD5789">
              <w:rPr>
                <w:szCs w:val="28"/>
              </w:rPr>
              <w:t xml:space="preserve"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</w:t>
            </w:r>
            <w:proofErr w:type="spellStart"/>
            <w:r w:rsidRPr="00FD5789">
              <w:rPr>
                <w:szCs w:val="28"/>
              </w:rPr>
              <w:t>регулирования</w:t>
            </w:r>
            <w:proofErr w:type="gramStart"/>
            <w:r w:rsidRPr="00FD5789">
              <w:rPr>
                <w:szCs w:val="28"/>
              </w:rPr>
              <w:t>:</w:t>
            </w:r>
            <w:bookmarkEnd w:id="8"/>
            <w:r w:rsidRPr="00FD5789">
              <w:rPr>
                <w:szCs w:val="28"/>
                <w:u w:val="single"/>
              </w:rPr>
              <w:t>о</w:t>
            </w:r>
            <w:proofErr w:type="gramEnd"/>
            <w:r w:rsidRPr="00FD5789">
              <w:rPr>
                <w:szCs w:val="28"/>
                <w:u w:val="single"/>
              </w:rPr>
              <w:t>тсутствуют</w:t>
            </w:r>
            <w:proofErr w:type="spellEnd"/>
            <w:r w:rsidRPr="00FD5789">
              <w:rPr>
                <w:szCs w:val="28"/>
                <w:u w:val="single"/>
              </w:rPr>
              <w:t>.</w:t>
            </w:r>
          </w:p>
        </w:tc>
      </w:tr>
      <w:tr w:rsidR="00E16D11" w:rsidRPr="00784C02" w:rsidTr="0092011C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FD5789">
                <w:rPr>
                  <w:sz w:val="24"/>
                  <w:szCs w:val="28"/>
                </w:rPr>
                <w:t>подпунктом 5.1 пункта 5</w:t>
              </w:r>
            </w:hyperlink>
            <w:r w:rsidRPr="00FD5789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 xml:space="preserve">6.2. </w:t>
            </w:r>
            <w:proofErr w:type="gramStart"/>
            <w:r w:rsidRPr="00FD5789">
              <w:rPr>
                <w:sz w:val="24"/>
                <w:szCs w:val="28"/>
              </w:rPr>
              <w:t>Виды расходов (возможных поступлений местного бюджета (бюджета муниципального образования Каневской район)</w:t>
            </w:r>
            <w:proofErr w:type="gramEnd"/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E16D11" w:rsidRPr="00784C02" w:rsidTr="0092011C">
        <w:tc>
          <w:tcPr>
            <w:tcW w:w="9781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FD5789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E16D11" w:rsidRPr="00784C02" w:rsidTr="0092011C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FD5789">
              <w:rPr>
                <w:sz w:val="24"/>
                <w:szCs w:val="28"/>
              </w:rPr>
              <w:t>г</w:t>
            </w:r>
            <w:proofErr w:type="gramEnd"/>
            <w:r w:rsidRPr="00FD5789">
              <w:rPr>
                <w:sz w:val="24"/>
                <w:szCs w:val="28"/>
              </w:rPr>
              <w:t>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-</w:t>
            </w:r>
          </w:p>
        </w:tc>
      </w:tr>
      <w:tr w:rsidR="00E16D11" w:rsidRPr="00784C02" w:rsidTr="0092011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-</w:t>
            </w:r>
          </w:p>
        </w:tc>
      </w:tr>
      <w:tr w:rsidR="00E16D11" w:rsidRPr="00784C02" w:rsidTr="0092011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-</w:t>
            </w:r>
          </w:p>
        </w:tc>
      </w:tr>
      <w:tr w:rsidR="00E16D11" w:rsidRPr="00550D88" w:rsidTr="0092011C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FD5789">
              <w:rPr>
                <w:sz w:val="24"/>
                <w:szCs w:val="28"/>
              </w:rPr>
              <w:t>г</w:t>
            </w:r>
            <w:proofErr w:type="gramEnd"/>
            <w:r w:rsidRPr="00FD5789">
              <w:rPr>
                <w:sz w:val="24"/>
                <w:szCs w:val="28"/>
              </w:rPr>
              <w:t>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-</w:t>
            </w:r>
          </w:p>
        </w:tc>
      </w:tr>
      <w:tr w:rsidR="00E16D11" w:rsidRPr="00550D88" w:rsidTr="0092011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-</w:t>
            </w:r>
          </w:p>
        </w:tc>
      </w:tr>
      <w:tr w:rsidR="00E16D11" w:rsidRPr="00550D88" w:rsidTr="0092011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 xml:space="preserve">Возможные доходы за период </w:t>
            </w:r>
            <w:r w:rsidRPr="00FD5789">
              <w:rPr>
                <w:sz w:val="24"/>
                <w:szCs w:val="28"/>
              </w:rPr>
              <w:lastRenderedPageBreak/>
              <w:t>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lastRenderedPageBreak/>
              <w:t>-</w:t>
            </w:r>
          </w:p>
        </w:tc>
      </w:tr>
      <w:tr w:rsidR="00E16D11" w:rsidRPr="00784C02" w:rsidTr="0092011C">
        <w:tc>
          <w:tcPr>
            <w:tcW w:w="700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lastRenderedPageBreak/>
              <w:t>Итого единовременные расходы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-</w:t>
            </w:r>
          </w:p>
        </w:tc>
      </w:tr>
      <w:tr w:rsidR="00E16D11" w:rsidRPr="00784C02" w:rsidTr="0092011C">
        <w:tc>
          <w:tcPr>
            <w:tcW w:w="700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-</w:t>
            </w:r>
          </w:p>
        </w:tc>
      </w:tr>
      <w:tr w:rsidR="00E16D11" w:rsidRPr="00550D88" w:rsidTr="0092011C">
        <w:tc>
          <w:tcPr>
            <w:tcW w:w="700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-</w:t>
            </w:r>
          </w:p>
        </w:tc>
      </w:tr>
      <w:tr w:rsidR="00E16D11" w:rsidRPr="00F4529B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 xml:space="preserve"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</w:t>
            </w:r>
            <w:proofErr w:type="spellStart"/>
            <w:r w:rsidRPr="00FD5789">
              <w:rPr>
                <w:szCs w:val="28"/>
              </w:rPr>
              <w:t>регулирования</w:t>
            </w:r>
            <w:proofErr w:type="gramStart"/>
            <w:r w:rsidRPr="00FD5789">
              <w:rPr>
                <w:szCs w:val="28"/>
              </w:rPr>
              <w:t>:</w:t>
            </w:r>
            <w:r w:rsidRPr="00FD5789">
              <w:rPr>
                <w:szCs w:val="28"/>
                <w:u w:val="single"/>
              </w:rPr>
              <w:t>о</w:t>
            </w:r>
            <w:proofErr w:type="gramEnd"/>
            <w:r w:rsidRPr="00FD5789">
              <w:rPr>
                <w:szCs w:val="28"/>
                <w:u w:val="single"/>
              </w:rPr>
              <w:t>тсутствуют</w:t>
            </w:r>
            <w:proofErr w:type="spellEnd"/>
            <w:r w:rsidRPr="00FD5789">
              <w:rPr>
                <w:szCs w:val="28"/>
                <w:u w:val="single"/>
              </w:rPr>
              <w:t>.</w:t>
            </w:r>
          </w:p>
        </w:tc>
      </w:tr>
      <w:tr w:rsidR="00E16D11" w:rsidRPr="00F4529B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16D11" w:rsidRPr="00F4529B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F4529B" w:rsidTr="0092011C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6.5. Источники данных:</w:t>
            </w:r>
          </w:p>
        </w:tc>
        <w:tc>
          <w:tcPr>
            <w:tcW w:w="67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отсутствуют.</w:t>
            </w:r>
          </w:p>
        </w:tc>
      </w:tr>
      <w:tr w:rsidR="00E16D11" w:rsidRPr="00F4529B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550D88" w:rsidTr="0092011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FD5789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FD5789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7.2. Новые обязательные требования,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акта):</w:t>
            </w:r>
          </w:p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91275D" w:rsidRPr="00550D88" w:rsidTr="0092011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D" w:rsidRPr="00FD5789" w:rsidRDefault="0091275D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Концессионеры – индивидуальные предприниматели, российские или иностранные юридические лица,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      </w:r>
          </w:p>
        </w:tc>
        <w:tc>
          <w:tcPr>
            <w:tcW w:w="4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D" w:rsidRPr="00FD5789" w:rsidRDefault="0091275D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 xml:space="preserve">В соответствии с </w:t>
            </w:r>
            <w:proofErr w:type="gramStart"/>
            <w:r w:rsidRPr="00FD5789">
              <w:rPr>
                <w:sz w:val="24"/>
                <w:szCs w:val="28"/>
              </w:rPr>
              <w:t>предлагаемым</w:t>
            </w:r>
            <w:proofErr w:type="gramEnd"/>
            <w:r w:rsidRPr="00FD5789">
              <w:rPr>
                <w:sz w:val="24"/>
                <w:szCs w:val="28"/>
              </w:rPr>
              <w:t xml:space="preserve"> МНПА</w:t>
            </w: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5D" w:rsidRPr="00FD5789" w:rsidRDefault="0091275D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 xml:space="preserve">Не предусмотрено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75D" w:rsidRPr="00FD5789" w:rsidRDefault="0091275D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-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E16D11" w:rsidRPr="00550D88" w:rsidTr="0092011C">
        <w:tc>
          <w:tcPr>
            <w:tcW w:w="5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FD5789">
              <w:rPr>
                <w:szCs w:val="28"/>
              </w:rPr>
              <w:t>поддающиеся</w:t>
            </w:r>
            <w:proofErr w:type="gramEnd"/>
            <w:r w:rsidRPr="00FD5789">
              <w:rPr>
                <w:szCs w:val="28"/>
              </w:rPr>
              <w:t xml:space="preserve"> количественной оценке:</w:t>
            </w:r>
          </w:p>
        </w:tc>
        <w:tc>
          <w:tcPr>
            <w:tcW w:w="47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51CB9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CB9" w:rsidRPr="00FD5789" w:rsidRDefault="00751CB9" w:rsidP="00751C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  <w:u w:val="single"/>
              </w:rPr>
              <w:t xml:space="preserve">В отношении муниципального образования предполагаемое правовое </w:t>
            </w:r>
            <w:r w:rsidRPr="00FD5789">
              <w:rPr>
                <w:szCs w:val="28"/>
              </w:rPr>
              <w:t xml:space="preserve">регулирование приведет к следующим выгодам: </w:t>
            </w:r>
          </w:p>
          <w:p w:rsidR="00751CB9" w:rsidRPr="00FD5789" w:rsidRDefault="00751CB9" w:rsidP="00751C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D5789">
              <w:rPr>
                <w:szCs w:val="28"/>
                <w:u w:val="single"/>
              </w:rPr>
              <w:t>- создание благоприятных условий для заключения концессионных отношений;</w:t>
            </w:r>
          </w:p>
          <w:p w:rsidR="00751CB9" w:rsidRPr="00FD5789" w:rsidRDefault="00751CB9" w:rsidP="00751C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D5789">
              <w:rPr>
                <w:szCs w:val="28"/>
                <w:u w:val="single"/>
              </w:rPr>
              <w:t>- привлечение потенциальных концессионеров;</w:t>
            </w:r>
          </w:p>
          <w:p w:rsidR="00751CB9" w:rsidRPr="00FD5789" w:rsidRDefault="00751CB9" w:rsidP="00751C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  <w:u w:val="single"/>
              </w:rPr>
              <w:t xml:space="preserve">- стимулирование развития предпринимательства, инвестиционной </w:t>
            </w:r>
            <w:r w:rsidRPr="00FD5789">
              <w:rPr>
                <w:szCs w:val="28"/>
              </w:rPr>
              <w:t>деятельности в муниципальном образовании Каневской район.</w:t>
            </w:r>
          </w:p>
          <w:p w:rsidR="00751CB9" w:rsidRPr="00FD5789" w:rsidRDefault="00751CB9" w:rsidP="00751C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D5789">
              <w:rPr>
                <w:szCs w:val="28"/>
                <w:u w:val="single"/>
              </w:rPr>
              <w:lastRenderedPageBreak/>
              <w:t>В отношении СМСП предполагаемое правовое регулирование приведет к следующим выгодам:</w:t>
            </w:r>
          </w:p>
          <w:p w:rsidR="00751CB9" w:rsidRPr="00FD5789" w:rsidRDefault="00751CB9" w:rsidP="00751C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D5789">
              <w:rPr>
                <w:szCs w:val="28"/>
                <w:u w:val="single"/>
              </w:rPr>
              <w:t>- предоставление муниципальных гарантий;</w:t>
            </w:r>
          </w:p>
          <w:p w:rsidR="00751CB9" w:rsidRPr="00FD5789" w:rsidRDefault="00751CB9" w:rsidP="00751CB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  <w:u w:val="single"/>
              </w:rPr>
              <w:t xml:space="preserve">- пользование  муниципальным имуществом, в соответствии с заключенным </w:t>
            </w:r>
            <w:r w:rsidRPr="00FD5789">
              <w:rPr>
                <w:szCs w:val="28"/>
              </w:rPr>
              <w:t>соглашением.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E16D11" w:rsidRPr="00550D88" w:rsidTr="0092011C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7.6. Источники данных:</w:t>
            </w:r>
          </w:p>
        </w:tc>
        <w:tc>
          <w:tcPr>
            <w:tcW w:w="64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-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7C1E4A" w:rsidTr="001E5037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8.4. Степень контроля рисков (</w:t>
            </w:r>
            <w:proofErr w:type="gramStart"/>
            <w:r w:rsidRPr="00FD5789">
              <w:rPr>
                <w:sz w:val="24"/>
                <w:szCs w:val="28"/>
              </w:rPr>
              <w:t>полный</w:t>
            </w:r>
            <w:proofErr w:type="gramEnd"/>
            <w:r w:rsidRPr="00FD5789">
              <w:rPr>
                <w:sz w:val="24"/>
                <w:szCs w:val="28"/>
              </w:rPr>
              <w:t>/частичный/отсутствует)</w:t>
            </w:r>
          </w:p>
        </w:tc>
      </w:tr>
      <w:tr w:rsidR="00E16D11" w:rsidRPr="00550D88" w:rsidTr="001E5037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отсутствуют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отсутствуют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отсутствуют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отсутствуют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550D88" w:rsidTr="0092011C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8.5. Источники данных:</w:t>
            </w:r>
          </w:p>
        </w:tc>
        <w:tc>
          <w:tcPr>
            <w:tcW w:w="64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отсутствуют</w:t>
            </w:r>
          </w:p>
        </w:tc>
      </w:tr>
      <w:tr w:rsidR="00E16D11" w:rsidRPr="00550D88" w:rsidTr="0092011C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4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E16D11" w:rsidRPr="00550D88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Вариант 1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Вариант 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Вариант 3</w:t>
            </w:r>
          </w:p>
        </w:tc>
      </w:tr>
      <w:tr w:rsidR="00E16D11" w:rsidRPr="00550D88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CA427A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У</w:t>
            </w:r>
            <w:r w:rsidR="00E16D11" w:rsidRPr="00FD5789">
              <w:rPr>
                <w:sz w:val="24"/>
                <w:szCs w:val="28"/>
              </w:rPr>
              <w:t xml:space="preserve">тверждение </w:t>
            </w:r>
            <w:proofErr w:type="gramStart"/>
            <w:r w:rsidR="00E16D11" w:rsidRPr="00FD5789">
              <w:rPr>
                <w:sz w:val="24"/>
                <w:szCs w:val="28"/>
              </w:rPr>
              <w:t>предлагаемого</w:t>
            </w:r>
            <w:proofErr w:type="gramEnd"/>
            <w:r w:rsidR="00E16D11" w:rsidRPr="00FD5789">
              <w:rPr>
                <w:sz w:val="24"/>
                <w:szCs w:val="28"/>
              </w:rPr>
              <w:t xml:space="preserve"> НПА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CA427A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Н</w:t>
            </w:r>
            <w:r w:rsidR="00E16D11" w:rsidRPr="00FD5789">
              <w:rPr>
                <w:sz w:val="24"/>
                <w:szCs w:val="28"/>
              </w:rPr>
              <w:t>е</w:t>
            </w:r>
            <w:r w:rsidRPr="00FD5789">
              <w:rPr>
                <w:sz w:val="24"/>
                <w:szCs w:val="28"/>
              </w:rPr>
              <w:t xml:space="preserve"> </w:t>
            </w:r>
            <w:r w:rsidR="00E16D11" w:rsidRPr="00FD5789">
              <w:rPr>
                <w:sz w:val="24"/>
                <w:szCs w:val="28"/>
              </w:rPr>
              <w:t xml:space="preserve">принятие </w:t>
            </w:r>
            <w:proofErr w:type="gramStart"/>
            <w:r w:rsidR="00E16D11" w:rsidRPr="00FD5789">
              <w:rPr>
                <w:sz w:val="24"/>
                <w:szCs w:val="28"/>
              </w:rPr>
              <w:t>предлагаемого</w:t>
            </w:r>
            <w:proofErr w:type="gramEnd"/>
            <w:r w:rsidR="00E16D11" w:rsidRPr="00FD5789">
              <w:rPr>
                <w:sz w:val="24"/>
                <w:szCs w:val="28"/>
              </w:rPr>
              <w:t xml:space="preserve"> НПА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__</w:t>
            </w:r>
          </w:p>
        </w:tc>
      </w:tr>
      <w:tr w:rsidR="00CA427A" w:rsidRPr="00550D88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A" w:rsidRPr="00FD5789" w:rsidRDefault="00CA427A" w:rsidP="00867B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A" w:rsidRPr="00FD5789" w:rsidRDefault="00CA427A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 xml:space="preserve">Реализация Порядка взаимодействия </w:t>
            </w:r>
            <w:r w:rsidRPr="00FD5789">
              <w:rPr>
                <w:sz w:val="20"/>
                <w:szCs w:val="20"/>
              </w:rPr>
              <w:t>отраслевых</w:t>
            </w:r>
            <w:r w:rsidRPr="00FD5789">
              <w:rPr>
                <w:sz w:val="24"/>
                <w:szCs w:val="28"/>
              </w:rPr>
              <w:t xml:space="preserve"> (функциональных) органов администрации по вопросу заключения концессионных соглашений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A" w:rsidRPr="00FD5789" w:rsidRDefault="00CA427A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 xml:space="preserve">Отсутствие Порядка взаимодействия </w:t>
            </w:r>
            <w:r w:rsidRPr="00FD5789">
              <w:rPr>
                <w:sz w:val="20"/>
                <w:szCs w:val="20"/>
              </w:rPr>
              <w:t xml:space="preserve">отраслевых </w:t>
            </w:r>
            <w:r w:rsidRPr="00FD5789">
              <w:rPr>
                <w:sz w:val="24"/>
                <w:szCs w:val="28"/>
              </w:rPr>
              <w:t>(функциональных) органов администрации по вопросу заключения концессионных соглашений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27A" w:rsidRPr="00FD5789" w:rsidRDefault="00CA427A" w:rsidP="00867B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__</w:t>
            </w:r>
          </w:p>
        </w:tc>
      </w:tr>
      <w:tr w:rsidR="00E16D11" w:rsidRPr="00550D88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-</w:t>
            </w:r>
          </w:p>
        </w:tc>
      </w:tr>
      <w:tr w:rsidR="00697E29" w:rsidRPr="00550D88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9" w:rsidRPr="00FD5789" w:rsidRDefault="00697E29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lastRenderedPageBreak/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9" w:rsidRPr="00FD5789" w:rsidRDefault="00697E29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Предоставление муниципальной собственности концессионеру в соответствии и на срок заключенного соглашения;</w:t>
            </w:r>
          </w:p>
          <w:p w:rsidR="00697E29" w:rsidRPr="00FD5789" w:rsidRDefault="00697E29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доход в виде концессионной платы в муниципальный бюджет.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29" w:rsidRPr="00FD5789" w:rsidRDefault="00697E29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Расходы (доходы) отсутствуют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E29" w:rsidRPr="00FD5789" w:rsidRDefault="00697E29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-</w:t>
            </w:r>
          </w:p>
        </w:tc>
      </w:tr>
      <w:tr w:rsidR="00E16D11" w:rsidRPr="00550D88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FD5789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FD5789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FD5789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цели будут достигнуты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цели не будут достигнуты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-</w:t>
            </w:r>
          </w:p>
        </w:tc>
      </w:tr>
      <w:tr w:rsidR="00950103" w:rsidRPr="00550D88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3" w:rsidRPr="00FD5789" w:rsidRDefault="00950103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3" w:rsidRPr="00FD5789" w:rsidRDefault="00950103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 xml:space="preserve">Риски отсутствуют при соблюдении условий Порядка взаимодействия </w:t>
            </w:r>
            <w:r w:rsidRPr="00FD5789">
              <w:rPr>
                <w:sz w:val="20"/>
                <w:szCs w:val="20"/>
              </w:rPr>
              <w:t xml:space="preserve">отраслевых </w:t>
            </w:r>
            <w:r w:rsidRPr="00FD5789">
              <w:rPr>
                <w:sz w:val="24"/>
                <w:szCs w:val="28"/>
              </w:rPr>
              <w:t xml:space="preserve">(функциональных) органов администрации муниципального образования </w:t>
            </w:r>
            <w:r w:rsidRPr="00FD5789">
              <w:rPr>
                <w:sz w:val="22"/>
                <w:szCs w:val="22"/>
              </w:rPr>
              <w:t>Каневской</w:t>
            </w:r>
            <w:r w:rsidRPr="00FD5789"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03" w:rsidRPr="00FD5789" w:rsidRDefault="00950103" w:rsidP="002E6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Риски отсутствуют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103" w:rsidRPr="00FD5789" w:rsidRDefault="00950103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D5789">
              <w:rPr>
                <w:sz w:val="24"/>
                <w:szCs w:val="28"/>
              </w:rPr>
              <w:t>-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 xml:space="preserve">9.7. Обоснование выбора предпочтительного варианта решения </w:t>
            </w:r>
            <w:proofErr w:type="gramStart"/>
            <w:r w:rsidRPr="00FD5789">
              <w:rPr>
                <w:szCs w:val="28"/>
              </w:rPr>
              <w:t>выявленной</w:t>
            </w:r>
            <w:proofErr w:type="gramEnd"/>
          </w:p>
        </w:tc>
      </w:tr>
      <w:tr w:rsidR="00E16D11" w:rsidRPr="00550D88" w:rsidTr="0092011C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проблемы:</w:t>
            </w:r>
          </w:p>
        </w:tc>
        <w:tc>
          <w:tcPr>
            <w:tcW w:w="810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FD5789" w:rsidRDefault="00E3444F" w:rsidP="00B744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FD5789">
              <w:rPr>
                <w:szCs w:val="28"/>
                <w:u w:val="single"/>
              </w:rPr>
              <w:t xml:space="preserve">предпочтительный вариант решения выявленной проблемы позволит создать благоприятные условия для осуществления </w:t>
            </w:r>
            <w:r w:rsidRPr="00FD5789">
              <w:rPr>
                <w:szCs w:val="28"/>
              </w:rPr>
              <w:t>инвестиционной деятельности с использованием механизмов,</w:t>
            </w:r>
            <w:r w:rsidRPr="00FD5789">
              <w:rPr>
                <w:szCs w:val="28"/>
                <w:u w:val="single"/>
              </w:rPr>
              <w:t xml:space="preserve"> </w:t>
            </w:r>
            <w:r w:rsidRPr="00FD5789">
              <w:rPr>
                <w:szCs w:val="28"/>
                <w:u w:val="single"/>
              </w:rPr>
              <w:lastRenderedPageBreak/>
              <w:t>предусмотренных федеральным законодательством; настоящий проект НПА разработан в целях обеспечения эффективного взаимодействия органов местного самоуправления, индивидуального предпринимателя, российского или иностранного юридического лица, а также юридического лица, действующего по договору простого товарищества (договору о совместной деятельности).</w:t>
            </w:r>
            <w:proofErr w:type="gramEnd"/>
            <w:r w:rsidRPr="00FD5789">
              <w:rPr>
                <w:szCs w:val="28"/>
                <w:u w:val="single"/>
              </w:rPr>
              <w:t xml:space="preserve"> Принятие данного постановления позволит улучшить условия для осуществления предпринимательской деятельности.</w:t>
            </w:r>
            <w:r w:rsidR="0056256B" w:rsidRPr="00FD5789">
              <w:rPr>
                <w:szCs w:val="28"/>
                <w:u w:val="single"/>
              </w:rPr>
              <w:t xml:space="preserve"> </w:t>
            </w:r>
            <w:r w:rsidRPr="00FD5789">
              <w:rPr>
                <w:szCs w:val="28"/>
                <w:u w:val="single"/>
              </w:rPr>
              <w:t xml:space="preserve">Выявленная проблема может быть решена посредством введения предлагаемого </w:t>
            </w:r>
            <w:r w:rsidRPr="00FD5789">
              <w:rPr>
                <w:szCs w:val="28"/>
              </w:rPr>
              <w:t>правового регулирования.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550D88" w:rsidTr="0092011C">
        <w:tc>
          <w:tcPr>
            <w:tcW w:w="868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FD5789" w:rsidRDefault="00B7445D" w:rsidP="00B74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  <w:u w:val="single"/>
              </w:rPr>
            </w:pPr>
            <w:r w:rsidRPr="00FD5789">
              <w:rPr>
                <w:rFonts w:eastAsia="WenQuanYi Micro Hei"/>
                <w:kern w:val="1"/>
                <w:szCs w:val="28"/>
                <w:u w:val="single"/>
                <w:lang w:eastAsia="zh-CN" w:bidi="hi-IN"/>
              </w:rPr>
              <w:t xml:space="preserve">НПА </w:t>
            </w:r>
            <w:proofErr w:type="gramStart"/>
            <w:r w:rsidRPr="00FD5789">
              <w:rPr>
                <w:rFonts w:eastAsia="WenQuanYi Micro Hei"/>
                <w:kern w:val="1"/>
                <w:szCs w:val="28"/>
                <w:u w:val="single"/>
                <w:lang w:eastAsia="zh-CN" w:bidi="hi-IN"/>
              </w:rPr>
              <w:t>разработан</w:t>
            </w:r>
            <w:proofErr w:type="gramEnd"/>
            <w:r w:rsidRPr="00FD5789">
              <w:rPr>
                <w:rFonts w:eastAsia="WenQuanYi Micro Hei"/>
                <w:kern w:val="1"/>
                <w:szCs w:val="28"/>
                <w:u w:val="single"/>
                <w:lang w:eastAsia="zh-CN" w:bidi="hi-IN"/>
              </w:rPr>
              <w:t xml:space="preserve"> в целях привлечения инвестиций в экономику муниципального образования Каневской район, эффективного использования муниципального имущества, создания, реконструкции, модернизации и улучшения эксплуатационных свойств имущества, находящегося в собственности муниципального образования Каневской район, </w:t>
            </w:r>
            <w:r w:rsidR="00E16D11" w:rsidRPr="00FD5789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Данное постановление содержит требования федерального и краевого</w:t>
            </w:r>
            <w:r w:rsidR="00E16D11" w:rsidRPr="00FD5789">
              <w:rPr>
                <w:rFonts w:eastAsia="DejaVu Sans"/>
                <w:kern w:val="3"/>
                <w:szCs w:val="28"/>
                <w:lang w:eastAsia="zh-CN" w:bidi="hi-IN"/>
              </w:rPr>
              <w:t xml:space="preserve"> законодательства.</w:t>
            </w:r>
            <w:r w:rsidR="00AB4E97" w:rsidRPr="00FD5789">
              <w:rPr>
                <w:rFonts w:eastAsia="DejaVu Sans"/>
                <w:kern w:val="3"/>
                <w:szCs w:val="28"/>
                <w:lang w:eastAsia="zh-CN" w:bidi="hi-IN"/>
              </w:rPr>
              <w:t xml:space="preserve"> </w:t>
            </w:r>
            <w:r w:rsidR="00AB4E97" w:rsidRPr="00FD5789">
              <w:rPr>
                <w:szCs w:val="28"/>
                <w:u w:val="single"/>
              </w:rPr>
              <w:t xml:space="preserve">Данное постановление ориентировано на принятие Порядка и условий взаимодействия отраслевых (функциональных) органов администрации муниципального образования Каневской район при заключении концессионных соглашений в отношении имущества, находящего в муниципальной собственности муниципального образования Каневской </w:t>
            </w:r>
            <w:r w:rsidR="00AB4E97" w:rsidRPr="00FD5789">
              <w:rPr>
                <w:szCs w:val="28"/>
              </w:rPr>
              <w:t>район.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CC0748" w:rsidRPr="00FD5789">
              <w:rPr>
                <w:szCs w:val="28"/>
              </w:rPr>
              <w:t xml:space="preserve"> </w:t>
            </w:r>
            <w:r w:rsidRPr="00FD5789">
              <w:rPr>
                <w:szCs w:val="28"/>
                <w:u w:val="single"/>
              </w:rPr>
              <w:t>не предусмотрена.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E16D11" w:rsidRPr="00550D88" w:rsidTr="0092011C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правового акта:</w:t>
            </w:r>
          </w:p>
        </w:tc>
        <w:tc>
          <w:tcPr>
            <w:tcW w:w="72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FD5789" w:rsidRDefault="00B7445D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>4</w:t>
            </w:r>
            <w:r w:rsidR="00E16D11" w:rsidRPr="00FD5789">
              <w:rPr>
                <w:szCs w:val="28"/>
              </w:rPr>
              <w:t xml:space="preserve"> квартал 2023 года</w:t>
            </w:r>
          </w:p>
        </w:tc>
      </w:tr>
      <w:tr w:rsidR="00E16D11" w:rsidRPr="00550D88" w:rsidTr="0092011C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72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5789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 w:rsidRPr="00FD5789">
              <w:rPr>
                <w:szCs w:val="28"/>
                <w:u w:val="single"/>
              </w:rPr>
              <w:t>нет</w:t>
            </w:r>
          </w:p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 xml:space="preserve">а) срок переходного периода: __-__________ дней </w:t>
            </w:r>
            <w:proofErr w:type="gramStart"/>
            <w:r w:rsidRPr="00FD5789">
              <w:rPr>
                <w:szCs w:val="28"/>
              </w:rPr>
              <w:t>с даты принятия</w:t>
            </w:r>
            <w:proofErr w:type="gramEnd"/>
            <w:r w:rsidRPr="00FD5789">
              <w:rPr>
                <w:szCs w:val="28"/>
              </w:rPr>
              <w:t xml:space="preserve"> проекта муниципального нормативного правового акта;</w:t>
            </w:r>
          </w:p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 xml:space="preserve">б) отсрочка введения предлагаемого правового регулирования: _-________ дней </w:t>
            </w:r>
            <w:proofErr w:type="gramStart"/>
            <w:r w:rsidRPr="00FD5789">
              <w:rPr>
                <w:szCs w:val="28"/>
              </w:rPr>
              <w:t>с даты принятия</w:t>
            </w:r>
            <w:proofErr w:type="gramEnd"/>
            <w:r w:rsidRPr="00FD5789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Pr="00FD5789">
              <w:rPr>
                <w:szCs w:val="28"/>
                <w:u w:val="single"/>
              </w:rPr>
              <w:t>нет</w:t>
            </w:r>
            <w:r w:rsidRPr="00FD5789">
              <w:rPr>
                <w:szCs w:val="28"/>
              </w:rPr>
              <w:t>.</w:t>
            </w:r>
          </w:p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 xml:space="preserve">10.3.1. Период распространения на ранее возникшие отношения: -_________ дней </w:t>
            </w:r>
            <w:proofErr w:type="gramStart"/>
            <w:r w:rsidRPr="00FD5789">
              <w:rPr>
                <w:szCs w:val="28"/>
              </w:rPr>
              <w:t>с даты принятия</w:t>
            </w:r>
            <w:proofErr w:type="gramEnd"/>
            <w:r w:rsidRPr="00FD5789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FD5789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D5789">
              <w:rPr>
                <w:szCs w:val="28"/>
              </w:rPr>
              <w:t xml:space="preserve">10.4. Обоснование необходимости установления переходного периода и (или) </w:t>
            </w:r>
            <w:r w:rsidRPr="00FD5789">
              <w:rPr>
                <w:szCs w:val="28"/>
              </w:rPr>
              <w:lastRenderedPageBreak/>
              <w:t xml:space="preserve">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      </w:r>
            <w:r w:rsidRPr="00FD5789">
              <w:rPr>
                <w:szCs w:val="28"/>
                <w:u w:val="single"/>
              </w:rPr>
              <w:t>не требуется.</w:t>
            </w:r>
          </w:p>
        </w:tc>
      </w:tr>
      <w:tr w:rsidR="00E16D11" w:rsidRPr="00550D88" w:rsidTr="0092011C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70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975EC7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75EC7">
              <w:rPr>
                <w:szCs w:val="28"/>
              </w:rPr>
              <w:t>Иные приложения (по усмотрению регулирующего органа).</w:t>
            </w:r>
          </w:p>
          <w:p w:rsidR="00E16D11" w:rsidRPr="00975EC7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16D11" w:rsidRPr="00550D88" w:rsidTr="0092011C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16D11" w:rsidRPr="00975EC7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16D11" w:rsidRPr="00975EC7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16D11" w:rsidRPr="00BA6A90" w:rsidTr="0092011C"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6D11" w:rsidRPr="00BA6A90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A6A90">
              <w:rPr>
                <w:szCs w:val="28"/>
              </w:rPr>
              <w:t xml:space="preserve">Начальник управления </w:t>
            </w:r>
            <w:r w:rsidR="00B7445D">
              <w:rPr>
                <w:szCs w:val="28"/>
              </w:rPr>
              <w:t>экономики</w:t>
            </w:r>
            <w:r w:rsidRPr="00BA6A90">
              <w:rPr>
                <w:szCs w:val="28"/>
              </w:rPr>
              <w:t xml:space="preserve"> администрации муниципального</w:t>
            </w:r>
          </w:p>
          <w:p w:rsidR="00E16D11" w:rsidRPr="00BA6A90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A6A90">
              <w:rPr>
                <w:szCs w:val="28"/>
              </w:rPr>
              <w:t xml:space="preserve">образования Каневской район                                                               </w:t>
            </w:r>
          </w:p>
        </w:tc>
        <w:tc>
          <w:tcPr>
            <w:tcW w:w="4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16D11" w:rsidRPr="00BA6A90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16D11" w:rsidRPr="00550D88" w:rsidTr="0092011C">
        <w:tc>
          <w:tcPr>
            <w:tcW w:w="3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550D88" w:rsidRDefault="00B7445D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О.И. </w:t>
            </w:r>
            <w:proofErr w:type="spellStart"/>
            <w:r>
              <w:rPr>
                <w:szCs w:val="28"/>
              </w:rPr>
              <w:t>Пужильная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16D11" w:rsidRPr="00550D88" w:rsidTr="0092011C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6D11" w:rsidRPr="00550D88" w:rsidRDefault="00E16D11" w:rsidP="00E16D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(подпись)</w:t>
            </w:r>
          </w:p>
        </w:tc>
      </w:tr>
    </w:tbl>
    <w:p w:rsidR="00D870BA" w:rsidRPr="00270FD7" w:rsidRDefault="00D870BA" w:rsidP="00270FD7">
      <w:pPr>
        <w:rPr>
          <w:szCs w:val="28"/>
        </w:rPr>
      </w:pPr>
    </w:p>
    <w:sectPr w:rsidR="00D870BA" w:rsidRPr="00270FD7" w:rsidSect="003C3D5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3837"/>
    <w:multiLevelType w:val="multilevel"/>
    <w:tmpl w:val="BF8AC1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43"/>
    <w:rsid w:val="00000930"/>
    <w:rsid w:val="00000FBE"/>
    <w:rsid w:val="000138D8"/>
    <w:rsid w:val="00021A07"/>
    <w:rsid w:val="000225E7"/>
    <w:rsid w:val="00025C6F"/>
    <w:rsid w:val="0003056E"/>
    <w:rsid w:val="00040D3F"/>
    <w:rsid w:val="00053C39"/>
    <w:rsid w:val="0005563E"/>
    <w:rsid w:val="0006678D"/>
    <w:rsid w:val="00073261"/>
    <w:rsid w:val="0007464D"/>
    <w:rsid w:val="00087967"/>
    <w:rsid w:val="00091FEB"/>
    <w:rsid w:val="00096E79"/>
    <w:rsid w:val="000A623C"/>
    <w:rsid w:val="000C0EDD"/>
    <w:rsid w:val="000D0A64"/>
    <w:rsid w:val="000D7990"/>
    <w:rsid w:val="000E47C4"/>
    <w:rsid w:val="000F61FC"/>
    <w:rsid w:val="000F7A65"/>
    <w:rsid w:val="00141D68"/>
    <w:rsid w:val="00154E10"/>
    <w:rsid w:val="00156FEF"/>
    <w:rsid w:val="0016672C"/>
    <w:rsid w:val="00171004"/>
    <w:rsid w:val="00195191"/>
    <w:rsid w:val="001A4355"/>
    <w:rsid w:val="001B6D4E"/>
    <w:rsid w:val="001C3D27"/>
    <w:rsid w:val="001D1FB8"/>
    <w:rsid w:val="001D5AB5"/>
    <w:rsid w:val="001D5F37"/>
    <w:rsid w:val="001E2E42"/>
    <w:rsid w:val="001E5037"/>
    <w:rsid w:val="001F683E"/>
    <w:rsid w:val="00207644"/>
    <w:rsid w:val="00235195"/>
    <w:rsid w:val="002417C7"/>
    <w:rsid w:val="002508E6"/>
    <w:rsid w:val="00261773"/>
    <w:rsid w:val="0026560B"/>
    <w:rsid w:val="00266016"/>
    <w:rsid w:val="00270AD1"/>
    <w:rsid w:val="00270FD7"/>
    <w:rsid w:val="0029345E"/>
    <w:rsid w:val="002937A7"/>
    <w:rsid w:val="0029667C"/>
    <w:rsid w:val="002A236C"/>
    <w:rsid w:val="002A70C5"/>
    <w:rsid w:val="002C53A8"/>
    <w:rsid w:val="002C73F9"/>
    <w:rsid w:val="002D7A62"/>
    <w:rsid w:val="002F6CB5"/>
    <w:rsid w:val="00303F89"/>
    <w:rsid w:val="00314BEB"/>
    <w:rsid w:val="00321A40"/>
    <w:rsid w:val="00323B33"/>
    <w:rsid w:val="00332AA7"/>
    <w:rsid w:val="00333046"/>
    <w:rsid w:val="00341971"/>
    <w:rsid w:val="00345487"/>
    <w:rsid w:val="003516CE"/>
    <w:rsid w:val="00380D26"/>
    <w:rsid w:val="00394062"/>
    <w:rsid w:val="00396076"/>
    <w:rsid w:val="003A3664"/>
    <w:rsid w:val="003A49BB"/>
    <w:rsid w:val="003B7955"/>
    <w:rsid w:val="003C3D57"/>
    <w:rsid w:val="003D4259"/>
    <w:rsid w:val="003E0948"/>
    <w:rsid w:val="003E509B"/>
    <w:rsid w:val="004002F5"/>
    <w:rsid w:val="00404458"/>
    <w:rsid w:val="004054BA"/>
    <w:rsid w:val="00423815"/>
    <w:rsid w:val="004318BC"/>
    <w:rsid w:val="004323E3"/>
    <w:rsid w:val="00444455"/>
    <w:rsid w:val="00451A8A"/>
    <w:rsid w:val="00452FA1"/>
    <w:rsid w:val="00456243"/>
    <w:rsid w:val="0045750D"/>
    <w:rsid w:val="0046790B"/>
    <w:rsid w:val="00476123"/>
    <w:rsid w:val="004874B2"/>
    <w:rsid w:val="004A6E2D"/>
    <w:rsid w:val="004A724B"/>
    <w:rsid w:val="004B16E3"/>
    <w:rsid w:val="004B3FC6"/>
    <w:rsid w:val="004C509F"/>
    <w:rsid w:val="004E4F7C"/>
    <w:rsid w:val="004E7C6A"/>
    <w:rsid w:val="004F1186"/>
    <w:rsid w:val="004F393E"/>
    <w:rsid w:val="00504E70"/>
    <w:rsid w:val="00510BA9"/>
    <w:rsid w:val="0051490F"/>
    <w:rsid w:val="00550D88"/>
    <w:rsid w:val="0056256B"/>
    <w:rsid w:val="0058582A"/>
    <w:rsid w:val="0059194D"/>
    <w:rsid w:val="005A3117"/>
    <w:rsid w:val="005D271A"/>
    <w:rsid w:val="005F19CC"/>
    <w:rsid w:val="005F5372"/>
    <w:rsid w:val="00606945"/>
    <w:rsid w:val="00633871"/>
    <w:rsid w:val="0064786C"/>
    <w:rsid w:val="00654143"/>
    <w:rsid w:val="00654525"/>
    <w:rsid w:val="00662A6F"/>
    <w:rsid w:val="00693043"/>
    <w:rsid w:val="00697E29"/>
    <w:rsid w:val="006A1823"/>
    <w:rsid w:val="006C2069"/>
    <w:rsid w:val="006C2B96"/>
    <w:rsid w:val="006C58AD"/>
    <w:rsid w:val="006D7F19"/>
    <w:rsid w:val="006F57DE"/>
    <w:rsid w:val="00704D3B"/>
    <w:rsid w:val="00707239"/>
    <w:rsid w:val="00751CB9"/>
    <w:rsid w:val="00760CEF"/>
    <w:rsid w:val="00765FF6"/>
    <w:rsid w:val="00773AE2"/>
    <w:rsid w:val="0078072D"/>
    <w:rsid w:val="00784C02"/>
    <w:rsid w:val="0079151C"/>
    <w:rsid w:val="007A3ACC"/>
    <w:rsid w:val="007B75CA"/>
    <w:rsid w:val="007C1E4A"/>
    <w:rsid w:val="007C6A22"/>
    <w:rsid w:val="007E5FBF"/>
    <w:rsid w:val="007E6DC0"/>
    <w:rsid w:val="0081369C"/>
    <w:rsid w:val="00816455"/>
    <w:rsid w:val="008219E5"/>
    <w:rsid w:val="00841409"/>
    <w:rsid w:val="00852C3F"/>
    <w:rsid w:val="00865C4F"/>
    <w:rsid w:val="00867BEE"/>
    <w:rsid w:val="0089016E"/>
    <w:rsid w:val="008976DB"/>
    <w:rsid w:val="008B1B42"/>
    <w:rsid w:val="008D1B10"/>
    <w:rsid w:val="0091275D"/>
    <w:rsid w:val="00912E72"/>
    <w:rsid w:val="00912EA0"/>
    <w:rsid w:val="00914727"/>
    <w:rsid w:val="0092011C"/>
    <w:rsid w:val="00925B46"/>
    <w:rsid w:val="00950103"/>
    <w:rsid w:val="00950AEB"/>
    <w:rsid w:val="00964842"/>
    <w:rsid w:val="009679FF"/>
    <w:rsid w:val="00967A17"/>
    <w:rsid w:val="009739B5"/>
    <w:rsid w:val="00975EC7"/>
    <w:rsid w:val="00977D35"/>
    <w:rsid w:val="0098081B"/>
    <w:rsid w:val="0098731F"/>
    <w:rsid w:val="009876F1"/>
    <w:rsid w:val="009955B8"/>
    <w:rsid w:val="009A12A3"/>
    <w:rsid w:val="009A48D2"/>
    <w:rsid w:val="009A4E22"/>
    <w:rsid w:val="009A7AA8"/>
    <w:rsid w:val="009D1492"/>
    <w:rsid w:val="009D3D21"/>
    <w:rsid w:val="009E65DB"/>
    <w:rsid w:val="009F40B2"/>
    <w:rsid w:val="009F598B"/>
    <w:rsid w:val="00A047A5"/>
    <w:rsid w:val="00A12BDD"/>
    <w:rsid w:val="00A12F3E"/>
    <w:rsid w:val="00A26243"/>
    <w:rsid w:val="00A40BAE"/>
    <w:rsid w:val="00A54CB8"/>
    <w:rsid w:val="00A66852"/>
    <w:rsid w:val="00A71F70"/>
    <w:rsid w:val="00A75965"/>
    <w:rsid w:val="00A8577A"/>
    <w:rsid w:val="00A86C5A"/>
    <w:rsid w:val="00AA1253"/>
    <w:rsid w:val="00AB4E97"/>
    <w:rsid w:val="00AE449C"/>
    <w:rsid w:val="00B10FA3"/>
    <w:rsid w:val="00B22A6B"/>
    <w:rsid w:val="00B361D1"/>
    <w:rsid w:val="00B62445"/>
    <w:rsid w:val="00B664FF"/>
    <w:rsid w:val="00B70B71"/>
    <w:rsid w:val="00B7422C"/>
    <w:rsid w:val="00B7445D"/>
    <w:rsid w:val="00B80AAC"/>
    <w:rsid w:val="00B93947"/>
    <w:rsid w:val="00BA6A90"/>
    <w:rsid w:val="00BB00CD"/>
    <w:rsid w:val="00C0792D"/>
    <w:rsid w:val="00C12BAE"/>
    <w:rsid w:val="00C1763C"/>
    <w:rsid w:val="00C36C7B"/>
    <w:rsid w:val="00C53F41"/>
    <w:rsid w:val="00C545F0"/>
    <w:rsid w:val="00C633EF"/>
    <w:rsid w:val="00C7106E"/>
    <w:rsid w:val="00C74B3E"/>
    <w:rsid w:val="00C84D0D"/>
    <w:rsid w:val="00CA427A"/>
    <w:rsid w:val="00CB0DD8"/>
    <w:rsid w:val="00CB5D51"/>
    <w:rsid w:val="00CC0748"/>
    <w:rsid w:val="00CC5898"/>
    <w:rsid w:val="00CD0843"/>
    <w:rsid w:val="00CD17EB"/>
    <w:rsid w:val="00CF776E"/>
    <w:rsid w:val="00D040E8"/>
    <w:rsid w:val="00D04106"/>
    <w:rsid w:val="00D05688"/>
    <w:rsid w:val="00D129F8"/>
    <w:rsid w:val="00D400B2"/>
    <w:rsid w:val="00D417D0"/>
    <w:rsid w:val="00D564A6"/>
    <w:rsid w:val="00D61244"/>
    <w:rsid w:val="00D8182C"/>
    <w:rsid w:val="00D870BA"/>
    <w:rsid w:val="00D9707E"/>
    <w:rsid w:val="00DB2E2D"/>
    <w:rsid w:val="00DE03AF"/>
    <w:rsid w:val="00DF4B5C"/>
    <w:rsid w:val="00DF53DC"/>
    <w:rsid w:val="00E16D11"/>
    <w:rsid w:val="00E24FC6"/>
    <w:rsid w:val="00E269DC"/>
    <w:rsid w:val="00E31AFA"/>
    <w:rsid w:val="00E32CC5"/>
    <w:rsid w:val="00E3444F"/>
    <w:rsid w:val="00E35A39"/>
    <w:rsid w:val="00E40164"/>
    <w:rsid w:val="00E45480"/>
    <w:rsid w:val="00E47028"/>
    <w:rsid w:val="00E4726E"/>
    <w:rsid w:val="00E75317"/>
    <w:rsid w:val="00E77E3F"/>
    <w:rsid w:val="00E923A2"/>
    <w:rsid w:val="00EA0CA7"/>
    <w:rsid w:val="00EA1F53"/>
    <w:rsid w:val="00EA4846"/>
    <w:rsid w:val="00EB1A78"/>
    <w:rsid w:val="00EB33F2"/>
    <w:rsid w:val="00EC5B03"/>
    <w:rsid w:val="00EC7053"/>
    <w:rsid w:val="00ED69B0"/>
    <w:rsid w:val="00EF0B8E"/>
    <w:rsid w:val="00F060AD"/>
    <w:rsid w:val="00F2734E"/>
    <w:rsid w:val="00F30E00"/>
    <w:rsid w:val="00F36FBF"/>
    <w:rsid w:val="00F4529B"/>
    <w:rsid w:val="00F5024A"/>
    <w:rsid w:val="00F53160"/>
    <w:rsid w:val="00F644BA"/>
    <w:rsid w:val="00F93D4E"/>
    <w:rsid w:val="00F947D8"/>
    <w:rsid w:val="00FA567F"/>
    <w:rsid w:val="00FB1DA2"/>
    <w:rsid w:val="00FD355F"/>
    <w:rsid w:val="00FD5789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7E3F"/>
    <w:rPr>
      <w:color w:val="0000FF"/>
      <w:u w:val="single"/>
    </w:rPr>
  </w:style>
  <w:style w:type="paragraph" w:customStyle="1" w:styleId="ConsPlusTitle">
    <w:name w:val="ConsPlusTitle"/>
    <w:uiPriority w:val="99"/>
    <w:rsid w:val="000A62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B7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Монько</dc:creator>
  <cp:lastModifiedBy>c58a-2</cp:lastModifiedBy>
  <cp:revision>57</cp:revision>
  <cp:lastPrinted>2023-11-14T13:04:00Z</cp:lastPrinted>
  <dcterms:created xsi:type="dcterms:W3CDTF">2023-11-09T14:02:00Z</dcterms:created>
  <dcterms:modified xsi:type="dcterms:W3CDTF">2023-11-14T13:07:00Z</dcterms:modified>
</cp:coreProperties>
</file>