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13"/>
        <w:gridCol w:w="6173"/>
      </w:tblGrid>
      <w:tr w:rsidR="002E55F2" w:rsidTr="002E55F2">
        <w:tc>
          <w:tcPr>
            <w:tcW w:w="8613" w:type="dxa"/>
          </w:tcPr>
          <w:p w:rsidR="002E55F2" w:rsidRDefault="002E55F2" w:rsidP="00181A14">
            <w:pPr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73" w:type="dxa"/>
          </w:tcPr>
          <w:p w:rsidR="002E55F2" w:rsidRPr="00181A14" w:rsidRDefault="002E55F2" w:rsidP="002E55F2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1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  <w:r w:rsidR="009A7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  <w:p w:rsidR="002E55F2" w:rsidRPr="00181A14" w:rsidRDefault="002E55F2" w:rsidP="002E55F2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1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протоколом заседания</w:t>
            </w:r>
          </w:p>
          <w:p w:rsidR="002E55F2" w:rsidRPr="00181A14" w:rsidRDefault="002E55F2" w:rsidP="002E55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Комиссии по организации системы</w:t>
            </w:r>
          </w:p>
          <w:p w:rsidR="002E55F2" w:rsidRPr="00181A14" w:rsidRDefault="002E55F2" w:rsidP="002E55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81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антимонопольного</w:t>
            </w:r>
            <w:proofErr w:type="gramEnd"/>
            <w:r w:rsidRPr="00181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1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комплаенса</w:t>
            </w:r>
            <w:proofErr w:type="spellEnd"/>
            <w:r w:rsidRPr="00181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администрации</w:t>
            </w:r>
          </w:p>
          <w:p w:rsidR="002E55F2" w:rsidRPr="00181A14" w:rsidRDefault="002E55F2" w:rsidP="002E55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 Каневской район</w:t>
            </w:r>
          </w:p>
          <w:p w:rsidR="002E55F2" w:rsidRPr="00181A14" w:rsidRDefault="002E55F2" w:rsidP="002E55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81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февраля</w:t>
            </w:r>
            <w:r w:rsidRPr="00181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2020года</w:t>
            </w:r>
          </w:p>
          <w:p w:rsidR="002E55F2" w:rsidRDefault="002E55F2" w:rsidP="00181A14">
            <w:pPr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E55F2" w:rsidRDefault="00181A14" w:rsidP="00181A14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</w:t>
      </w:r>
    </w:p>
    <w:p w:rsidR="00714CA0" w:rsidRDefault="00714CA0" w:rsidP="00714CA0">
      <w:pPr>
        <w:spacing w:after="0"/>
        <w:ind w:left="6379"/>
        <w:rPr>
          <w:rFonts w:ascii="Times New Roman" w:hAnsi="Times New Roman" w:cs="Times New Roman"/>
          <w:sz w:val="28"/>
          <w:szCs w:val="28"/>
        </w:rPr>
      </w:pPr>
    </w:p>
    <w:p w:rsidR="002D2BF5" w:rsidRPr="003C77FA" w:rsidRDefault="002D2BF5" w:rsidP="002D2BF5">
      <w:pPr>
        <w:jc w:val="center"/>
      </w:pPr>
      <w:r w:rsidRPr="003C77FA">
        <w:rPr>
          <w:rFonts w:ascii="Times New Roman" w:hAnsi="Times New Roman" w:cs="Times New Roman"/>
          <w:sz w:val="28"/>
          <w:szCs w:val="28"/>
        </w:rPr>
        <w:t>Карта рисков нарушения антимонопольного законодательства (</w:t>
      </w:r>
      <w:proofErr w:type="spellStart"/>
      <w:r w:rsidRPr="003C77FA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3C77FA">
        <w:rPr>
          <w:rFonts w:ascii="Times New Roman" w:hAnsi="Times New Roman" w:cs="Times New Roman"/>
          <w:sz w:val="28"/>
          <w:szCs w:val="28"/>
        </w:rPr>
        <w:t xml:space="preserve"> – рисков)</w:t>
      </w:r>
      <w:r w:rsidR="00826D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6D6B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D2BF5" w:rsidRPr="003C77FA" w:rsidRDefault="0010288F" w:rsidP="002D2BF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администрации муниципального образования Каневской район</w:t>
      </w:r>
    </w:p>
    <w:p w:rsidR="002D2BF5" w:rsidRDefault="002D2BF5" w:rsidP="002D2BF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C77FA">
        <w:rPr>
          <w:rFonts w:ascii="Times New Roman" w:hAnsi="Times New Roman" w:cs="Times New Roman"/>
          <w:b w:val="0"/>
          <w:sz w:val="24"/>
          <w:szCs w:val="24"/>
        </w:rPr>
        <w:t>(наименование муниципального образования Краснодарского края)</w:t>
      </w:r>
    </w:p>
    <w:p w:rsidR="00213E25" w:rsidRPr="003C77FA" w:rsidRDefault="00213E25" w:rsidP="002D2BF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3"/>
        <w:tblW w:w="14879" w:type="dxa"/>
        <w:tblLayout w:type="fixed"/>
        <w:tblLook w:val="04A0"/>
      </w:tblPr>
      <w:tblGrid>
        <w:gridCol w:w="2213"/>
        <w:gridCol w:w="2476"/>
        <w:gridCol w:w="1751"/>
        <w:gridCol w:w="2769"/>
        <w:gridCol w:w="1134"/>
        <w:gridCol w:w="1134"/>
        <w:gridCol w:w="3402"/>
      </w:tblGrid>
      <w:tr w:rsidR="00A77CD2" w:rsidRPr="00553408" w:rsidTr="00A77CD2">
        <w:tc>
          <w:tcPr>
            <w:tcW w:w="2213" w:type="dxa"/>
          </w:tcPr>
          <w:p w:rsidR="003C77FA" w:rsidRPr="003C77FA" w:rsidRDefault="003C77FA" w:rsidP="00173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7FA">
              <w:rPr>
                <w:rFonts w:ascii="Times New Roman" w:hAnsi="Times New Roman" w:cs="Times New Roman"/>
                <w:sz w:val="24"/>
                <w:szCs w:val="24"/>
              </w:rPr>
              <w:t>Выявленный риск</w:t>
            </w:r>
          </w:p>
          <w:p w:rsidR="003C77FA" w:rsidRPr="003C77FA" w:rsidRDefault="003C77FA" w:rsidP="00173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7FA">
              <w:rPr>
                <w:rFonts w:ascii="Times New Roman" w:hAnsi="Times New Roman" w:cs="Times New Roman"/>
                <w:sz w:val="24"/>
                <w:szCs w:val="24"/>
              </w:rPr>
              <w:t>(ссылка на нарушение законодательства)</w:t>
            </w:r>
          </w:p>
        </w:tc>
        <w:tc>
          <w:tcPr>
            <w:tcW w:w="2476" w:type="dxa"/>
          </w:tcPr>
          <w:p w:rsidR="003C77FA" w:rsidRDefault="003C77FA" w:rsidP="00173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7FA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  <w:p w:rsidR="003C77FA" w:rsidRPr="003C77FA" w:rsidRDefault="003C77FA" w:rsidP="00173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7FA">
              <w:rPr>
                <w:rFonts w:ascii="Times New Roman" w:hAnsi="Times New Roman" w:cs="Times New Roman"/>
                <w:sz w:val="24"/>
                <w:szCs w:val="24"/>
              </w:rPr>
              <w:t>риска</w:t>
            </w:r>
          </w:p>
        </w:tc>
        <w:tc>
          <w:tcPr>
            <w:tcW w:w="1751" w:type="dxa"/>
          </w:tcPr>
          <w:p w:rsidR="003C77FA" w:rsidRPr="003C77FA" w:rsidRDefault="003C77FA" w:rsidP="00173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7FA">
              <w:rPr>
                <w:rFonts w:ascii="Times New Roman" w:hAnsi="Times New Roman" w:cs="Times New Roman"/>
                <w:sz w:val="24"/>
                <w:szCs w:val="24"/>
              </w:rPr>
              <w:t>Уровень риска</w:t>
            </w:r>
          </w:p>
        </w:tc>
        <w:tc>
          <w:tcPr>
            <w:tcW w:w="2769" w:type="dxa"/>
          </w:tcPr>
          <w:p w:rsidR="003C77FA" w:rsidRPr="003C77FA" w:rsidRDefault="003C77FA" w:rsidP="00173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7FA">
              <w:rPr>
                <w:rFonts w:ascii="Times New Roman" w:hAnsi="Times New Roman" w:cs="Times New Roman"/>
                <w:sz w:val="24"/>
                <w:szCs w:val="24"/>
              </w:rPr>
              <w:t>Причины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условия </w:t>
            </w:r>
            <w:r w:rsidRPr="003C77FA">
              <w:rPr>
                <w:rFonts w:ascii="Times New Roman" w:hAnsi="Times New Roman" w:cs="Times New Roman"/>
                <w:sz w:val="24"/>
                <w:szCs w:val="24"/>
              </w:rPr>
              <w:t xml:space="preserve"> возникновения риска</w:t>
            </w:r>
          </w:p>
        </w:tc>
        <w:tc>
          <w:tcPr>
            <w:tcW w:w="1134" w:type="dxa"/>
          </w:tcPr>
          <w:p w:rsidR="003C77FA" w:rsidRPr="003C77FA" w:rsidRDefault="003C77FA" w:rsidP="00173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7FA">
              <w:rPr>
                <w:rFonts w:ascii="Times New Roman" w:hAnsi="Times New Roman" w:cs="Times New Roman"/>
                <w:sz w:val="24"/>
                <w:szCs w:val="24"/>
              </w:rPr>
              <w:t>Наличие (отсутствие) остаточного риска</w:t>
            </w:r>
          </w:p>
        </w:tc>
        <w:tc>
          <w:tcPr>
            <w:tcW w:w="1134" w:type="dxa"/>
          </w:tcPr>
          <w:p w:rsidR="003C77FA" w:rsidRPr="003C77FA" w:rsidRDefault="003C77FA" w:rsidP="00173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7FA">
              <w:rPr>
                <w:rFonts w:ascii="Times New Roman" w:hAnsi="Times New Roman" w:cs="Times New Roman"/>
                <w:sz w:val="24"/>
                <w:szCs w:val="24"/>
              </w:rPr>
              <w:t>Вероятность повторного возникновения риска</w:t>
            </w:r>
          </w:p>
          <w:p w:rsidR="003C77FA" w:rsidRPr="003C77FA" w:rsidRDefault="003C77FA" w:rsidP="00173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C77FA" w:rsidRPr="003C77FA" w:rsidRDefault="003C77FA" w:rsidP="00173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7FA">
              <w:rPr>
                <w:rFonts w:ascii="Times New Roman" w:hAnsi="Times New Roman" w:cs="Times New Roman"/>
                <w:sz w:val="24"/>
                <w:szCs w:val="24"/>
              </w:rPr>
              <w:t>Мероприятия по минимизации</w:t>
            </w:r>
          </w:p>
          <w:p w:rsidR="003C77FA" w:rsidRPr="003C77FA" w:rsidRDefault="003C77FA" w:rsidP="00173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7FA">
              <w:rPr>
                <w:rFonts w:ascii="Times New Roman" w:hAnsi="Times New Roman" w:cs="Times New Roman"/>
                <w:sz w:val="24"/>
                <w:szCs w:val="24"/>
              </w:rPr>
              <w:t>и устранению риска</w:t>
            </w:r>
          </w:p>
        </w:tc>
      </w:tr>
      <w:tr w:rsidR="00A77CD2" w:rsidRPr="00A77CD2" w:rsidTr="00A77CD2">
        <w:tc>
          <w:tcPr>
            <w:tcW w:w="2213" w:type="dxa"/>
          </w:tcPr>
          <w:p w:rsidR="003C77FA" w:rsidRPr="00AC033C" w:rsidRDefault="004F29FA" w:rsidP="00A77CD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033C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статьи 15 </w:t>
            </w:r>
            <w:r w:rsidR="00A77CD2" w:rsidRPr="00AC033C">
              <w:rPr>
                <w:rFonts w:ascii="Times New Roman" w:hAnsi="Times New Roman" w:cs="Times New Roman"/>
                <w:sz w:val="24"/>
                <w:szCs w:val="24"/>
              </w:rPr>
              <w:t xml:space="preserve">Закона </w:t>
            </w:r>
            <w:r w:rsidRPr="00AC033C">
              <w:rPr>
                <w:rFonts w:ascii="Times New Roman" w:hAnsi="Times New Roman" w:cs="Times New Roman"/>
                <w:sz w:val="24"/>
                <w:szCs w:val="24"/>
              </w:rPr>
              <w:t xml:space="preserve">№ 135-ФЗ, </w:t>
            </w:r>
            <w:r w:rsidR="00A77CD2" w:rsidRPr="00AC033C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AC033C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10288F" w:rsidRPr="00AC033C">
              <w:rPr>
                <w:rFonts w:ascii="Times New Roman" w:hAnsi="Times New Roman" w:cs="Times New Roman"/>
                <w:sz w:val="24"/>
                <w:szCs w:val="24"/>
              </w:rPr>
              <w:t>азработк</w:t>
            </w:r>
            <w:r w:rsidRPr="00AC03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0288F" w:rsidRPr="00AC033C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нормативных правовых актов, соглашений и осуществление действий(бездействий),которые могут привести к </w:t>
            </w:r>
            <w:r w:rsidR="0010288F" w:rsidRPr="00AC0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недопущению, ограничению, устранению конкуренции</w:t>
            </w:r>
            <w:r w:rsidR="00A77CD2" w:rsidRPr="00AC03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6" w:type="dxa"/>
          </w:tcPr>
          <w:p w:rsidR="003C77FA" w:rsidRPr="00AC033C" w:rsidRDefault="0010288F" w:rsidP="00A77CD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0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преимущественных условий ведения предпринимательско</w:t>
            </w:r>
            <w:r w:rsidR="00A77CD2" w:rsidRPr="00AC033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C033C">
              <w:rPr>
                <w:rFonts w:ascii="Times New Roman" w:hAnsi="Times New Roman" w:cs="Times New Roman"/>
                <w:sz w:val="24"/>
                <w:szCs w:val="24"/>
              </w:rPr>
              <w:t xml:space="preserve"> и инвестиционной деятельности для отдельных категорий данных субъектов в результате принятия нормативных правовых актов, </w:t>
            </w:r>
            <w:r w:rsidRPr="00AC0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подписания соглашений</w:t>
            </w:r>
            <w:r w:rsidR="00A77CD2" w:rsidRPr="00AC03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1" w:type="dxa"/>
          </w:tcPr>
          <w:p w:rsidR="003C77FA" w:rsidRPr="00AC033C" w:rsidRDefault="00FB1B7E" w:rsidP="00B97E7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0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Низкий</w:t>
            </w:r>
          </w:p>
        </w:tc>
        <w:tc>
          <w:tcPr>
            <w:tcW w:w="2769" w:type="dxa"/>
          </w:tcPr>
          <w:p w:rsidR="003C77FA" w:rsidRPr="00AC033C" w:rsidRDefault="00921308" w:rsidP="00A77C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достаточной квалификации специалистов – разработчиков нормативного правового акта</w:t>
            </w:r>
            <w:r w:rsidR="00A77CD2" w:rsidRPr="00AC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</w:t>
            </w:r>
            <w:r w:rsidRPr="00AC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енадлежащее проведение правовой экспертизы</w:t>
            </w:r>
          </w:p>
        </w:tc>
        <w:tc>
          <w:tcPr>
            <w:tcW w:w="1134" w:type="dxa"/>
          </w:tcPr>
          <w:p w:rsidR="003C77FA" w:rsidRPr="00AC033C" w:rsidRDefault="00FB1B7E" w:rsidP="00B9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3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134" w:type="dxa"/>
          </w:tcPr>
          <w:p w:rsidR="003C77FA" w:rsidRPr="00AC033C" w:rsidRDefault="00FB1B7E" w:rsidP="00B9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3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3402" w:type="dxa"/>
          </w:tcPr>
          <w:p w:rsidR="003C77FA" w:rsidRPr="00AC033C" w:rsidRDefault="00FB1B7E" w:rsidP="00AA3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3C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и анализа практики применения антимонопольного законодательства, при необходимости инициирование внесения соответствующих изменений по резул</w:t>
            </w:r>
            <w:r w:rsidR="00A77CD2" w:rsidRPr="00AC033C">
              <w:rPr>
                <w:rFonts w:ascii="Times New Roman" w:hAnsi="Times New Roman" w:cs="Times New Roman"/>
                <w:sz w:val="24"/>
                <w:szCs w:val="24"/>
              </w:rPr>
              <w:t>ьтатам проведенного мониторинга, п</w:t>
            </w:r>
            <w:r w:rsidRPr="00AC033C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обучающих мероприятий с должностными лицами </w:t>
            </w:r>
            <w:r w:rsidR="00AA35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03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0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ответственными за разработку прое</w:t>
            </w:r>
            <w:r w:rsidR="00A77CD2" w:rsidRPr="00AC033C">
              <w:rPr>
                <w:rFonts w:ascii="Times New Roman" w:hAnsi="Times New Roman" w:cs="Times New Roman"/>
                <w:sz w:val="24"/>
                <w:szCs w:val="24"/>
              </w:rPr>
              <w:t>ктов нормативных правовых актов, о</w:t>
            </w:r>
            <w:r w:rsidRPr="00AC033C">
              <w:rPr>
                <w:rFonts w:ascii="Times New Roman" w:hAnsi="Times New Roman" w:cs="Times New Roman"/>
                <w:sz w:val="24"/>
                <w:szCs w:val="24"/>
              </w:rPr>
              <w:t xml:space="preserve">существление сбораи проведение оценки поступивших от организаций и граждан замечаний ипредложений по проектам нормативных правовых актов. </w:t>
            </w:r>
          </w:p>
        </w:tc>
      </w:tr>
      <w:tr w:rsidR="00A77CD2" w:rsidRPr="00A77CD2" w:rsidTr="00A77CD2">
        <w:tc>
          <w:tcPr>
            <w:tcW w:w="2213" w:type="dxa"/>
          </w:tcPr>
          <w:p w:rsidR="00FB1B7E" w:rsidRPr="00AC033C" w:rsidRDefault="004F29FA" w:rsidP="00A77CD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0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Нарушение статьи 15 </w:t>
            </w:r>
            <w:r w:rsidR="00A77CD2" w:rsidRPr="00AC033C">
              <w:rPr>
                <w:rFonts w:ascii="Times New Roman" w:hAnsi="Times New Roman" w:cs="Times New Roman"/>
                <w:sz w:val="24"/>
                <w:szCs w:val="24"/>
              </w:rPr>
              <w:t xml:space="preserve">Закона </w:t>
            </w:r>
            <w:r w:rsidRPr="00AC033C">
              <w:rPr>
                <w:rFonts w:ascii="Times New Roman" w:hAnsi="Times New Roman" w:cs="Times New Roman"/>
                <w:sz w:val="24"/>
                <w:szCs w:val="24"/>
              </w:rPr>
              <w:t xml:space="preserve">№ 135-ФЗ, </w:t>
            </w:r>
            <w:r w:rsidR="00A77CD2" w:rsidRPr="00AC033C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AC033C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FB1B7E" w:rsidRPr="00AC033C">
              <w:rPr>
                <w:rFonts w:ascii="Times New Roman" w:hAnsi="Times New Roman" w:cs="Times New Roman"/>
                <w:sz w:val="24"/>
                <w:szCs w:val="24"/>
              </w:rPr>
              <w:t>существлени</w:t>
            </w:r>
            <w:r w:rsidRPr="00AC03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B1B7E" w:rsidRPr="00AC033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контрольной деятельности</w:t>
            </w:r>
            <w:r w:rsidR="00A77CD2" w:rsidRPr="00AC03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6" w:type="dxa"/>
          </w:tcPr>
          <w:p w:rsidR="00FB1B7E" w:rsidRPr="00AC033C" w:rsidRDefault="00FB1B7E" w:rsidP="00A77CD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033C">
              <w:rPr>
                <w:rFonts w:ascii="Times New Roman" w:hAnsi="Times New Roman" w:cs="Times New Roman"/>
                <w:sz w:val="24"/>
                <w:szCs w:val="24"/>
              </w:rPr>
              <w:t>Создание дискриминационных или преимущественных условий для отдельных категорий хозяйствующих субъектов при осуществлении контрольной деятельности</w:t>
            </w:r>
            <w:r w:rsidR="00A77CD2" w:rsidRPr="00AC03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1" w:type="dxa"/>
          </w:tcPr>
          <w:p w:rsidR="00FB1B7E" w:rsidRPr="00AC033C" w:rsidRDefault="00FB1B7E" w:rsidP="00B97E7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033C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2769" w:type="dxa"/>
          </w:tcPr>
          <w:p w:rsidR="004F29FA" w:rsidRPr="00AC033C" w:rsidRDefault="004F29FA" w:rsidP="00B9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3C">
              <w:rPr>
                <w:rFonts w:ascii="Times New Roman" w:hAnsi="Times New Roman" w:cs="Times New Roman"/>
                <w:sz w:val="24"/>
                <w:szCs w:val="24"/>
              </w:rPr>
              <w:t>Отсутствие достаточной квалификации с</w:t>
            </w:r>
            <w:r w:rsidR="00A77CD2" w:rsidRPr="00AC033C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пециалистов </w:t>
            </w:r>
            <w:r w:rsidRPr="00AC033C">
              <w:rPr>
                <w:rFonts w:ascii="Times New Roman" w:hAnsi="Times New Roman" w:cs="Times New Roman"/>
                <w:sz w:val="24"/>
                <w:szCs w:val="24"/>
              </w:rPr>
              <w:t>наличие личной заинтересованности, конфликта интересов</w:t>
            </w:r>
            <w:r w:rsidR="00A77CD2" w:rsidRPr="00AC03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29FA" w:rsidRPr="00AC033C" w:rsidRDefault="004F29FA" w:rsidP="00B97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1B7E" w:rsidRPr="00AC033C" w:rsidRDefault="00FB1B7E" w:rsidP="00B9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3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134" w:type="dxa"/>
          </w:tcPr>
          <w:p w:rsidR="00FB1B7E" w:rsidRPr="00AC033C" w:rsidRDefault="00FB1B7E" w:rsidP="00B9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3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3402" w:type="dxa"/>
          </w:tcPr>
          <w:p w:rsidR="00FB1B7E" w:rsidRPr="00AC033C" w:rsidRDefault="00FB1B7E" w:rsidP="00A77CD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033C">
              <w:rPr>
                <w:rFonts w:ascii="Times New Roman" w:hAnsi="Times New Roman" w:cs="Times New Roman"/>
                <w:sz w:val="24"/>
                <w:szCs w:val="24"/>
              </w:rPr>
              <w:t>Усиление внутреннего контроля при осуществлении контрольной деятельности</w:t>
            </w:r>
            <w:r w:rsidR="00A77CD2" w:rsidRPr="00AC03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7CD2" w:rsidRPr="00A77CD2" w:rsidTr="00A77CD2">
        <w:tc>
          <w:tcPr>
            <w:tcW w:w="2213" w:type="dxa"/>
          </w:tcPr>
          <w:p w:rsidR="00506071" w:rsidRPr="00AC033C" w:rsidRDefault="00BB2D64" w:rsidP="00B9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3C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статьи 17 (кроме пункта 1 части 1 статьи 17), Закона № 135-ФЗ в результате создания участнику торгов, нескольким участникам торгов преимущественных условий, незаконного ограничения доступа к участию в торгах, </w:t>
            </w:r>
            <w:r w:rsidRPr="00AC0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включения в состав лотов товаров, работ, услуг технологически и функционально не связанных с предметом торгов при п</w:t>
            </w:r>
            <w:r w:rsidR="00506071" w:rsidRPr="00AC033C">
              <w:rPr>
                <w:rFonts w:ascii="Times New Roman" w:hAnsi="Times New Roman" w:cs="Times New Roman"/>
                <w:sz w:val="24"/>
                <w:szCs w:val="24"/>
              </w:rPr>
              <w:t>роведени</w:t>
            </w:r>
            <w:r w:rsidRPr="00AC03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06071" w:rsidRPr="00AC033C">
              <w:rPr>
                <w:rFonts w:ascii="Times New Roman" w:hAnsi="Times New Roman" w:cs="Times New Roman"/>
                <w:sz w:val="24"/>
                <w:szCs w:val="24"/>
              </w:rPr>
              <w:t xml:space="preserve"> закупок товаров, работ, услуг для нужд </w:t>
            </w:r>
            <w:r w:rsidR="002B7662" w:rsidRPr="00AC033C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Каневской</w:t>
            </w:r>
            <w:r w:rsidR="00506071" w:rsidRPr="00AC033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194F29" w:rsidRPr="00AC03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6" w:type="dxa"/>
          </w:tcPr>
          <w:p w:rsidR="00506071" w:rsidRPr="00AC033C" w:rsidRDefault="00506071" w:rsidP="00194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Утверждение конкурсной документации, документации об аукционе, документации о проведении запроса предложений, документов о проведении запроса котировок с нарушением требований к объекту закупки, влекущее за собой ограничение </w:t>
            </w:r>
            <w:r w:rsidRPr="00AC0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количества участников</w:t>
            </w:r>
            <w:r w:rsidR="00194F29" w:rsidRPr="00AC033C">
              <w:rPr>
                <w:rFonts w:ascii="Times New Roman" w:hAnsi="Times New Roman" w:cs="Times New Roman"/>
                <w:sz w:val="24"/>
                <w:szCs w:val="24"/>
              </w:rPr>
              <w:t>, н</w:t>
            </w:r>
            <w:r w:rsidRPr="00AC033C">
              <w:rPr>
                <w:rFonts w:ascii="Times New Roman" w:hAnsi="Times New Roman" w:cs="Times New Roman"/>
                <w:sz w:val="24"/>
                <w:szCs w:val="24"/>
              </w:rPr>
              <w:t>арушение порядка и сроков размещения документации о закупке</w:t>
            </w:r>
            <w:r w:rsidR="00194F29" w:rsidRPr="00AC033C">
              <w:rPr>
                <w:rFonts w:ascii="Times New Roman" w:hAnsi="Times New Roman" w:cs="Times New Roman"/>
                <w:sz w:val="24"/>
                <w:szCs w:val="24"/>
              </w:rPr>
              <w:t>, н</w:t>
            </w:r>
            <w:r w:rsidRPr="00AC033C">
              <w:rPr>
                <w:rFonts w:ascii="Times New Roman" w:hAnsi="Times New Roman" w:cs="Times New Roman"/>
                <w:sz w:val="24"/>
                <w:szCs w:val="24"/>
              </w:rPr>
              <w:t>арушение порядка определения и обоснования начальной (максимальной) цены контракта, определения победителя торгов</w:t>
            </w:r>
            <w:r w:rsidR="00194F29" w:rsidRPr="00AC03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1" w:type="dxa"/>
          </w:tcPr>
          <w:p w:rsidR="00506071" w:rsidRPr="00AC033C" w:rsidRDefault="00B63043" w:rsidP="00B97E7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0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Высокий</w:t>
            </w:r>
          </w:p>
        </w:tc>
        <w:tc>
          <w:tcPr>
            <w:tcW w:w="2769" w:type="dxa"/>
          </w:tcPr>
          <w:p w:rsidR="00506071" w:rsidRPr="00AC033C" w:rsidRDefault="00921308" w:rsidP="00194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достаточной квалификации специалистов – разработчиков конкурсной документации</w:t>
            </w:r>
            <w:r w:rsidR="00194F29" w:rsidRPr="00AC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наличие личной заинтересованности, конфликта интересов, н</w:t>
            </w:r>
            <w:r w:rsidRPr="00AC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енадлежащее проведение правовой экспертизы документации закупки</w:t>
            </w:r>
            <w:r w:rsidR="00194F29" w:rsidRPr="00AC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,н</w:t>
            </w:r>
            <w:r w:rsidRPr="00AC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екорректный выбор способа </w:t>
            </w:r>
            <w:r w:rsidRPr="00AC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определения поставщиков по срокам, цене, объему, особенностям объекта закупки, конкурентоспособности и специфики рынка поставщиков</w:t>
            </w:r>
            <w:r w:rsidR="00194F29" w:rsidRPr="00AC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506071" w:rsidRPr="00AC033C" w:rsidRDefault="00506071" w:rsidP="00B9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Отсутствует</w:t>
            </w:r>
          </w:p>
        </w:tc>
        <w:tc>
          <w:tcPr>
            <w:tcW w:w="1134" w:type="dxa"/>
          </w:tcPr>
          <w:p w:rsidR="00506071" w:rsidRPr="00AC033C" w:rsidRDefault="00506071" w:rsidP="00B9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3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3402" w:type="dxa"/>
          </w:tcPr>
          <w:p w:rsidR="00506071" w:rsidRPr="00AC033C" w:rsidRDefault="00506071" w:rsidP="00194F2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033C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изменений законодательства о закупках</w:t>
            </w:r>
            <w:r w:rsidR="00194F29" w:rsidRPr="00AC033C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AC033C">
              <w:rPr>
                <w:rFonts w:ascii="Times New Roman" w:hAnsi="Times New Roman" w:cs="Times New Roman"/>
                <w:sz w:val="24"/>
                <w:szCs w:val="24"/>
              </w:rPr>
              <w:t>существление текущего контроля закупочной деятельности</w:t>
            </w:r>
            <w:r w:rsidR="00194F29" w:rsidRPr="00AC033C"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 w:rsidRPr="00AC033C">
              <w:rPr>
                <w:rFonts w:ascii="Times New Roman" w:hAnsi="Times New Roman" w:cs="Times New Roman"/>
                <w:sz w:val="24"/>
                <w:szCs w:val="24"/>
              </w:rPr>
              <w:t>сключение взаимодействия сотрудников, ответственных за подготовку документации, участвующих в процедуре определения поставщика по муниципальным контрактам с хозяйствующими субъектами</w:t>
            </w:r>
            <w:r w:rsidR="00194F29" w:rsidRPr="00AC03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7CD2" w:rsidRPr="00A77CD2" w:rsidTr="00A77CD2">
        <w:tc>
          <w:tcPr>
            <w:tcW w:w="2213" w:type="dxa"/>
          </w:tcPr>
          <w:p w:rsidR="00921308" w:rsidRPr="00AC033C" w:rsidRDefault="00BB2D64" w:rsidP="00B9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Нарушение статьи 15 </w:t>
            </w:r>
            <w:r w:rsidR="00194F29" w:rsidRPr="00AC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Закона </w:t>
            </w:r>
            <w:r w:rsidRPr="00AC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135-ФЗ, выразившегося в создании преимуществ отдельному хозяйствующему субъекту, либо ограничении доступа на товарный рынок иным хозяйствующим субъектам в результате неправомерного изменения условий контракта, ненадлежащего </w:t>
            </w:r>
            <w:r w:rsidRPr="00AC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исполнения, либо неисполнения контракта при з</w:t>
            </w:r>
            <w:r w:rsidR="00921308" w:rsidRPr="00AC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аключени</w:t>
            </w:r>
            <w:r w:rsidRPr="00AC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21308" w:rsidRPr="00AC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контрактов</w:t>
            </w:r>
            <w:r w:rsidR="00921308" w:rsidRPr="00AC0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поставку товаров, работ и услуг</w:t>
            </w:r>
            <w:r w:rsidR="00194F29" w:rsidRPr="00AC0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муниципального образования Каневской район.</w:t>
            </w:r>
          </w:p>
        </w:tc>
        <w:tc>
          <w:tcPr>
            <w:tcW w:w="2476" w:type="dxa"/>
          </w:tcPr>
          <w:p w:rsidR="00921308" w:rsidRPr="00AC033C" w:rsidRDefault="00921308" w:rsidP="00B97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0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Необоснованные изменения условий муниципального контракта</w:t>
            </w:r>
            <w:r w:rsidR="00194F29" w:rsidRPr="00AC0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51" w:type="dxa"/>
          </w:tcPr>
          <w:p w:rsidR="00921308" w:rsidRPr="00AC033C" w:rsidRDefault="00B63043" w:rsidP="00B97E7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033C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2769" w:type="dxa"/>
          </w:tcPr>
          <w:p w:rsidR="00BB2D64" w:rsidRPr="00AC033C" w:rsidRDefault="00921308" w:rsidP="00B9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3C">
              <w:rPr>
                <w:rFonts w:ascii="Times New Roman" w:hAnsi="Times New Roman" w:cs="Times New Roman"/>
                <w:sz w:val="24"/>
                <w:szCs w:val="24"/>
              </w:rPr>
              <w:t>Отсутствие достаточной квалификации специалистов</w:t>
            </w:r>
            <w:r w:rsidR="00194F29" w:rsidRPr="00AC03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033C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обеспечивающих сопровождение исполнения муниципального контракта</w:t>
            </w:r>
            <w:r w:rsidR="00194F29" w:rsidRPr="00AC03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B2D64" w:rsidRPr="00AC033C">
              <w:rPr>
                <w:rFonts w:ascii="Times New Roman" w:hAnsi="Times New Roman" w:cs="Times New Roman"/>
                <w:sz w:val="24"/>
                <w:szCs w:val="24"/>
              </w:rPr>
              <w:t xml:space="preserve"> наличие личной заинтересованности, конфликта интересов</w:t>
            </w:r>
            <w:r w:rsidR="00194F29" w:rsidRPr="00AC03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21308" w:rsidRPr="00AC033C" w:rsidRDefault="00BB2D64" w:rsidP="00B97E7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033C">
              <w:rPr>
                <w:rFonts w:ascii="Times New Roman" w:hAnsi="Times New Roman" w:cs="Times New Roman"/>
                <w:sz w:val="24"/>
                <w:szCs w:val="24"/>
              </w:rPr>
              <w:t>отсутствие контроля за использованием электронно-цифровой подписи</w:t>
            </w:r>
            <w:r w:rsidR="00194F29" w:rsidRPr="00AC03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21308" w:rsidRPr="00AC033C" w:rsidRDefault="00B63043" w:rsidP="00B9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3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134" w:type="dxa"/>
          </w:tcPr>
          <w:p w:rsidR="00921308" w:rsidRPr="00AC033C" w:rsidRDefault="00B63043" w:rsidP="00B9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3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3402" w:type="dxa"/>
          </w:tcPr>
          <w:p w:rsidR="00921308" w:rsidRPr="00AC033C" w:rsidRDefault="00DF4410" w:rsidP="0019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3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и анализа практики применения антимонопольного законодательства, </w:t>
            </w:r>
            <w:r w:rsidR="00194F29" w:rsidRPr="00AC03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C033C">
              <w:rPr>
                <w:rFonts w:ascii="Times New Roman" w:hAnsi="Times New Roman" w:cs="Times New Roman"/>
                <w:sz w:val="24"/>
                <w:szCs w:val="24"/>
              </w:rPr>
              <w:t>роведение обучающих мероприятий с  должностными лицами обеспечивающих сопровождение исполнения муниципального контракта</w:t>
            </w:r>
            <w:r w:rsidR="007C5298" w:rsidRPr="00AC03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7CD2" w:rsidRPr="00A77CD2" w:rsidTr="00A77CD2">
        <w:tc>
          <w:tcPr>
            <w:tcW w:w="2213" w:type="dxa"/>
          </w:tcPr>
          <w:p w:rsidR="009B009F" w:rsidRPr="00AC033C" w:rsidRDefault="004F29FA" w:rsidP="007C5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Нарушение статьи 15 </w:t>
            </w:r>
            <w:r w:rsidR="007C5298" w:rsidRPr="00AC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Закона </w:t>
            </w:r>
            <w:r w:rsidRPr="00AC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135-ФЗ </w:t>
            </w:r>
            <w:r w:rsidR="007C5298" w:rsidRPr="00AC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r w:rsidRPr="00AC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B009F" w:rsidRPr="00AC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редоставлени</w:t>
            </w:r>
            <w:r w:rsidRPr="00AC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B009F" w:rsidRPr="00AC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услуг администрацией </w:t>
            </w:r>
            <w:r w:rsidRPr="00AC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Каневской район</w:t>
            </w:r>
            <w:r w:rsidR="007C5298" w:rsidRPr="00AC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76" w:type="dxa"/>
          </w:tcPr>
          <w:p w:rsidR="009B009F" w:rsidRPr="00AC033C" w:rsidRDefault="009B009F" w:rsidP="00B97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33C">
              <w:rPr>
                <w:rFonts w:ascii="Times New Roman" w:hAnsi="Times New Roman" w:cs="Times New Roman"/>
                <w:sz w:val="24"/>
                <w:szCs w:val="24"/>
              </w:rPr>
              <w:t>Нарушение сроков оказания муниципальных услуг, затягивание (препятствие) процедуры предоставления муниципальной услуги, запрос недопустимых документов или сведений, необоснованный отказ в предоставлении муниципальной услуги</w:t>
            </w:r>
          </w:p>
        </w:tc>
        <w:tc>
          <w:tcPr>
            <w:tcW w:w="1751" w:type="dxa"/>
          </w:tcPr>
          <w:p w:rsidR="009B009F" w:rsidRPr="00AC033C" w:rsidRDefault="009B009F" w:rsidP="00B9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3C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2769" w:type="dxa"/>
          </w:tcPr>
          <w:p w:rsidR="009B009F" w:rsidRPr="00AC033C" w:rsidRDefault="00921308" w:rsidP="007C5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достаточной квалификации специалистов</w:t>
            </w:r>
            <w:r w:rsidR="007C5298" w:rsidRPr="00AC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</w:t>
            </w:r>
            <w:r w:rsidRPr="00AC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енадлежащее осуществление текущего контроля за предоставлением муниципальных и государственных услуг</w:t>
            </w:r>
            <w:r w:rsidR="007C5298" w:rsidRPr="00AC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9B009F" w:rsidRPr="00AC033C" w:rsidRDefault="009B009F" w:rsidP="00B9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3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134" w:type="dxa"/>
          </w:tcPr>
          <w:p w:rsidR="009B009F" w:rsidRPr="00AC033C" w:rsidRDefault="009B009F" w:rsidP="00B9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3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3402" w:type="dxa"/>
          </w:tcPr>
          <w:p w:rsidR="00DF4410" w:rsidRPr="00AC033C" w:rsidRDefault="009B009F" w:rsidP="007C5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3C">
              <w:rPr>
                <w:rFonts w:ascii="Times New Roman" w:hAnsi="Times New Roman" w:cs="Times New Roman"/>
                <w:sz w:val="24"/>
                <w:szCs w:val="24"/>
              </w:rPr>
              <w:t>Осуществление текущего контроля предоставления государственных</w:t>
            </w:r>
            <w:r w:rsidR="007C5298" w:rsidRPr="00AC033C"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муниципальных</w:t>
            </w:r>
            <w:r w:rsidRPr="00AC033C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 w:rsidR="007C5298" w:rsidRPr="00AC033C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="00DF4410" w:rsidRPr="00AC033C">
              <w:rPr>
                <w:rFonts w:ascii="Times New Roman" w:hAnsi="Times New Roman" w:cs="Times New Roman"/>
                <w:sz w:val="24"/>
                <w:szCs w:val="24"/>
              </w:rPr>
              <w:t>роведение обучающих мероприятий с должностными лицами ответственными за предоставление муниципальных и государственных услуг</w:t>
            </w:r>
            <w:r w:rsidR="007C5298" w:rsidRPr="00AC03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7CD2" w:rsidRPr="00A77CD2" w:rsidTr="00A77CD2">
        <w:tc>
          <w:tcPr>
            <w:tcW w:w="2213" w:type="dxa"/>
          </w:tcPr>
          <w:p w:rsidR="00506071" w:rsidRPr="00AC033C" w:rsidRDefault="005E17DA" w:rsidP="007C5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Нарушение статьи 17 Закона № 135-ФЗ в результате заключения </w:t>
            </w:r>
            <w:proofErr w:type="spellStart"/>
            <w:r w:rsidRPr="00AC0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антиконкурентного</w:t>
            </w:r>
            <w:proofErr w:type="spellEnd"/>
            <w:r w:rsidRPr="00AC0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C0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соглашения, создания участнику торгов, нескольким участникам торгов преимущественных условий, незаконного огранич</w:t>
            </w:r>
            <w:r w:rsidR="007C5298" w:rsidRPr="00AC0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ения доступа к участию в торгах при о</w:t>
            </w:r>
            <w:r w:rsidR="009B009F" w:rsidRPr="00AC0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рганизаци</w:t>
            </w:r>
            <w:r w:rsidR="007C5298" w:rsidRPr="00AC0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9B009F" w:rsidRPr="00AC0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подготовк</w:t>
            </w:r>
            <w:r w:rsidR="007C5298" w:rsidRPr="00AC0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9B009F" w:rsidRPr="00AC0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проведени</w:t>
            </w:r>
            <w:r w:rsidR="007C5298" w:rsidRPr="00AC0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9B009F" w:rsidRPr="00AC0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торгов на право аренды имущества, находящегося в собственности </w:t>
            </w:r>
            <w:r w:rsidR="007C5298" w:rsidRPr="00AC0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образования Каневской район</w:t>
            </w:r>
          </w:p>
        </w:tc>
        <w:tc>
          <w:tcPr>
            <w:tcW w:w="2476" w:type="dxa"/>
          </w:tcPr>
          <w:p w:rsidR="009B009F" w:rsidRPr="00AC033C" w:rsidRDefault="009B009F" w:rsidP="00B97E7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Предоставление преимуществ отдельным участникам торгов путем разглашения </w:t>
            </w:r>
            <w:r w:rsidRPr="00AC0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конфиденциальной информации об иных участниках торгов</w:t>
            </w:r>
          </w:p>
          <w:p w:rsidR="00506071" w:rsidRPr="00AC033C" w:rsidRDefault="00506071" w:rsidP="00B97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506071" w:rsidRPr="00AC033C" w:rsidRDefault="00B63043" w:rsidP="00B9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Высокий</w:t>
            </w:r>
          </w:p>
        </w:tc>
        <w:tc>
          <w:tcPr>
            <w:tcW w:w="2769" w:type="dxa"/>
          </w:tcPr>
          <w:p w:rsidR="007C5298" w:rsidRPr="00AC033C" w:rsidRDefault="00921308" w:rsidP="007C5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достаточной квалификации</w:t>
            </w:r>
            <w:r w:rsidR="007C5298" w:rsidRPr="00AC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C5298" w:rsidRPr="00AC033C">
              <w:rPr>
                <w:rFonts w:ascii="Times New Roman" w:hAnsi="Times New Roman" w:cs="Times New Roman"/>
                <w:sz w:val="24"/>
                <w:szCs w:val="24"/>
              </w:rPr>
              <w:t xml:space="preserve">наличие личной заинтересованности, конфликта </w:t>
            </w:r>
            <w:r w:rsidR="007C5298" w:rsidRPr="00AC0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интересов</w:t>
            </w:r>
            <w:r w:rsidRPr="00AC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специалистов, обеспечивающих организацию торгов</w:t>
            </w:r>
            <w:r w:rsidR="007C5298" w:rsidRPr="00AC03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6071" w:rsidRPr="00AC033C" w:rsidRDefault="00506071" w:rsidP="00B97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6071" w:rsidRPr="00AC033C" w:rsidRDefault="0046308E" w:rsidP="00B9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Отсутствует</w:t>
            </w:r>
          </w:p>
        </w:tc>
        <w:tc>
          <w:tcPr>
            <w:tcW w:w="1134" w:type="dxa"/>
          </w:tcPr>
          <w:p w:rsidR="00506071" w:rsidRPr="00AC033C" w:rsidRDefault="0046308E" w:rsidP="00B9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3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3402" w:type="dxa"/>
          </w:tcPr>
          <w:p w:rsidR="00506071" w:rsidRPr="00AC033C" w:rsidRDefault="0046308E" w:rsidP="009B3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3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изменений </w:t>
            </w:r>
            <w:r w:rsidR="00DF4410" w:rsidRPr="00AC033C">
              <w:rPr>
                <w:rFonts w:ascii="Times New Roman" w:hAnsi="Times New Roman" w:cs="Times New Roman"/>
                <w:sz w:val="24"/>
                <w:szCs w:val="24"/>
              </w:rPr>
              <w:t xml:space="preserve">антимонопольного </w:t>
            </w:r>
            <w:r w:rsidRPr="00AC033C">
              <w:rPr>
                <w:rFonts w:ascii="Times New Roman" w:hAnsi="Times New Roman" w:cs="Times New Roman"/>
                <w:sz w:val="24"/>
                <w:szCs w:val="24"/>
              </w:rPr>
              <w:t>законодательства</w:t>
            </w:r>
            <w:r w:rsidR="007C5298" w:rsidRPr="00AC033C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="00DF4410" w:rsidRPr="00AC033C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обучающих мероприятий с </w:t>
            </w:r>
            <w:r w:rsidR="007C5298" w:rsidRPr="00AC033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F4410" w:rsidRPr="00AC033C">
              <w:rPr>
                <w:rFonts w:ascii="Times New Roman" w:hAnsi="Times New Roman" w:cs="Times New Roman"/>
                <w:sz w:val="24"/>
                <w:szCs w:val="24"/>
              </w:rPr>
              <w:t xml:space="preserve">олжностными </w:t>
            </w:r>
            <w:r w:rsidR="00DF4410" w:rsidRPr="00AC0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обеспечивающими организацию торгов</w:t>
            </w:r>
            <w:r w:rsidR="009B3648" w:rsidRPr="00AC033C">
              <w:rPr>
                <w:rFonts w:ascii="Times New Roman" w:hAnsi="Times New Roman" w:cs="Times New Roman"/>
                <w:sz w:val="24"/>
                <w:szCs w:val="24"/>
              </w:rPr>
              <w:t xml:space="preserve">, усиление внутреннего контроля. </w:t>
            </w:r>
          </w:p>
        </w:tc>
      </w:tr>
      <w:tr w:rsidR="00A77CD2" w:rsidRPr="00A77CD2" w:rsidTr="00A77CD2">
        <w:tc>
          <w:tcPr>
            <w:tcW w:w="2213" w:type="dxa"/>
          </w:tcPr>
          <w:p w:rsidR="005E17DA" w:rsidRPr="00AC033C" w:rsidRDefault="005E17DA" w:rsidP="009B3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Нарушение статьи 17 Закона № 135-ФЗ в результате заключения </w:t>
            </w:r>
            <w:proofErr w:type="spellStart"/>
            <w:r w:rsidRPr="00AC0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антиконкурентного</w:t>
            </w:r>
            <w:proofErr w:type="spellEnd"/>
            <w:r w:rsidRPr="00AC0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соглашения, создания участнику торгов, нескольким участникам торгов преимущественных условий, незаконного ограничения </w:t>
            </w:r>
            <w:r w:rsidRPr="00AC0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доступа к участию в торгах, </w:t>
            </w:r>
            <w:r w:rsidR="007C5298" w:rsidRPr="00AC0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</w:t>
            </w:r>
            <w:r w:rsidR="009B3648" w:rsidRPr="00AC0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организациипроведения торгов (аукционов) по продаже земельных участков и имущества. </w:t>
            </w:r>
          </w:p>
        </w:tc>
        <w:tc>
          <w:tcPr>
            <w:tcW w:w="2476" w:type="dxa"/>
          </w:tcPr>
          <w:p w:rsidR="005E17DA" w:rsidRPr="00AC033C" w:rsidRDefault="005E17DA" w:rsidP="00B97E7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Принятие решения о проведении торгов, заключение договора с победителем при необоснованном включении в документацию о проведении торгов (аукционную документацию) условий в интересах определенного лица – необоснованное ограничение </w:t>
            </w:r>
            <w:r w:rsidRPr="00AC0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конкуренции</w:t>
            </w:r>
            <w:r w:rsidR="009B3648" w:rsidRPr="00AC0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E17DA" w:rsidRPr="00AC033C" w:rsidRDefault="005E17DA" w:rsidP="00B97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5E17DA" w:rsidRPr="00AC033C" w:rsidRDefault="00B63043" w:rsidP="00B9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Высокий</w:t>
            </w:r>
          </w:p>
        </w:tc>
        <w:tc>
          <w:tcPr>
            <w:tcW w:w="2769" w:type="dxa"/>
          </w:tcPr>
          <w:p w:rsidR="005E17DA" w:rsidRPr="00AC033C" w:rsidRDefault="005E17DA" w:rsidP="009B3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33C">
              <w:rPr>
                <w:rFonts w:ascii="Times New Roman" w:hAnsi="Times New Roman" w:cs="Times New Roman"/>
                <w:sz w:val="24"/>
                <w:szCs w:val="24"/>
              </w:rPr>
              <w:t>Отсутствие достаточной квалификации</w:t>
            </w:r>
            <w:r w:rsidR="009B3648" w:rsidRPr="00AC033C">
              <w:rPr>
                <w:rFonts w:ascii="Times New Roman" w:hAnsi="Times New Roman" w:cs="Times New Roman"/>
                <w:sz w:val="24"/>
                <w:szCs w:val="24"/>
              </w:rPr>
              <w:t>, наличие личной заинтересованности, конфликта интересов</w:t>
            </w:r>
            <w:r w:rsidRPr="00AC033C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специалистов, обеспечивающих организацию торгов</w:t>
            </w:r>
            <w:r w:rsidR="009B3648" w:rsidRPr="00AC033C">
              <w:rPr>
                <w:rFonts w:ascii="Times New Roman" w:hAnsi="Times New Roman" w:cs="Times New Roman"/>
                <w:sz w:val="24"/>
                <w:szCs w:val="24"/>
              </w:rPr>
              <w:t>, н</w:t>
            </w:r>
            <w:r w:rsidRPr="00AC033C">
              <w:rPr>
                <w:rFonts w:ascii="Times New Roman" w:hAnsi="Times New Roman" w:cs="Times New Roman"/>
                <w:sz w:val="24"/>
                <w:szCs w:val="24"/>
              </w:rPr>
              <w:t>енадлежащее осуществление контроля за процедурой проведения торгов</w:t>
            </w:r>
            <w:r w:rsidR="009B3648" w:rsidRPr="00AC03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E17DA" w:rsidRPr="00AC033C" w:rsidRDefault="00B63043" w:rsidP="00B9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3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134" w:type="dxa"/>
          </w:tcPr>
          <w:p w:rsidR="005E17DA" w:rsidRPr="00AC033C" w:rsidRDefault="00B63043" w:rsidP="00B9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3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3402" w:type="dxa"/>
          </w:tcPr>
          <w:p w:rsidR="005E17DA" w:rsidRPr="00AC033C" w:rsidRDefault="005E17DA" w:rsidP="009B3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3C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изменений антимонопольного законодательства</w:t>
            </w:r>
            <w:r w:rsidR="009B3648" w:rsidRPr="00AC033C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AC033C">
              <w:rPr>
                <w:rFonts w:ascii="Times New Roman" w:hAnsi="Times New Roman" w:cs="Times New Roman"/>
                <w:sz w:val="24"/>
                <w:szCs w:val="24"/>
              </w:rPr>
              <w:t>роведение обучающих мероприятий с должностными обеспечивающими организацию торгов</w:t>
            </w:r>
            <w:r w:rsidR="009B3648" w:rsidRPr="00AC033C">
              <w:rPr>
                <w:rFonts w:ascii="Times New Roman" w:hAnsi="Times New Roman" w:cs="Times New Roman"/>
                <w:sz w:val="24"/>
                <w:szCs w:val="24"/>
              </w:rPr>
              <w:t>, усиление внутреннего контроля.</w:t>
            </w:r>
          </w:p>
        </w:tc>
      </w:tr>
      <w:tr w:rsidR="00A77CD2" w:rsidRPr="00A77CD2" w:rsidTr="00A77CD2">
        <w:tc>
          <w:tcPr>
            <w:tcW w:w="2213" w:type="dxa"/>
          </w:tcPr>
          <w:p w:rsidR="005E17DA" w:rsidRPr="00AC033C" w:rsidRDefault="005E17DA" w:rsidP="00B9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Нарушение статьи 15 № 135-ФЗ, </w:t>
            </w:r>
            <w:r w:rsidR="00B63043" w:rsidRPr="00AC0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r w:rsidRPr="00AC0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предоставлени</w:t>
            </w:r>
            <w:r w:rsidR="00B63043" w:rsidRPr="00AC0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0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аренду (собственность) земельных участков, на которых расположены здания, строения, сооружения</w:t>
            </w:r>
            <w:r w:rsidR="009B3648" w:rsidRPr="00AC0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76" w:type="dxa"/>
          </w:tcPr>
          <w:p w:rsidR="005E17DA" w:rsidRPr="00AC033C" w:rsidRDefault="005E17DA" w:rsidP="00B97E7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Незаконное предоставление в аренду земельных участков</w:t>
            </w:r>
            <w:r w:rsidR="009B3648" w:rsidRPr="00AC0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</w:t>
            </w:r>
            <w:r w:rsidRPr="00AC0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езаконный отказ в предоставлении в аренду земельных участков</w:t>
            </w:r>
            <w:r w:rsidR="009B3648" w:rsidRPr="00AC0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E17DA" w:rsidRPr="00AC033C" w:rsidRDefault="005E17DA" w:rsidP="00B97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5E17DA" w:rsidRPr="00AC033C" w:rsidRDefault="00B63043" w:rsidP="00B9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3C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2769" w:type="dxa"/>
          </w:tcPr>
          <w:p w:rsidR="005E17DA" w:rsidRPr="00AC033C" w:rsidRDefault="005E17DA" w:rsidP="009B3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достаточной квалификации специалистов, обеспечивающих заключение договоров</w:t>
            </w:r>
            <w:r w:rsidR="009B3648" w:rsidRPr="00AC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</w:t>
            </w:r>
            <w:r w:rsidRPr="00AC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енадлежащее проведение правовой экспертизы заключаемых договоров</w:t>
            </w:r>
            <w:r w:rsidR="009B3648" w:rsidRPr="00AC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5E17DA" w:rsidRPr="00AC033C" w:rsidRDefault="00B63043" w:rsidP="00B9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3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134" w:type="dxa"/>
          </w:tcPr>
          <w:p w:rsidR="005E17DA" w:rsidRPr="00AC033C" w:rsidRDefault="00B63043" w:rsidP="00B9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3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3402" w:type="dxa"/>
          </w:tcPr>
          <w:p w:rsidR="005E17DA" w:rsidRPr="00AC033C" w:rsidRDefault="005E17DA" w:rsidP="009B3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3C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изменений антимонопольного законодательства</w:t>
            </w:r>
            <w:r w:rsidR="009B3648" w:rsidRPr="00AC033C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AC033C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обучающих мероприятий  с  должностными обеспечивающими </w:t>
            </w:r>
            <w:r w:rsidRPr="00AC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правовой экспертизы заключаемых договоров</w:t>
            </w:r>
            <w:r w:rsidR="009B3648" w:rsidRPr="00AC033C">
              <w:rPr>
                <w:rFonts w:ascii="Times New Roman" w:hAnsi="Times New Roman" w:cs="Times New Roman"/>
                <w:sz w:val="24"/>
                <w:szCs w:val="24"/>
              </w:rPr>
              <w:t>, усиление внутреннего контроля.</w:t>
            </w:r>
          </w:p>
        </w:tc>
      </w:tr>
      <w:tr w:rsidR="00A77CD2" w:rsidRPr="00A77CD2" w:rsidTr="00A77CD2">
        <w:tc>
          <w:tcPr>
            <w:tcW w:w="2213" w:type="dxa"/>
          </w:tcPr>
          <w:p w:rsidR="005E17DA" w:rsidRPr="00AC033C" w:rsidRDefault="00B63043" w:rsidP="00B97E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Нарушение статьи 16 № 135-ФЗ при п</w:t>
            </w:r>
            <w:r w:rsidR="005E17DA" w:rsidRPr="00AC0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роведени</w:t>
            </w:r>
            <w:r w:rsidRPr="00AC0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5E17DA" w:rsidRPr="00AC0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открытого конкурса на право получения свидетельства об осуществлении перевозок по муниципальным маршрутам регулярных перевозок на территории  муниципального </w:t>
            </w:r>
            <w:r w:rsidR="005E17DA" w:rsidRPr="00AC0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образования Каневской район</w:t>
            </w:r>
          </w:p>
        </w:tc>
        <w:tc>
          <w:tcPr>
            <w:tcW w:w="2476" w:type="dxa"/>
          </w:tcPr>
          <w:p w:rsidR="005E17DA" w:rsidRPr="00AC033C" w:rsidRDefault="00B63043" w:rsidP="00AC033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преимуществ отдельным участникам конкурса путем разглашения конфиденциальной информации об иных участниках конкурса, принятие решения о проведении конкурса</w:t>
            </w:r>
            <w:r w:rsidR="009B3648" w:rsidRPr="00AC0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r w:rsidRPr="00AC0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выдача свидетельства с победителем при необоснованном включении в </w:t>
            </w:r>
            <w:r w:rsidRPr="00AC0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документацию условий в интересах определенного лица</w:t>
            </w:r>
            <w:r w:rsidR="00AC033C" w:rsidRPr="00AC0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C0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необоснованное ограничение конкуренции</w:t>
            </w:r>
            <w:r w:rsidR="00AC033C" w:rsidRPr="00AC0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51" w:type="dxa"/>
          </w:tcPr>
          <w:p w:rsidR="005E17DA" w:rsidRPr="00AC033C" w:rsidRDefault="00B63043" w:rsidP="00B9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Существенный</w:t>
            </w:r>
          </w:p>
        </w:tc>
        <w:tc>
          <w:tcPr>
            <w:tcW w:w="2769" w:type="dxa"/>
          </w:tcPr>
          <w:p w:rsidR="005E17DA" w:rsidRPr="00AC033C" w:rsidRDefault="00B63043" w:rsidP="00B97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33C">
              <w:rPr>
                <w:rFonts w:ascii="Times New Roman" w:hAnsi="Times New Roman" w:cs="Times New Roman"/>
                <w:sz w:val="24"/>
                <w:szCs w:val="24"/>
              </w:rPr>
              <w:t>Отсутствие достаточной квалификации</w:t>
            </w:r>
            <w:r w:rsidR="00AC033C" w:rsidRPr="00AC033C">
              <w:rPr>
                <w:rFonts w:ascii="Times New Roman" w:hAnsi="Times New Roman" w:cs="Times New Roman"/>
                <w:sz w:val="24"/>
                <w:szCs w:val="24"/>
              </w:rPr>
              <w:t xml:space="preserve">,наличие личной заинтересованности, конфликта интересов </w:t>
            </w:r>
            <w:r w:rsidRPr="00AC033C">
              <w:rPr>
                <w:rFonts w:ascii="Times New Roman" w:hAnsi="Times New Roman" w:cs="Times New Roman"/>
                <w:sz w:val="24"/>
                <w:szCs w:val="24"/>
              </w:rPr>
              <w:t>специалистов</w:t>
            </w:r>
            <w:r w:rsidR="00AC033C" w:rsidRPr="00AC03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033C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обеспечивающих организацию торгов</w:t>
            </w:r>
            <w:r w:rsidR="00AC033C" w:rsidRPr="00AC033C">
              <w:rPr>
                <w:rFonts w:ascii="Times New Roman" w:hAnsi="Times New Roman" w:cs="Times New Roman"/>
                <w:sz w:val="24"/>
                <w:szCs w:val="24"/>
              </w:rPr>
              <w:t>, н</w:t>
            </w:r>
            <w:r w:rsidRPr="00AC033C">
              <w:rPr>
                <w:rFonts w:ascii="Times New Roman" w:hAnsi="Times New Roman" w:cs="Times New Roman"/>
                <w:sz w:val="24"/>
                <w:szCs w:val="24"/>
              </w:rPr>
              <w:t xml:space="preserve">енадлежащее осуществление контроля за процедурой проведения </w:t>
            </w:r>
            <w:r w:rsidR="00AC033C" w:rsidRPr="00AC033C">
              <w:rPr>
                <w:rFonts w:ascii="Times New Roman" w:hAnsi="Times New Roman" w:cs="Times New Roman"/>
                <w:sz w:val="24"/>
                <w:szCs w:val="24"/>
              </w:rPr>
              <w:t>конкурса.</w:t>
            </w:r>
          </w:p>
          <w:p w:rsidR="00B63043" w:rsidRPr="00AC033C" w:rsidRDefault="00B63043" w:rsidP="00B97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043" w:rsidRPr="00AC033C" w:rsidRDefault="00B63043" w:rsidP="00B97E7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E17DA" w:rsidRPr="00AC033C" w:rsidRDefault="00B63043" w:rsidP="00B9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3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134" w:type="dxa"/>
          </w:tcPr>
          <w:p w:rsidR="005E17DA" w:rsidRPr="00AC033C" w:rsidRDefault="00B63043" w:rsidP="00B9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3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3402" w:type="dxa"/>
          </w:tcPr>
          <w:p w:rsidR="00B63043" w:rsidRPr="00AC033C" w:rsidRDefault="00B63043" w:rsidP="00B9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3C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изменений антимонопольного законодательства</w:t>
            </w:r>
          </w:p>
          <w:p w:rsidR="005E17DA" w:rsidRPr="00AC033C" w:rsidRDefault="00B63043" w:rsidP="00AC0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3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обучающих мероприятий с должностными обеспечивающими организацию </w:t>
            </w:r>
            <w:r w:rsidR="00B97E72" w:rsidRPr="00AC033C">
              <w:rPr>
                <w:rFonts w:ascii="Times New Roman" w:hAnsi="Times New Roman" w:cs="Times New Roman"/>
                <w:sz w:val="24"/>
                <w:szCs w:val="24"/>
              </w:rPr>
              <w:t>конкурса</w:t>
            </w:r>
            <w:r w:rsidR="009B3648" w:rsidRPr="00AC033C">
              <w:rPr>
                <w:rFonts w:ascii="Times New Roman" w:hAnsi="Times New Roman" w:cs="Times New Roman"/>
                <w:sz w:val="24"/>
                <w:szCs w:val="24"/>
              </w:rPr>
              <w:t>, усиление внутреннего контроля.</w:t>
            </w:r>
          </w:p>
        </w:tc>
      </w:tr>
    </w:tbl>
    <w:p w:rsidR="00826D6B" w:rsidRDefault="00826D6B" w:rsidP="00B97E7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26D6B" w:rsidRDefault="00E104B8" w:rsidP="00532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Рекомендации </w:t>
      </w:r>
      <w:r w:rsidR="001734D2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заполнени</w:t>
      </w:r>
      <w:r w:rsidR="001734D2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таблицы:</w:t>
      </w:r>
    </w:p>
    <w:p w:rsidR="00213E25" w:rsidRPr="00213E25" w:rsidRDefault="00E104B8" w:rsidP="00213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</w:t>
      </w:r>
      <w:r w:rsidR="00213E25" w:rsidRPr="00213E25">
        <w:rPr>
          <w:rFonts w:ascii="Times New Roman" w:hAnsi="Times New Roman" w:cs="Times New Roman"/>
          <w:sz w:val="24"/>
          <w:szCs w:val="24"/>
        </w:rPr>
        <w:t xml:space="preserve"> круг выполняемых функций (действий) на каждом рабочем месте и степень риска возникновения нарушения антимонопольного законодательства (далее </w:t>
      </w:r>
      <w:r w:rsidR="00213E25">
        <w:rPr>
          <w:rFonts w:ascii="Times New Roman" w:hAnsi="Times New Roman" w:cs="Times New Roman"/>
          <w:sz w:val="24"/>
          <w:szCs w:val="24"/>
        </w:rPr>
        <w:t>–</w:t>
      </w:r>
      <w:r w:rsidR="00213E25" w:rsidRPr="00213E25">
        <w:rPr>
          <w:rFonts w:ascii="Times New Roman" w:hAnsi="Times New Roman" w:cs="Times New Roman"/>
          <w:sz w:val="24"/>
          <w:szCs w:val="24"/>
        </w:rPr>
        <w:t xml:space="preserve"> АМЗ)</w:t>
      </w:r>
      <w:r>
        <w:rPr>
          <w:rFonts w:ascii="Times New Roman" w:hAnsi="Times New Roman" w:cs="Times New Roman"/>
          <w:sz w:val="24"/>
          <w:szCs w:val="24"/>
        </w:rPr>
        <w:t xml:space="preserve">, то </w:t>
      </w:r>
      <w:r w:rsidR="00640E76">
        <w:rPr>
          <w:rFonts w:ascii="Times New Roman" w:hAnsi="Times New Roman" w:cs="Times New Roman"/>
          <w:sz w:val="24"/>
          <w:szCs w:val="24"/>
        </w:rPr>
        <w:t>есть,</w:t>
      </w:r>
      <w:r w:rsidR="0053237E">
        <w:rPr>
          <w:rFonts w:ascii="Times New Roman" w:hAnsi="Times New Roman" w:cs="Times New Roman"/>
          <w:sz w:val="24"/>
          <w:szCs w:val="24"/>
        </w:rPr>
        <w:t>что</w:t>
      </w:r>
      <w:r w:rsidR="00213E25" w:rsidRPr="00213E25">
        <w:rPr>
          <w:rFonts w:ascii="Times New Roman" w:hAnsi="Times New Roman" w:cs="Times New Roman"/>
          <w:sz w:val="24"/>
          <w:szCs w:val="24"/>
        </w:rPr>
        <w:t xml:space="preserve"> из </w:t>
      </w:r>
      <w:r w:rsidR="00213E25">
        <w:rPr>
          <w:rFonts w:ascii="Times New Roman" w:hAnsi="Times New Roman" w:cs="Times New Roman"/>
          <w:sz w:val="24"/>
          <w:szCs w:val="24"/>
        </w:rPr>
        <w:t>АМЗ</w:t>
      </w:r>
      <w:r w:rsidR="00213E25" w:rsidRPr="00213E25">
        <w:rPr>
          <w:rFonts w:ascii="Times New Roman" w:hAnsi="Times New Roman" w:cs="Times New Roman"/>
          <w:sz w:val="24"/>
          <w:szCs w:val="24"/>
        </w:rPr>
        <w:t xml:space="preserve"> может быть нарушено, </w:t>
      </w:r>
      <w:r w:rsidR="0053237E">
        <w:rPr>
          <w:rFonts w:ascii="Times New Roman" w:hAnsi="Times New Roman" w:cs="Times New Roman"/>
          <w:sz w:val="24"/>
          <w:szCs w:val="24"/>
        </w:rPr>
        <w:t>кем</w:t>
      </w:r>
      <w:r w:rsidR="00213E25" w:rsidRPr="00213E25">
        <w:rPr>
          <w:rFonts w:ascii="Times New Roman" w:hAnsi="Times New Roman" w:cs="Times New Roman"/>
          <w:sz w:val="24"/>
          <w:szCs w:val="24"/>
        </w:rPr>
        <w:t xml:space="preserve"> может быть нарушено (где встречается, в работе каких управлений, подразделений), </w:t>
      </w:r>
      <w:r w:rsidR="0053237E">
        <w:rPr>
          <w:rFonts w:ascii="Times New Roman" w:hAnsi="Times New Roman" w:cs="Times New Roman"/>
          <w:sz w:val="24"/>
          <w:szCs w:val="24"/>
        </w:rPr>
        <w:t xml:space="preserve">как </w:t>
      </w:r>
      <w:r w:rsidR="00213E25" w:rsidRPr="00213E25">
        <w:rPr>
          <w:rFonts w:ascii="Times New Roman" w:hAnsi="Times New Roman" w:cs="Times New Roman"/>
          <w:sz w:val="24"/>
          <w:szCs w:val="24"/>
        </w:rPr>
        <w:t xml:space="preserve">или </w:t>
      </w:r>
      <w:r w:rsidR="0053237E">
        <w:rPr>
          <w:rFonts w:ascii="Times New Roman" w:hAnsi="Times New Roman" w:cs="Times New Roman"/>
          <w:sz w:val="24"/>
          <w:szCs w:val="24"/>
        </w:rPr>
        <w:t>чем</w:t>
      </w:r>
      <w:r w:rsidR="00213E25" w:rsidRPr="00213E25">
        <w:rPr>
          <w:rFonts w:ascii="Times New Roman" w:hAnsi="Times New Roman" w:cs="Times New Roman"/>
          <w:sz w:val="24"/>
          <w:szCs w:val="24"/>
        </w:rPr>
        <w:t xml:space="preserve"> может быть нарушено (через какой правовой механизм или конкретное действие сотрудника). </w:t>
      </w:r>
    </w:p>
    <w:p w:rsidR="00213E25" w:rsidRPr="00213E25" w:rsidRDefault="00E104B8" w:rsidP="00213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 с</w:t>
      </w:r>
      <w:r w:rsidR="00213E25" w:rsidRPr="00213E25">
        <w:rPr>
          <w:rFonts w:ascii="Times New Roman" w:eastAsia="Calibri" w:hAnsi="Times New Roman" w:cs="Times New Roman"/>
          <w:sz w:val="24"/>
          <w:szCs w:val="24"/>
        </w:rPr>
        <w:t>фер</w:t>
      </w:r>
      <w:r>
        <w:rPr>
          <w:rFonts w:ascii="Times New Roman" w:eastAsia="Calibri" w:hAnsi="Times New Roman" w:cs="Times New Roman"/>
          <w:sz w:val="24"/>
          <w:szCs w:val="24"/>
        </w:rPr>
        <w:t>ам</w:t>
      </w:r>
      <w:r w:rsidR="00213E25" w:rsidRPr="00213E25">
        <w:rPr>
          <w:rFonts w:ascii="Times New Roman" w:hAnsi="Times New Roman" w:cs="Times New Roman"/>
          <w:sz w:val="24"/>
          <w:szCs w:val="24"/>
        </w:rPr>
        <w:t>деятельности органов власти, в которых возможно наибольшее количество нарушений АМЗ</w:t>
      </w:r>
      <w:r>
        <w:rPr>
          <w:rFonts w:ascii="Times New Roman" w:hAnsi="Times New Roman" w:cs="Times New Roman"/>
          <w:sz w:val="24"/>
          <w:szCs w:val="24"/>
        </w:rPr>
        <w:t xml:space="preserve">, относятся: </w:t>
      </w:r>
      <w:r w:rsidR="00213E25" w:rsidRPr="00213E25">
        <w:rPr>
          <w:rFonts w:ascii="Times New Roman" w:hAnsi="Times New Roman" w:cs="Times New Roman"/>
          <w:sz w:val="24"/>
          <w:szCs w:val="24"/>
        </w:rPr>
        <w:t>практика ухода от торгов</w:t>
      </w:r>
      <w:r>
        <w:rPr>
          <w:rFonts w:ascii="Times New Roman" w:hAnsi="Times New Roman" w:cs="Times New Roman"/>
          <w:sz w:val="24"/>
          <w:szCs w:val="24"/>
        </w:rPr>
        <w:t>;</w:t>
      </w:r>
      <w:r w:rsidR="00213E25" w:rsidRPr="00213E25">
        <w:rPr>
          <w:rFonts w:ascii="Times New Roman" w:hAnsi="Times New Roman" w:cs="Times New Roman"/>
          <w:sz w:val="24"/>
          <w:szCs w:val="24"/>
        </w:rPr>
        <w:t>наделение хозяйствующих субъектов функциями органов власти</w:t>
      </w:r>
      <w:r>
        <w:rPr>
          <w:rFonts w:ascii="Times New Roman" w:hAnsi="Times New Roman" w:cs="Times New Roman"/>
          <w:sz w:val="24"/>
          <w:szCs w:val="24"/>
        </w:rPr>
        <w:t>;</w:t>
      </w:r>
      <w:r w:rsidR="00213E25" w:rsidRPr="00213E25">
        <w:rPr>
          <w:rFonts w:ascii="Times New Roman" w:hAnsi="Times New Roman" w:cs="Times New Roman"/>
          <w:sz w:val="24"/>
          <w:szCs w:val="24"/>
        </w:rPr>
        <w:t>соглашения с хозяйствующими субъектами, создающее преимущества на товарном рынке</w:t>
      </w:r>
      <w:r>
        <w:rPr>
          <w:rFonts w:ascii="Times New Roman" w:hAnsi="Times New Roman" w:cs="Times New Roman"/>
          <w:sz w:val="24"/>
          <w:szCs w:val="24"/>
        </w:rPr>
        <w:t>;</w:t>
      </w:r>
      <w:r w:rsidR="00213E25" w:rsidRPr="00213E25">
        <w:rPr>
          <w:rFonts w:ascii="Times New Roman" w:hAnsi="Times New Roman" w:cs="Times New Roman"/>
          <w:sz w:val="24"/>
          <w:szCs w:val="24"/>
        </w:rPr>
        <w:t>нарушение порядка предоставления и контроля преференций хозяйствующим субъектам</w:t>
      </w:r>
      <w:r>
        <w:rPr>
          <w:rFonts w:ascii="Times New Roman" w:hAnsi="Times New Roman" w:cs="Times New Roman"/>
          <w:sz w:val="24"/>
          <w:szCs w:val="24"/>
        </w:rPr>
        <w:t>;</w:t>
      </w:r>
      <w:r w:rsidR="00213E25" w:rsidRPr="00213E25">
        <w:rPr>
          <w:rFonts w:ascii="Times New Roman" w:hAnsi="Times New Roman" w:cs="Times New Roman"/>
          <w:sz w:val="24"/>
          <w:szCs w:val="24"/>
        </w:rPr>
        <w:t>координация и соглашения при проведении торгов (закупок)</w:t>
      </w:r>
      <w:r w:rsidR="0053237E">
        <w:rPr>
          <w:rFonts w:ascii="Times New Roman" w:hAnsi="Times New Roman" w:cs="Times New Roman"/>
          <w:sz w:val="24"/>
          <w:szCs w:val="24"/>
        </w:rPr>
        <w:t xml:space="preserve"> и другие</w:t>
      </w:r>
      <w:r w:rsidR="00213E25" w:rsidRPr="00213E2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7BCE" w:rsidRPr="00213E25" w:rsidRDefault="00213E25" w:rsidP="00213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E25">
        <w:rPr>
          <w:rFonts w:ascii="Times New Roman" w:hAnsi="Times New Roman" w:cs="Times New Roman"/>
          <w:sz w:val="24"/>
          <w:szCs w:val="24"/>
        </w:rPr>
        <w:t>Пример</w:t>
      </w:r>
      <w:r w:rsidR="00E104B8">
        <w:rPr>
          <w:rFonts w:ascii="Times New Roman" w:hAnsi="Times New Roman" w:cs="Times New Roman"/>
          <w:sz w:val="24"/>
          <w:szCs w:val="24"/>
        </w:rPr>
        <w:t>ами в</w:t>
      </w:r>
      <w:r w:rsidRPr="00213E25">
        <w:rPr>
          <w:rFonts w:ascii="Times New Roman" w:hAnsi="Times New Roman" w:cs="Times New Roman"/>
          <w:sz w:val="24"/>
          <w:szCs w:val="24"/>
        </w:rPr>
        <w:t xml:space="preserve">ероятных </w:t>
      </w:r>
      <w:proofErr w:type="spellStart"/>
      <w:r w:rsidRPr="00213E25">
        <w:rPr>
          <w:rFonts w:ascii="Times New Roman" w:hAnsi="Times New Roman" w:cs="Times New Roman"/>
          <w:sz w:val="24"/>
          <w:szCs w:val="24"/>
        </w:rPr>
        <w:t>комплаенс-рисков</w:t>
      </w:r>
      <w:proofErr w:type="spellEnd"/>
      <w:r w:rsidRPr="00213E25">
        <w:rPr>
          <w:rFonts w:ascii="Times New Roman" w:hAnsi="Times New Roman" w:cs="Times New Roman"/>
          <w:sz w:val="24"/>
          <w:szCs w:val="24"/>
        </w:rPr>
        <w:t xml:space="preserve"> для органов власти</w:t>
      </w:r>
      <w:r w:rsidR="00E104B8">
        <w:rPr>
          <w:rFonts w:ascii="Times New Roman" w:hAnsi="Times New Roman" w:cs="Times New Roman"/>
          <w:sz w:val="24"/>
          <w:szCs w:val="24"/>
        </w:rPr>
        <w:t xml:space="preserve"> могут </w:t>
      </w:r>
      <w:proofErr w:type="spellStart"/>
      <w:r w:rsidR="00E104B8">
        <w:rPr>
          <w:rFonts w:ascii="Times New Roman" w:hAnsi="Times New Roman" w:cs="Times New Roman"/>
          <w:sz w:val="24"/>
          <w:szCs w:val="24"/>
        </w:rPr>
        <w:t>служить</w:t>
      </w:r>
      <w:r w:rsidRPr="00213E25">
        <w:rPr>
          <w:rFonts w:ascii="Times New Roman" w:hAnsi="Times New Roman" w:cs="Times New Roman"/>
          <w:sz w:val="24"/>
          <w:szCs w:val="24"/>
        </w:rPr>
        <w:t>:антиконкурентные</w:t>
      </w:r>
      <w:proofErr w:type="spellEnd"/>
      <w:r w:rsidRPr="00213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E25">
        <w:rPr>
          <w:rFonts w:ascii="Times New Roman" w:hAnsi="Times New Roman" w:cs="Times New Roman"/>
          <w:sz w:val="24"/>
          <w:szCs w:val="24"/>
        </w:rPr>
        <w:t>соглашения</w:t>
      </w:r>
      <w:r w:rsidR="00E104B8">
        <w:rPr>
          <w:rFonts w:ascii="Times New Roman" w:hAnsi="Times New Roman" w:cs="Times New Roman"/>
          <w:sz w:val="24"/>
          <w:szCs w:val="24"/>
        </w:rPr>
        <w:t>;</w:t>
      </w:r>
      <w:r w:rsidRPr="00213E25">
        <w:rPr>
          <w:rFonts w:ascii="Times New Roman" w:hAnsi="Times New Roman" w:cs="Times New Roman"/>
          <w:sz w:val="24"/>
          <w:szCs w:val="24"/>
        </w:rPr>
        <w:t>передача</w:t>
      </w:r>
      <w:proofErr w:type="spellEnd"/>
      <w:r w:rsidRPr="00213E25">
        <w:rPr>
          <w:rFonts w:ascii="Times New Roman" w:hAnsi="Times New Roman" w:cs="Times New Roman"/>
          <w:sz w:val="24"/>
          <w:szCs w:val="24"/>
        </w:rPr>
        <w:t xml:space="preserve"> имущества без торгов</w:t>
      </w:r>
      <w:r w:rsidR="00E104B8">
        <w:rPr>
          <w:rFonts w:ascii="Times New Roman" w:hAnsi="Times New Roman" w:cs="Times New Roman"/>
          <w:sz w:val="24"/>
          <w:szCs w:val="24"/>
        </w:rPr>
        <w:t>;</w:t>
      </w:r>
      <w:r w:rsidRPr="00213E25">
        <w:rPr>
          <w:rFonts w:ascii="Times New Roman" w:hAnsi="Times New Roman" w:cs="Times New Roman"/>
          <w:sz w:val="24"/>
          <w:szCs w:val="24"/>
        </w:rPr>
        <w:t xml:space="preserve"> нарушение порядка проведения торгов</w:t>
      </w:r>
      <w:r w:rsidR="00E104B8">
        <w:rPr>
          <w:rFonts w:ascii="Times New Roman" w:hAnsi="Times New Roman" w:cs="Times New Roman"/>
          <w:sz w:val="24"/>
          <w:szCs w:val="24"/>
        </w:rPr>
        <w:t>;</w:t>
      </w:r>
      <w:r w:rsidRPr="00213E25">
        <w:rPr>
          <w:rFonts w:ascii="Times New Roman" w:hAnsi="Times New Roman" w:cs="Times New Roman"/>
          <w:sz w:val="24"/>
          <w:szCs w:val="24"/>
        </w:rPr>
        <w:t xml:space="preserve">проведение различных конкурсов, торгов (пассажирские перевозки, обслуживание МКД, размещение рекламы, нестационарных торговых объектов, предоставление торговых мест на ярмарках и </w:t>
      </w:r>
      <w:proofErr w:type="spellStart"/>
      <w:r w:rsidRPr="00213E25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Pr="00213E2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13E25">
        <w:rPr>
          <w:rFonts w:ascii="Times New Roman" w:hAnsi="Times New Roman" w:cs="Times New Roman"/>
          <w:sz w:val="24"/>
          <w:szCs w:val="24"/>
        </w:rPr>
        <w:t>тп</w:t>
      </w:r>
      <w:proofErr w:type="spellEnd"/>
      <w:r w:rsidRPr="00213E25">
        <w:rPr>
          <w:rFonts w:ascii="Times New Roman" w:hAnsi="Times New Roman" w:cs="Times New Roman"/>
          <w:sz w:val="24"/>
          <w:szCs w:val="24"/>
        </w:rPr>
        <w:t>)</w:t>
      </w:r>
      <w:r w:rsidR="00E104B8">
        <w:rPr>
          <w:rFonts w:ascii="Times New Roman" w:hAnsi="Times New Roman" w:cs="Times New Roman"/>
          <w:sz w:val="24"/>
          <w:szCs w:val="24"/>
        </w:rPr>
        <w:t>;</w:t>
      </w:r>
      <w:r w:rsidRPr="00213E25">
        <w:rPr>
          <w:rFonts w:ascii="Times New Roman" w:hAnsi="Times New Roman" w:cs="Times New Roman"/>
          <w:sz w:val="24"/>
          <w:szCs w:val="24"/>
        </w:rPr>
        <w:t xml:space="preserve">неисполнение предупреждения антимонопольного </w:t>
      </w:r>
      <w:proofErr w:type="spellStart"/>
      <w:r w:rsidRPr="00213E25">
        <w:rPr>
          <w:rFonts w:ascii="Times New Roman" w:hAnsi="Times New Roman" w:cs="Times New Roman"/>
          <w:sz w:val="24"/>
          <w:szCs w:val="24"/>
        </w:rPr>
        <w:t>органа</w:t>
      </w:r>
      <w:r w:rsidR="00E104B8">
        <w:rPr>
          <w:rFonts w:ascii="Times New Roman" w:hAnsi="Times New Roman" w:cs="Times New Roman"/>
          <w:sz w:val="24"/>
          <w:szCs w:val="24"/>
        </w:rPr>
        <w:t>;</w:t>
      </w:r>
      <w:r w:rsidRPr="00213E25">
        <w:rPr>
          <w:rFonts w:ascii="Times New Roman" w:hAnsi="Times New Roman" w:cs="Times New Roman"/>
          <w:sz w:val="24"/>
          <w:szCs w:val="24"/>
        </w:rPr>
        <w:t>пролонгирование</w:t>
      </w:r>
      <w:proofErr w:type="spellEnd"/>
      <w:r w:rsidRPr="00213E25">
        <w:rPr>
          <w:rFonts w:ascii="Times New Roman" w:hAnsi="Times New Roman" w:cs="Times New Roman"/>
          <w:sz w:val="24"/>
          <w:szCs w:val="24"/>
        </w:rPr>
        <w:t xml:space="preserve"> договоров без конкурентных процедур</w:t>
      </w:r>
      <w:r w:rsidR="00E104B8">
        <w:rPr>
          <w:rFonts w:ascii="Times New Roman" w:hAnsi="Times New Roman" w:cs="Times New Roman"/>
          <w:sz w:val="24"/>
          <w:szCs w:val="24"/>
        </w:rPr>
        <w:t>;</w:t>
      </w:r>
      <w:r w:rsidRPr="00213E25">
        <w:rPr>
          <w:rFonts w:ascii="Times New Roman" w:hAnsi="Times New Roman" w:cs="Times New Roman"/>
          <w:sz w:val="24"/>
          <w:szCs w:val="24"/>
        </w:rPr>
        <w:t>неосуществление контроля за целевым использованием имущества (преференции)</w:t>
      </w:r>
      <w:r w:rsidR="00E104B8">
        <w:rPr>
          <w:rFonts w:ascii="Times New Roman" w:hAnsi="Times New Roman" w:cs="Times New Roman"/>
          <w:sz w:val="24"/>
          <w:szCs w:val="24"/>
        </w:rPr>
        <w:t>;</w:t>
      </w:r>
      <w:r w:rsidRPr="00213E25">
        <w:rPr>
          <w:rFonts w:ascii="Times New Roman" w:hAnsi="Times New Roman" w:cs="Times New Roman"/>
          <w:sz w:val="24"/>
          <w:szCs w:val="24"/>
        </w:rPr>
        <w:t>предоставление субсидий или преференций бизнесу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13E25">
        <w:rPr>
          <w:rFonts w:ascii="Times New Roman" w:hAnsi="Times New Roman" w:cs="Times New Roman"/>
          <w:sz w:val="24"/>
          <w:szCs w:val="24"/>
        </w:rPr>
        <w:t>различные согласовательные процедуры при осуществлении полномочий ОМСУ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13E25">
        <w:rPr>
          <w:rFonts w:ascii="Times New Roman" w:hAnsi="Times New Roman" w:cs="Times New Roman"/>
          <w:sz w:val="24"/>
          <w:szCs w:val="24"/>
        </w:rPr>
        <w:t>закупки для муниципальных нужд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13E25">
        <w:rPr>
          <w:rFonts w:ascii="Times New Roman" w:hAnsi="Times New Roman" w:cs="Times New Roman"/>
          <w:sz w:val="24"/>
          <w:szCs w:val="24"/>
        </w:rPr>
        <w:t xml:space="preserve">исполнение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213E25">
        <w:rPr>
          <w:rFonts w:ascii="Times New Roman" w:hAnsi="Times New Roman" w:cs="Times New Roman"/>
          <w:sz w:val="24"/>
          <w:szCs w:val="24"/>
        </w:rPr>
        <w:t>онтрольно-надзорных функций (муниципальный контроль)</w:t>
      </w:r>
      <w:r w:rsidR="00E104B8">
        <w:rPr>
          <w:rFonts w:ascii="Times New Roman" w:hAnsi="Times New Roman" w:cs="Times New Roman"/>
          <w:sz w:val="24"/>
          <w:szCs w:val="24"/>
        </w:rPr>
        <w:t>;</w:t>
      </w:r>
      <w:r w:rsidRPr="00213E25">
        <w:rPr>
          <w:rFonts w:ascii="Times New Roman" w:hAnsi="Times New Roman" w:cs="Times New Roman"/>
          <w:sz w:val="24"/>
          <w:szCs w:val="24"/>
        </w:rPr>
        <w:t xml:space="preserve">публичные заявления,официальные письма должностных лиц, создающие необоснованные конкурентные преимущества на товарном рынке одному из </w:t>
      </w:r>
      <w:proofErr w:type="spellStart"/>
      <w:r w:rsidRPr="00213E25">
        <w:rPr>
          <w:rFonts w:ascii="Times New Roman" w:hAnsi="Times New Roman" w:cs="Times New Roman"/>
          <w:sz w:val="24"/>
          <w:szCs w:val="24"/>
        </w:rPr>
        <w:t>хозсубъектов</w:t>
      </w:r>
      <w:proofErr w:type="spellEnd"/>
      <w:r w:rsidR="0053237E">
        <w:rPr>
          <w:rFonts w:ascii="Times New Roman" w:hAnsi="Times New Roman" w:cs="Times New Roman"/>
          <w:sz w:val="24"/>
          <w:szCs w:val="24"/>
        </w:rPr>
        <w:t xml:space="preserve"> и другие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13E25">
        <w:rPr>
          <w:rFonts w:ascii="Times New Roman" w:hAnsi="Times New Roman" w:cs="Times New Roman"/>
          <w:sz w:val="24"/>
          <w:szCs w:val="24"/>
        </w:rPr>
        <w:t>Таким образом, любой сотрудник (от рядового до руководителя) может быть задействован в цепочке возможного нарушения АМЗ.</w:t>
      </w:r>
    </w:p>
    <w:sectPr w:rsidR="00A97BCE" w:rsidRPr="00213E25" w:rsidSect="00213E25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AE1"/>
    <w:rsid w:val="000053EE"/>
    <w:rsid w:val="00020A6B"/>
    <w:rsid w:val="000B3A38"/>
    <w:rsid w:val="0010288F"/>
    <w:rsid w:val="00153AC4"/>
    <w:rsid w:val="001734D2"/>
    <w:rsid w:val="00181A14"/>
    <w:rsid w:val="00194F29"/>
    <w:rsid w:val="00213E25"/>
    <w:rsid w:val="002667F7"/>
    <w:rsid w:val="00270F53"/>
    <w:rsid w:val="002958F2"/>
    <w:rsid w:val="002B7662"/>
    <w:rsid w:val="002D2BF5"/>
    <w:rsid w:val="002E55F2"/>
    <w:rsid w:val="0039668D"/>
    <w:rsid w:val="003C77FA"/>
    <w:rsid w:val="0046308E"/>
    <w:rsid w:val="004D2A6F"/>
    <w:rsid w:val="004F29FA"/>
    <w:rsid w:val="00506071"/>
    <w:rsid w:val="0053237E"/>
    <w:rsid w:val="005E17DA"/>
    <w:rsid w:val="005E3AE1"/>
    <w:rsid w:val="00631067"/>
    <w:rsid w:val="00640E76"/>
    <w:rsid w:val="00714CA0"/>
    <w:rsid w:val="007656F8"/>
    <w:rsid w:val="007C5298"/>
    <w:rsid w:val="00815A61"/>
    <w:rsid w:val="00826D6B"/>
    <w:rsid w:val="0084046F"/>
    <w:rsid w:val="00921308"/>
    <w:rsid w:val="00956BA7"/>
    <w:rsid w:val="009632CC"/>
    <w:rsid w:val="009A71AF"/>
    <w:rsid w:val="009B009F"/>
    <w:rsid w:val="009B3648"/>
    <w:rsid w:val="00A75D44"/>
    <w:rsid w:val="00A77CD2"/>
    <w:rsid w:val="00A97BCE"/>
    <w:rsid w:val="00AA2264"/>
    <w:rsid w:val="00AA352B"/>
    <w:rsid w:val="00AC033C"/>
    <w:rsid w:val="00AF6632"/>
    <w:rsid w:val="00B63043"/>
    <w:rsid w:val="00B97E72"/>
    <w:rsid w:val="00BB2D64"/>
    <w:rsid w:val="00BB36D8"/>
    <w:rsid w:val="00C235EC"/>
    <w:rsid w:val="00C4329F"/>
    <w:rsid w:val="00D965FA"/>
    <w:rsid w:val="00DF4410"/>
    <w:rsid w:val="00E04C7A"/>
    <w:rsid w:val="00E104B8"/>
    <w:rsid w:val="00E26DF7"/>
    <w:rsid w:val="00EB3DF5"/>
    <w:rsid w:val="00EC12E4"/>
    <w:rsid w:val="00F13EC4"/>
    <w:rsid w:val="00FB1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3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D2B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4F29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3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2D2B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4F29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1621</Words>
  <Characters>9245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А.. Епишина</dc:creator>
  <cp:lastModifiedBy>c58a-2</cp:lastModifiedBy>
  <cp:revision>5</cp:revision>
  <cp:lastPrinted>2019-01-15T11:59:00Z</cp:lastPrinted>
  <dcterms:created xsi:type="dcterms:W3CDTF">2021-02-01T07:10:00Z</dcterms:created>
  <dcterms:modified xsi:type="dcterms:W3CDTF">2021-02-02T14:39:00Z</dcterms:modified>
</cp:coreProperties>
</file>