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EB" w:rsidRPr="00AC671A" w:rsidRDefault="00983FEB" w:rsidP="00AC671A">
      <w:pPr>
        <w:jc w:val="center"/>
      </w:pPr>
      <w: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6" o:title=""/>
            <o:lock v:ext="edit" aspectratio="f"/>
          </v:shape>
          <o:OLEObject Type="Embed" ProgID="CorelDRAW.Graphic.11" ShapeID="_x0000_i1025" DrawAspect="Content" ObjectID="_1773644613" r:id="rId7"/>
        </w:objec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7585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FEB" w:rsidRPr="00B7585F" w:rsidRDefault="00983FEB" w:rsidP="00AD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5F">
        <w:rPr>
          <w:rFonts w:ascii="Times New Roman" w:hAnsi="Times New Roman" w:cs="Times New Roman"/>
          <w:sz w:val="28"/>
          <w:szCs w:val="28"/>
        </w:rPr>
        <w:t xml:space="preserve">от </w:t>
      </w:r>
      <w:r w:rsidR="00DD039E">
        <w:rPr>
          <w:rFonts w:ascii="Times New Roman" w:hAnsi="Times New Roman" w:cs="Times New Roman"/>
          <w:sz w:val="28"/>
          <w:szCs w:val="28"/>
        </w:rPr>
        <w:t>__________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№</w:t>
      </w:r>
      <w:r w:rsidR="00DD039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5F">
        <w:rPr>
          <w:rFonts w:ascii="Times New Roman" w:hAnsi="Times New Roman" w:cs="Times New Roman"/>
          <w:sz w:val="26"/>
          <w:szCs w:val="26"/>
        </w:rPr>
        <w:t>ст-ца Каневская</w:t>
      </w:r>
    </w:p>
    <w:p w:rsidR="00605293" w:rsidRDefault="00605293" w:rsidP="00605293">
      <w:pPr>
        <w:pStyle w:val="Default"/>
      </w:pPr>
    </w:p>
    <w:p w:rsidR="00605293" w:rsidRPr="00DD039E" w:rsidRDefault="00AE3445" w:rsidP="00914E03">
      <w:pPr>
        <w:pStyle w:val="Default"/>
        <w:jc w:val="center"/>
        <w:rPr>
          <w:b/>
          <w:bCs/>
          <w:sz w:val="28"/>
          <w:szCs w:val="28"/>
        </w:rPr>
      </w:pPr>
      <w:r w:rsidRPr="00AE3445">
        <w:rPr>
          <w:b/>
          <w:bCs/>
          <w:sz w:val="28"/>
          <w:szCs w:val="28"/>
        </w:rPr>
        <w:t xml:space="preserve">Об утверждении Порядка </w:t>
      </w:r>
      <w:r w:rsidR="00914E03">
        <w:rPr>
          <w:b/>
          <w:bCs/>
          <w:sz w:val="28"/>
          <w:szCs w:val="28"/>
        </w:rPr>
        <w:t xml:space="preserve">подготовки </w:t>
      </w:r>
      <w:r w:rsidR="00914E03" w:rsidRPr="00914E03">
        <w:rPr>
          <w:b/>
          <w:bCs/>
          <w:sz w:val="28"/>
          <w:szCs w:val="28"/>
        </w:rPr>
        <w:t>Документа планирования регулярных пассажирских перевозок по муниципальным маршрутам на территории муниципального образования Каневской район</w:t>
      </w:r>
    </w:p>
    <w:p w:rsidR="00605293" w:rsidRPr="00605293" w:rsidRDefault="00605293" w:rsidP="00605293">
      <w:pPr>
        <w:pStyle w:val="Default"/>
        <w:jc w:val="center"/>
        <w:rPr>
          <w:sz w:val="28"/>
          <w:szCs w:val="28"/>
        </w:rPr>
      </w:pPr>
    </w:p>
    <w:p w:rsidR="00AE3445" w:rsidRPr="00AE3445" w:rsidRDefault="00AE3445" w:rsidP="00AE3445">
      <w:pPr>
        <w:pStyle w:val="Default"/>
        <w:ind w:firstLine="708"/>
        <w:jc w:val="both"/>
        <w:rPr>
          <w:sz w:val="28"/>
          <w:szCs w:val="28"/>
        </w:rPr>
      </w:pPr>
      <w:r w:rsidRPr="00AE3445">
        <w:rPr>
          <w:sz w:val="28"/>
          <w:szCs w:val="28"/>
        </w:rPr>
        <w:t>В соответствие с частью 4 статьи 2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16 Федерального закона от 6 октября 2003 года № 131-ФЗ «Об общих принципах организации местного самоуправления в Российской Федерации»,  пунктом 3 части 1 статьи 5 Закона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</w:t>
      </w:r>
      <w:r>
        <w:rPr>
          <w:sz w:val="28"/>
          <w:szCs w:val="28"/>
        </w:rPr>
        <w:t xml:space="preserve">арском крае», </w:t>
      </w:r>
      <w:r w:rsidRPr="00AE3445">
        <w:rPr>
          <w:spacing w:val="30"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AE3445" w:rsidRDefault="00AE3445" w:rsidP="00AE3445">
      <w:pPr>
        <w:pStyle w:val="Default"/>
        <w:ind w:firstLine="708"/>
        <w:jc w:val="both"/>
        <w:rPr>
          <w:sz w:val="28"/>
          <w:szCs w:val="28"/>
        </w:rPr>
      </w:pPr>
      <w:r w:rsidRPr="00AE3445">
        <w:rPr>
          <w:sz w:val="28"/>
          <w:szCs w:val="28"/>
        </w:rPr>
        <w:t>1. Утвердить П</w:t>
      </w:r>
      <w:r w:rsidR="00914E03">
        <w:rPr>
          <w:sz w:val="28"/>
          <w:szCs w:val="28"/>
        </w:rPr>
        <w:t xml:space="preserve">орядок подготовки </w:t>
      </w:r>
      <w:r w:rsidR="00914E03" w:rsidRPr="00914E03">
        <w:rPr>
          <w:sz w:val="28"/>
          <w:szCs w:val="28"/>
        </w:rPr>
        <w:t xml:space="preserve">Документа планирования регулярных пассажирских перевозок по муниципальным маршрутам на территории муниципального образования Каневской район </w:t>
      </w:r>
      <w:r w:rsidRPr="00AE3445">
        <w:rPr>
          <w:sz w:val="28"/>
          <w:szCs w:val="28"/>
        </w:rPr>
        <w:t>(прилагается).</w:t>
      </w:r>
    </w:p>
    <w:p w:rsidR="002543F4" w:rsidRPr="00AE3445" w:rsidRDefault="002543F4" w:rsidP="002543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Каневской район от 7 марта 2017 года № 292 «</w:t>
      </w:r>
      <w:r w:rsidRPr="002543F4">
        <w:rPr>
          <w:sz w:val="28"/>
          <w:szCs w:val="28"/>
        </w:rPr>
        <w:t>Об утверждении Порядка подготовк</w:t>
      </w:r>
      <w:r>
        <w:rPr>
          <w:sz w:val="28"/>
          <w:szCs w:val="28"/>
        </w:rPr>
        <w:t>и и ведения документа планирова</w:t>
      </w:r>
      <w:r w:rsidRPr="002543F4">
        <w:rPr>
          <w:sz w:val="28"/>
          <w:szCs w:val="28"/>
        </w:rPr>
        <w:t>ния регулярных пассажирских пе</w:t>
      </w:r>
      <w:r>
        <w:rPr>
          <w:sz w:val="28"/>
          <w:szCs w:val="28"/>
        </w:rPr>
        <w:t xml:space="preserve">ревозок по муниципальным маршрутам на </w:t>
      </w:r>
      <w:r w:rsidRPr="002543F4">
        <w:rPr>
          <w:sz w:val="28"/>
          <w:szCs w:val="28"/>
        </w:rPr>
        <w:t>территории муниципального образования Каневской район</w:t>
      </w:r>
    </w:p>
    <w:p w:rsidR="00AE3445" w:rsidRPr="00AE3445" w:rsidRDefault="002543F4" w:rsidP="00AE3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445" w:rsidRPr="00AE3445">
        <w:rPr>
          <w:sz w:val="28"/>
          <w:szCs w:val="28"/>
        </w:rPr>
        <w:t>. Отделу по связям со СМИ и общественностью администрации муниципального образования Каневской район (Игнатенко</w:t>
      </w:r>
      <w:r w:rsidR="00AE3445">
        <w:rPr>
          <w:sz w:val="28"/>
          <w:szCs w:val="28"/>
        </w:rPr>
        <w:t xml:space="preserve"> Т.А.</w:t>
      </w:r>
      <w:r w:rsidR="00AE3445" w:rsidRPr="00AE3445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</w:t>
      </w:r>
      <w:r w:rsidR="00AE3445">
        <w:rPr>
          <w:sz w:val="28"/>
          <w:szCs w:val="28"/>
        </w:rPr>
        <w:t>оммуникационной сети «Интернет»</w:t>
      </w:r>
      <w:r w:rsidR="00AE3445" w:rsidRPr="00AE3445">
        <w:rPr>
          <w:sz w:val="28"/>
          <w:szCs w:val="28"/>
        </w:rPr>
        <w:t>.</w:t>
      </w:r>
    </w:p>
    <w:p w:rsidR="00AE3445" w:rsidRPr="00AE3445" w:rsidRDefault="002543F4" w:rsidP="00AE3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445" w:rsidRPr="00AE3445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AE3445">
        <w:rPr>
          <w:sz w:val="28"/>
          <w:szCs w:val="28"/>
        </w:rPr>
        <w:t>Луценко И.А.</w:t>
      </w:r>
    </w:p>
    <w:p w:rsidR="00605293" w:rsidRPr="00B05B32" w:rsidRDefault="002543F4" w:rsidP="00AE344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AE3445" w:rsidRPr="00AE344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605293" w:rsidRPr="00B05B32">
        <w:rPr>
          <w:color w:val="auto"/>
          <w:sz w:val="28"/>
          <w:szCs w:val="28"/>
        </w:rPr>
        <w:t xml:space="preserve"> </w:t>
      </w:r>
    </w:p>
    <w:p w:rsidR="00983FEB" w:rsidRDefault="00983FEB" w:rsidP="00983FEB">
      <w:pPr>
        <w:pStyle w:val="3"/>
        <w:shd w:val="clear" w:color="auto" w:fill="auto"/>
        <w:spacing w:after="168" w:line="240" w:lineRule="auto"/>
        <w:jc w:val="both"/>
        <w:rPr>
          <w:sz w:val="28"/>
          <w:szCs w:val="28"/>
        </w:rPr>
      </w:pPr>
    </w:p>
    <w:p w:rsidR="00983FEB" w:rsidRPr="006825A1" w:rsidRDefault="00983FEB" w:rsidP="00983FEB">
      <w:pPr>
        <w:pStyle w:val="40"/>
        <w:shd w:val="clear" w:color="auto" w:fill="auto"/>
        <w:tabs>
          <w:tab w:val="left" w:pos="6928"/>
        </w:tabs>
        <w:spacing w:line="240" w:lineRule="auto"/>
        <w:rPr>
          <w:sz w:val="28"/>
          <w:szCs w:val="28"/>
        </w:rPr>
      </w:pPr>
      <w:r w:rsidRPr="006825A1">
        <w:rPr>
          <w:sz w:val="28"/>
          <w:szCs w:val="28"/>
        </w:rPr>
        <w:tab/>
      </w:r>
    </w:p>
    <w:p w:rsidR="004F0528" w:rsidRDefault="00983FEB" w:rsidP="00983FEB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F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46DA3" w:rsidRPr="00F90E33" w:rsidRDefault="00983FEB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</w:t>
      </w:r>
      <w:r w:rsidR="004F05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Герасименко</w:t>
      </w:r>
    </w:p>
    <w:sectPr w:rsidR="00346DA3" w:rsidRPr="00F90E33" w:rsidSect="00DD039E">
      <w:headerReference w:type="default" r:id="rId8"/>
      <w:pgSz w:w="11906" w:h="16838"/>
      <w:pgMar w:top="284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63" w:rsidRDefault="007E0863" w:rsidP="00BB1B40">
      <w:pPr>
        <w:spacing w:after="0" w:line="240" w:lineRule="auto"/>
      </w:pPr>
      <w:r>
        <w:separator/>
      </w:r>
    </w:p>
  </w:endnote>
  <w:endnote w:type="continuationSeparator" w:id="0">
    <w:p w:rsidR="007E0863" w:rsidRDefault="007E0863" w:rsidP="00B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63" w:rsidRDefault="007E0863" w:rsidP="00BB1B40">
      <w:pPr>
        <w:spacing w:after="0" w:line="240" w:lineRule="auto"/>
      </w:pPr>
      <w:r>
        <w:separator/>
      </w:r>
    </w:p>
  </w:footnote>
  <w:footnote w:type="continuationSeparator" w:id="0">
    <w:p w:rsidR="007E0863" w:rsidRDefault="007E0863" w:rsidP="00B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5844"/>
      <w:docPartObj>
        <w:docPartGallery w:val="Page Numbers (Top of Page)"/>
        <w:docPartUnique/>
      </w:docPartObj>
    </w:sdtPr>
    <w:sdtEndPr/>
    <w:sdtContent>
      <w:p w:rsidR="00BB1B40" w:rsidRDefault="00E13E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40" w:rsidRDefault="00BB1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FEB"/>
    <w:rsid w:val="001A4BE0"/>
    <w:rsid w:val="00205CF5"/>
    <w:rsid w:val="00220581"/>
    <w:rsid w:val="00247AD5"/>
    <w:rsid w:val="002543F4"/>
    <w:rsid w:val="002D17DB"/>
    <w:rsid w:val="003052FB"/>
    <w:rsid w:val="003173F9"/>
    <w:rsid w:val="00346DA3"/>
    <w:rsid w:val="00353DE8"/>
    <w:rsid w:val="0035681E"/>
    <w:rsid w:val="0037263B"/>
    <w:rsid w:val="003A1F60"/>
    <w:rsid w:val="004C6E5C"/>
    <w:rsid w:val="004F0528"/>
    <w:rsid w:val="00523C32"/>
    <w:rsid w:val="00605293"/>
    <w:rsid w:val="00724368"/>
    <w:rsid w:val="00773A5C"/>
    <w:rsid w:val="007E0863"/>
    <w:rsid w:val="00834FDB"/>
    <w:rsid w:val="009022BF"/>
    <w:rsid w:val="00914E03"/>
    <w:rsid w:val="00983FEB"/>
    <w:rsid w:val="009A67EA"/>
    <w:rsid w:val="009D408B"/>
    <w:rsid w:val="00A11294"/>
    <w:rsid w:val="00A31659"/>
    <w:rsid w:val="00A37CB8"/>
    <w:rsid w:val="00A40FAA"/>
    <w:rsid w:val="00A61378"/>
    <w:rsid w:val="00A76839"/>
    <w:rsid w:val="00AC4D47"/>
    <w:rsid w:val="00AC671A"/>
    <w:rsid w:val="00AD25C5"/>
    <w:rsid w:val="00AD7DA5"/>
    <w:rsid w:val="00AE3445"/>
    <w:rsid w:val="00B05B32"/>
    <w:rsid w:val="00B17868"/>
    <w:rsid w:val="00B762A6"/>
    <w:rsid w:val="00BA1649"/>
    <w:rsid w:val="00BA3721"/>
    <w:rsid w:val="00BB1B40"/>
    <w:rsid w:val="00BB46BC"/>
    <w:rsid w:val="00BC0AEC"/>
    <w:rsid w:val="00C40B09"/>
    <w:rsid w:val="00C57D9A"/>
    <w:rsid w:val="00CC692A"/>
    <w:rsid w:val="00D15573"/>
    <w:rsid w:val="00DA4A40"/>
    <w:rsid w:val="00DD039E"/>
    <w:rsid w:val="00E13E1D"/>
    <w:rsid w:val="00E53FE5"/>
    <w:rsid w:val="00EE34BA"/>
    <w:rsid w:val="00F90E3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E35"/>
  <w15:docId w15:val="{4F13761D-EB38-4C1B-9BDC-FEB704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4pt3pt">
    <w:name w:val="Основной текст (2) + 14 pt;Интервал 3 pt"/>
    <w:basedOn w:val="2"/>
    <w:rsid w:val="00983FEB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983FEB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983FEB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83FEB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25pt">
    <w:name w:val="Основной текст (4) + 12;5 pt"/>
    <w:basedOn w:val="4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"/>
    <w:basedOn w:val="a3"/>
    <w:rsid w:val="00983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FEB"/>
    <w:pPr>
      <w:shd w:val="clear" w:color="auto" w:fill="FFFFFF"/>
      <w:spacing w:after="24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3FEB"/>
    <w:pPr>
      <w:shd w:val="clear" w:color="auto" w:fill="FFFFFF"/>
      <w:spacing w:before="12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83FEB"/>
    <w:pPr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40"/>
  </w:style>
  <w:style w:type="paragraph" w:styleId="a6">
    <w:name w:val="footer"/>
    <w:basedOn w:val="a"/>
    <w:link w:val="a7"/>
    <w:uiPriority w:val="99"/>
    <w:semiHidden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B40"/>
  </w:style>
  <w:style w:type="paragraph" w:styleId="a8">
    <w:name w:val="Balloon Text"/>
    <w:basedOn w:val="a"/>
    <w:link w:val="a9"/>
    <w:uiPriority w:val="99"/>
    <w:semiHidden/>
    <w:unhideWhenUsed/>
    <w:rsid w:val="00CC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Александр Иванов</cp:lastModifiedBy>
  <cp:revision>32</cp:revision>
  <cp:lastPrinted>2024-02-12T13:35:00Z</cp:lastPrinted>
  <dcterms:created xsi:type="dcterms:W3CDTF">2016-07-28T10:19:00Z</dcterms:created>
  <dcterms:modified xsi:type="dcterms:W3CDTF">2024-04-03T07:17:00Z</dcterms:modified>
</cp:coreProperties>
</file>