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2D" w:rsidRDefault="00D0262D" w:rsidP="0097150B">
      <w:pPr>
        <w:pStyle w:val="ConsPlusNormal"/>
        <w:widowControl/>
        <w:ind w:left="5103" w:firstLine="0"/>
        <w:outlineLvl w:val="0"/>
        <w:rPr>
          <w:rFonts w:ascii="Times New Roman" w:hAnsi="Times New Roman" w:cs="Times New Roman"/>
          <w:sz w:val="28"/>
          <w:szCs w:val="28"/>
        </w:rPr>
      </w:pPr>
    </w:p>
    <w:p w:rsidR="00D0262D" w:rsidRPr="00D0262D" w:rsidRDefault="00D0262D" w:rsidP="00D0262D">
      <w:pPr>
        <w:jc w:val="right"/>
        <w:rPr>
          <w:bCs/>
          <w:sz w:val="28"/>
          <w:lang w:val="x-none" w:eastAsia="x-none"/>
        </w:rPr>
      </w:pPr>
      <w:r w:rsidRPr="00D0262D">
        <w:rPr>
          <w:bCs/>
          <w:sz w:val="28"/>
          <w:lang w:val="x-none" w:eastAsia="x-none"/>
        </w:rPr>
        <w:t xml:space="preserve">                                             ПРОЕКТ </w:t>
      </w:r>
    </w:p>
    <w:p w:rsidR="00D0262D" w:rsidRPr="00D0262D" w:rsidRDefault="00D0262D" w:rsidP="00D0262D">
      <w:pPr>
        <w:jc w:val="center"/>
        <w:rPr>
          <w:sz w:val="4"/>
          <w:szCs w:val="4"/>
        </w:rPr>
      </w:pPr>
      <w:r w:rsidRPr="00D0262D">
        <w:rPr>
          <w:noProof/>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solidFill>
                      <a:srgbClr val="FFFFFF"/>
                    </a:solidFill>
                    <a:ln>
                      <a:noFill/>
                    </a:ln>
                  </pic:spPr>
                </pic:pic>
              </a:graphicData>
            </a:graphic>
          </wp:inline>
        </w:drawing>
      </w:r>
    </w:p>
    <w:p w:rsidR="00D0262D" w:rsidRPr="00D0262D" w:rsidRDefault="00D0262D" w:rsidP="00D0262D">
      <w:pPr>
        <w:jc w:val="center"/>
        <w:rPr>
          <w:b/>
          <w:spacing w:val="20"/>
          <w:sz w:val="28"/>
          <w:szCs w:val="28"/>
        </w:rPr>
      </w:pPr>
      <w:r w:rsidRPr="00D0262D">
        <w:rPr>
          <w:b/>
          <w:spacing w:val="20"/>
          <w:sz w:val="28"/>
          <w:szCs w:val="28"/>
        </w:rPr>
        <w:t>АДМИНИСТРАЦИЯ МУНИЦИПАЛЬНОГО ОБРАЗОВАНИЯ</w:t>
      </w:r>
    </w:p>
    <w:p w:rsidR="00D0262D" w:rsidRPr="00D0262D" w:rsidRDefault="00D0262D" w:rsidP="00D0262D">
      <w:pPr>
        <w:jc w:val="center"/>
        <w:rPr>
          <w:b/>
          <w:spacing w:val="20"/>
          <w:sz w:val="28"/>
          <w:szCs w:val="28"/>
        </w:rPr>
      </w:pPr>
      <w:r w:rsidRPr="00D0262D">
        <w:rPr>
          <w:b/>
          <w:spacing w:val="20"/>
          <w:sz w:val="28"/>
          <w:szCs w:val="28"/>
        </w:rPr>
        <w:t>КАНЕВСКОЙ РАЙОН</w:t>
      </w:r>
    </w:p>
    <w:p w:rsidR="00D0262D" w:rsidRPr="00D0262D" w:rsidRDefault="00D0262D" w:rsidP="00D0262D">
      <w:pPr>
        <w:jc w:val="center"/>
        <w:rPr>
          <w:b/>
          <w:sz w:val="10"/>
          <w:szCs w:val="8"/>
        </w:rPr>
      </w:pPr>
    </w:p>
    <w:p w:rsidR="00D0262D" w:rsidRPr="00D0262D" w:rsidRDefault="00D0262D" w:rsidP="00D0262D">
      <w:pPr>
        <w:jc w:val="center"/>
        <w:rPr>
          <w:b/>
          <w:spacing w:val="20"/>
          <w:sz w:val="32"/>
          <w:szCs w:val="32"/>
        </w:rPr>
      </w:pPr>
      <w:r w:rsidRPr="00D0262D">
        <w:rPr>
          <w:b/>
          <w:spacing w:val="20"/>
          <w:sz w:val="32"/>
          <w:szCs w:val="32"/>
        </w:rPr>
        <w:t>ПОСТАНОВЛЕНИЕ</w:t>
      </w:r>
    </w:p>
    <w:p w:rsidR="00D0262D" w:rsidRPr="00D0262D" w:rsidRDefault="00D0262D" w:rsidP="00D0262D">
      <w:pPr>
        <w:jc w:val="center"/>
        <w:rPr>
          <w:b/>
          <w:spacing w:val="20"/>
          <w:sz w:val="28"/>
          <w:szCs w:val="32"/>
        </w:rPr>
      </w:pPr>
    </w:p>
    <w:p w:rsidR="00D0262D" w:rsidRPr="00D0262D" w:rsidRDefault="00D0262D" w:rsidP="00D0262D">
      <w:pPr>
        <w:jc w:val="center"/>
        <w:rPr>
          <w:b/>
          <w:sz w:val="28"/>
        </w:rPr>
      </w:pPr>
    </w:p>
    <w:p w:rsidR="00D0262D" w:rsidRPr="00D0262D" w:rsidRDefault="00D0262D" w:rsidP="00D0262D">
      <w:pPr>
        <w:rPr>
          <w:sz w:val="28"/>
          <w:szCs w:val="28"/>
          <w:u w:val="single"/>
        </w:rPr>
      </w:pPr>
      <w:r w:rsidRPr="00D0262D">
        <w:rPr>
          <w:sz w:val="28"/>
          <w:szCs w:val="28"/>
        </w:rPr>
        <w:t>от ______________                                                                               № _________</w:t>
      </w:r>
    </w:p>
    <w:p w:rsidR="00D0262D" w:rsidRPr="00D0262D" w:rsidRDefault="00D0262D" w:rsidP="00D0262D">
      <w:pPr>
        <w:jc w:val="center"/>
        <w:rPr>
          <w:sz w:val="26"/>
          <w:szCs w:val="26"/>
        </w:rPr>
      </w:pPr>
      <w:r w:rsidRPr="00D0262D">
        <w:rPr>
          <w:sz w:val="26"/>
          <w:szCs w:val="26"/>
        </w:rPr>
        <w:t>ст-ца Каневская</w:t>
      </w:r>
    </w:p>
    <w:p w:rsidR="00D0262D" w:rsidRPr="00D0262D" w:rsidRDefault="00D0262D" w:rsidP="00D0262D">
      <w:pPr>
        <w:jc w:val="center"/>
        <w:rPr>
          <w:b/>
          <w:bCs/>
          <w:sz w:val="28"/>
          <w:lang w:val="x-none" w:eastAsia="x-none"/>
        </w:rPr>
      </w:pPr>
    </w:p>
    <w:p w:rsidR="00D0262D" w:rsidRPr="00D0262D" w:rsidRDefault="00D0262D" w:rsidP="00D0262D">
      <w:pPr>
        <w:jc w:val="center"/>
        <w:rPr>
          <w:b/>
          <w:bCs/>
          <w:sz w:val="28"/>
          <w:lang w:val="x-none" w:eastAsia="x-none"/>
        </w:rPr>
      </w:pPr>
    </w:p>
    <w:p w:rsidR="00D0262D" w:rsidRPr="00D0262D" w:rsidRDefault="00D0262D" w:rsidP="00D0262D">
      <w:pPr>
        <w:jc w:val="center"/>
        <w:rPr>
          <w:b/>
          <w:bCs/>
          <w:sz w:val="28"/>
          <w:lang w:eastAsia="x-none"/>
        </w:rPr>
      </w:pPr>
      <w:r w:rsidRPr="00D0262D">
        <w:rPr>
          <w:b/>
          <w:bCs/>
          <w:sz w:val="28"/>
          <w:lang w:val="x-none" w:eastAsia="x-none"/>
        </w:rPr>
        <w:t>Об утверждении Порядка формирования и ведения реестра субъектов</w:t>
      </w:r>
      <w:r w:rsidRPr="00D0262D">
        <w:rPr>
          <w:b/>
          <w:bCs/>
          <w:sz w:val="28"/>
          <w:lang w:eastAsia="x-none"/>
        </w:rPr>
        <w:t xml:space="preserve"> </w:t>
      </w:r>
      <w:r w:rsidRPr="00D0262D">
        <w:rPr>
          <w:b/>
          <w:bCs/>
          <w:sz w:val="28"/>
          <w:lang w:val="x-none" w:eastAsia="x-none"/>
        </w:rPr>
        <w:t>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w:t>
      </w:r>
    </w:p>
    <w:p w:rsidR="00D0262D" w:rsidRPr="00D0262D" w:rsidRDefault="00D0262D" w:rsidP="00D0262D">
      <w:pPr>
        <w:jc w:val="center"/>
        <w:rPr>
          <w:b/>
          <w:bCs/>
          <w:sz w:val="28"/>
          <w:lang w:val="x-none" w:eastAsia="x-none"/>
        </w:rPr>
      </w:pPr>
      <w:r w:rsidRPr="00D0262D">
        <w:rPr>
          <w:b/>
          <w:bCs/>
          <w:sz w:val="28"/>
          <w:lang w:eastAsia="x-none"/>
        </w:rPr>
        <w:t>Каневской</w:t>
      </w:r>
      <w:r w:rsidRPr="00D0262D">
        <w:rPr>
          <w:b/>
          <w:bCs/>
          <w:sz w:val="28"/>
          <w:lang w:val="x-none" w:eastAsia="x-none"/>
        </w:rPr>
        <w:t xml:space="preserve"> район</w:t>
      </w:r>
    </w:p>
    <w:p w:rsidR="00D0262D" w:rsidRPr="00D0262D" w:rsidRDefault="00D0262D" w:rsidP="00D0262D">
      <w:pPr>
        <w:jc w:val="center"/>
        <w:rPr>
          <w:b/>
          <w:bCs/>
          <w:sz w:val="28"/>
          <w:lang w:val="x-none" w:eastAsia="x-none"/>
        </w:rPr>
      </w:pPr>
    </w:p>
    <w:p w:rsidR="00D0262D" w:rsidRPr="00D0262D" w:rsidRDefault="00D0262D" w:rsidP="00D0262D">
      <w:pPr>
        <w:jc w:val="center"/>
        <w:rPr>
          <w:b/>
          <w:bCs/>
          <w:sz w:val="28"/>
          <w:lang w:val="x-none" w:eastAsia="x-none"/>
        </w:rPr>
      </w:pPr>
    </w:p>
    <w:p w:rsidR="00D0262D" w:rsidRPr="00D0262D" w:rsidRDefault="00D0262D" w:rsidP="00D0262D">
      <w:pPr>
        <w:widowControl w:val="0"/>
        <w:ind w:firstLine="743"/>
        <w:jc w:val="both"/>
        <w:rPr>
          <w:color w:val="000000"/>
          <w:sz w:val="28"/>
          <w:szCs w:val="28"/>
          <w:lang w:bidi="ru-RU"/>
        </w:rPr>
      </w:pPr>
      <w:r w:rsidRPr="00D0262D">
        <w:rPr>
          <w:color w:val="000000"/>
          <w:sz w:val="28"/>
          <w:szCs w:val="28"/>
          <w:lang w:bidi="ru-RU"/>
        </w:rPr>
        <w:t xml:space="preserve">В соответствии с Указом Президента Российской Федерации от </w:t>
      </w:r>
      <w:r>
        <w:rPr>
          <w:color w:val="000000"/>
          <w:sz w:val="28"/>
          <w:szCs w:val="28"/>
          <w:lang w:bidi="ru-RU"/>
        </w:rPr>
        <w:t xml:space="preserve">                           </w:t>
      </w:r>
      <w:bookmarkStart w:id="0" w:name="_GoBack"/>
      <w:bookmarkEnd w:id="0"/>
      <w:r w:rsidRPr="00D0262D">
        <w:rPr>
          <w:color w:val="000000"/>
          <w:sz w:val="28"/>
          <w:szCs w:val="28"/>
          <w:lang w:bidi="ru-RU"/>
        </w:rPr>
        <w:t>19 октября 2022 года № 757 «О мерах, осуществляемых в субъектах Российской Федерации в связи с Указом Президента Российской Федерации от 19 октября 2022 года № 756», протоколом совещания у Первого заместителя Председателя Правительства Российской Федерации Белоусова А.Р. от 20 марта 2023 года №АБ-П13-62пр и пунктом 7 приказа департамента развития бизнеса и внешнеэкономической деятельности Краснодарского края от 23 октября 2023 года № 33 «Об утверждении порядка формирования и ведения Сводного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в Краснодарском крае», руководствуясь статьей 66 Устава  муниципального образования Каневской район, п о с т а н о в л я ю:</w:t>
      </w:r>
    </w:p>
    <w:p w:rsidR="00D0262D" w:rsidRPr="00D0262D" w:rsidRDefault="00D0262D" w:rsidP="00D0262D">
      <w:pPr>
        <w:widowControl w:val="0"/>
        <w:ind w:firstLine="743"/>
        <w:jc w:val="both"/>
        <w:rPr>
          <w:color w:val="000000"/>
          <w:sz w:val="28"/>
          <w:szCs w:val="28"/>
          <w:lang w:bidi="ru-RU"/>
        </w:rPr>
      </w:pPr>
      <w:r w:rsidRPr="00D0262D">
        <w:rPr>
          <w:color w:val="000000"/>
          <w:sz w:val="28"/>
          <w:szCs w:val="28"/>
          <w:lang w:bidi="ru-RU"/>
        </w:rPr>
        <w:t>1. Утвердить Порядок формирования и ведения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Каневской район, согласно приложению к настоящему постановлению.</w:t>
      </w:r>
    </w:p>
    <w:p w:rsidR="00D0262D" w:rsidRPr="00D0262D" w:rsidRDefault="00D0262D" w:rsidP="00D0262D">
      <w:pPr>
        <w:widowControl w:val="0"/>
        <w:ind w:firstLine="743"/>
        <w:jc w:val="both"/>
        <w:rPr>
          <w:color w:val="000000"/>
          <w:sz w:val="28"/>
          <w:szCs w:val="28"/>
          <w:lang w:bidi="ru-RU"/>
        </w:rPr>
      </w:pPr>
      <w:r w:rsidRPr="00D0262D">
        <w:rPr>
          <w:color w:val="000000"/>
          <w:sz w:val="28"/>
          <w:szCs w:val="28"/>
          <w:lang w:bidi="ru-RU"/>
        </w:rPr>
        <w:lastRenderedPageBreak/>
        <w:t>2. 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rsidR="00D0262D" w:rsidRPr="00D0262D" w:rsidRDefault="00D0262D" w:rsidP="00D0262D">
      <w:pPr>
        <w:widowControl w:val="0"/>
        <w:ind w:firstLine="743"/>
        <w:jc w:val="both"/>
        <w:rPr>
          <w:color w:val="000000"/>
          <w:sz w:val="28"/>
          <w:szCs w:val="28"/>
          <w:lang w:bidi="ru-RU"/>
        </w:rPr>
      </w:pPr>
      <w:r w:rsidRPr="00D0262D">
        <w:rPr>
          <w:color w:val="000000"/>
          <w:sz w:val="28"/>
          <w:szCs w:val="28"/>
          <w:lang w:bidi="ru-RU"/>
        </w:rPr>
        <w:t>3. Контроль за выполнением настоящего постановления возложить на заместителя главы муниципального образования Каневской район Бурба Н.Н.</w:t>
      </w:r>
    </w:p>
    <w:p w:rsidR="00D0262D" w:rsidRPr="00D0262D" w:rsidRDefault="00D0262D" w:rsidP="00D0262D">
      <w:pPr>
        <w:widowControl w:val="0"/>
        <w:ind w:firstLine="743"/>
        <w:jc w:val="both"/>
        <w:rPr>
          <w:color w:val="000000"/>
          <w:sz w:val="28"/>
          <w:szCs w:val="28"/>
          <w:lang w:bidi="ru-RU"/>
        </w:rPr>
      </w:pPr>
      <w:r w:rsidRPr="00D0262D">
        <w:rPr>
          <w:color w:val="000000"/>
          <w:sz w:val="28"/>
          <w:szCs w:val="28"/>
          <w:lang w:bidi="ru-RU"/>
        </w:rPr>
        <w:t>4. Постановление вступает в силу со дня его официального опубликования.</w:t>
      </w:r>
    </w:p>
    <w:p w:rsidR="00D0262D" w:rsidRPr="00D0262D" w:rsidRDefault="00D0262D" w:rsidP="00D0262D">
      <w:pPr>
        <w:widowControl w:val="0"/>
        <w:tabs>
          <w:tab w:val="left" w:pos="1096"/>
        </w:tabs>
        <w:spacing w:line="322" w:lineRule="exact"/>
        <w:jc w:val="both"/>
        <w:rPr>
          <w:color w:val="000000"/>
          <w:sz w:val="28"/>
          <w:szCs w:val="28"/>
          <w:lang w:bidi="ru-RU"/>
        </w:rPr>
      </w:pPr>
    </w:p>
    <w:p w:rsidR="00D0262D" w:rsidRPr="00D0262D" w:rsidRDefault="00D0262D" w:rsidP="00D0262D">
      <w:pPr>
        <w:widowControl w:val="0"/>
        <w:tabs>
          <w:tab w:val="left" w:pos="1096"/>
        </w:tabs>
        <w:spacing w:line="322" w:lineRule="exact"/>
        <w:jc w:val="both"/>
        <w:rPr>
          <w:sz w:val="28"/>
          <w:szCs w:val="28"/>
        </w:rPr>
      </w:pPr>
    </w:p>
    <w:p w:rsidR="00D0262D" w:rsidRPr="00D0262D" w:rsidRDefault="00D0262D" w:rsidP="00D0262D">
      <w:pPr>
        <w:widowControl w:val="0"/>
        <w:jc w:val="both"/>
        <w:rPr>
          <w:sz w:val="28"/>
          <w:szCs w:val="28"/>
        </w:rPr>
      </w:pPr>
      <w:r w:rsidRPr="00D0262D">
        <w:rPr>
          <w:sz w:val="28"/>
          <w:szCs w:val="28"/>
        </w:rPr>
        <w:t>Глава муниципального образования</w:t>
      </w:r>
    </w:p>
    <w:p w:rsidR="00D0262D" w:rsidRPr="00D0262D" w:rsidRDefault="00D0262D" w:rsidP="00D0262D">
      <w:pPr>
        <w:widowControl w:val="0"/>
        <w:jc w:val="both"/>
      </w:pPr>
      <w:r w:rsidRPr="00D0262D">
        <w:rPr>
          <w:sz w:val="28"/>
          <w:szCs w:val="28"/>
        </w:rPr>
        <w:t>Каневской район</w:t>
      </w:r>
      <w:r w:rsidRPr="00D0262D">
        <w:rPr>
          <w:sz w:val="28"/>
          <w:szCs w:val="28"/>
        </w:rPr>
        <w:tab/>
      </w:r>
      <w:r w:rsidRPr="00D0262D">
        <w:rPr>
          <w:sz w:val="28"/>
          <w:szCs w:val="28"/>
        </w:rPr>
        <w:tab/>
      </w:r>
      <w:r w:rsidRPr="00D0262D">
        <w:rPr>
          <w:sz w:val="28"/>
          <w:szCs w:val="28"/>
        </w:rPr>
        <w:tab/>
      </w:r>
      <w:r w:rsidRPr="00D0262D">
        <w:rPr>
          <w:sz w:val="28"/>
          <w:szCs w:val="28"/>
        </w:rPr>
        <w:tab/>
      </w:r>
      <w:r w:rsidRPr="00D0262D">
        <w:rPr>
          <w:sz w:val="28"/>
          <w:szCs w:val="28"/>
        </w:rPr>
        <w:tab/>
        <w:t xml:space="preserve">          </w:t>
      </w:r>
      <w:r w:rsidRPr="00D0262D">
        <w:rPr>
          <w:sz w:val="28"/>
          <w:szCs w:val="28"/>
        </w:rPr>
        <w:tab/>
        <w:t xml:space="preserve">                          А.В. Герасименко</w:t>
      </w: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autoSpaceDE w:val="0"/>
        <w:autoSpaceDN w:val="0"/>
        <w:adjustRightInd w:val="0"/>
        <w:ind w:left="5103"/>
        <w:outlineLvl w:val="0"/>
        <w:rPr>
          <w:sz w:val="28"/>
          <w:szCs w:val="28"/>
        </w:rPr>
      </w:pPr>
    </w:p>
    <w:p w:rsidR="00D0262D" w:rsidRPr="00D0262D" w:rsidRDefault="00D0262D" w:rsidP="00D0262D">
      <w:pPr>
        <w:rPr>
          <w:rFonts w:eastAsiaTheme="minorHAnsi"/>
          <w:sz w:val="28"/>
          <w:szCs w:val="28"/>
          <w:lang w:eastAsia="en-US"/>
        </w:rPr>
      </w:pPr>
    </w:p>
    <w:p w:rsidR="00D0262D" w:rsidRDefault="00D0262D" w:rsidP="0097150B">
      <w:pPr>
        <w:pStyle w:val="ConsPlusNormal"/>
        <w:widowControl/>
        <w:ind w:left="5103" w:firstLine="0"/>
        <w:outlineLvl w:val="0"/>
        <w:rPr>
          <w:rFonts w:ascii="Times New Roman" w:hAnsi="Times New Roman" w:cs="Times New Roman"/>
          <w:sz w:val="28"/>
          <w:szCs w:val="28"/>
        </w:rPr>
      </w:pPr>
    </w:p>
    <w:p w:rsidR="0097150B" w:rsidRPr="00843448" w:rsidRDefault="00AB5127" w:rsidP="0097150B">
      <w:pPr>
        <w:pStyle w:val="ConsPlusNormal"/>
        <w:widowControl/>
        <w:ind w:left="5103" w:firstLine="0"/>
        <w:outlineLvl w:val="0"/>
        <w:rPr>
          <w:rFonts w:ascii="Times New Roman" w:hAnsi="Times New Roman" w:cs="Times New Roman"/>
          <w:sz w:val="28"/>
          <w:szCs w:val="28"/>
        </w:rPr>
      </w:pPr>
      <w:r w:rsidRPr="008A20B4">
        <w:rPr>
          <w:rFonts w:ascii="Times New Roman" w:hAnsi="Times New Roman" w:cs="Times New Roman"/>
          <w:sz w:val="28"/>
          <w:szCs w:val="28"/>
        </w:rPr>
        <w:lastRenderedPageBreak/>
        <w:t>Приложение</w:t>
      </w:r>
    </w:p>
    <w:p w:rsidR="0097150B" w:rsidRPr="00843448" w:rsidRDefault="0097150B" w:rsidP="0097150B">
      <w:pPr>
        <w:pStyle w:val="ConsPlusNormal"/>
        <w:widowControl/>
        <w:ind w:left="5103" w:firstLine="0"/>
        <w:rPr>
          <w:rFonts w:ascii="Times New Roman" w:hAnsi="Times New Roman" w:cs="Times New Roman"/>
          <w:sz w:val="28"/>
          <w:szCs w:val="28"/>
        </w:rPr>
      </w:pPr>
    </w:p>
    <w:p w:rsidR="0097150B" w:rsidRPr="00843448" w:rsidRDefault="0097150B" w:rsidP="0097150B">
      <w:pPr>
        <w:pStyle w:val="ConsPlusNormal"/>
        <w:widowControl/>
        <w:ind w:left="5103" w:firstLine="0"/>
        <w:rPr>
          <w:rFonts w:ascii="Times New Roman" w:hAnsi="Times New Roman" w:cs="Times New Roman"/>
          <w:sz w:val="28"/>
          <w:szCs w:val="28"/>
        </w:rPr>
      </w:pPr>
      <w:r w:rsidRPr="00843448">
        <w:rPr>
          <w:rFonts w:ascii="Times New Roman" w:hAnsi="Times New Roman" w:cs="Times New Roman"/>
          <w:sz w:val="28"/>
          <w:szCs w:val="28"/>
        </w:rPr>
        <w:t>УТВЕРЖДЕН</w:t>
      </w:r>
    </w:p>
    <w:p w:rsidR="0097150B" w:rsidRPr="00843448" w:rsidRDefault="0097150B" w:rsidP="0097150B">
      <w:pPr>
        <w:pStyle w:val="ConsPlusNormal"/>
        <w:widowControl/>
        <w:ind w:left="5103" w:firstLine="0"/>
        <w:rPr>
          <w:rFonts w:ascii="Times New Roman" w:hAnsi="Times New Roman" w:cs="Times New Roman"/>
          <w:sz w:val="28"/>
          <w:szCs w:val="28"/>
        </w:rPr>
      </w:pPr>
      <w:r w:rsidRPr="00843448">
        <w:rPr>
          <w:rFonts w:ascii="Times New Roman" w:hAnsi="Times New Roman" w:cs="Times New Roman"/>
          <w:sz w:val="28"/>
          <w:szCs w:val="28"/>
        </w:rPr>
        <w:t>постановлением администрации</w:t>
      </w:r>
    </w:p>
    <w:p w:rsidR="0097150B" w:rsidRPr="00843448" w:rsidRDefault="0097150B" w:rsidP="0097150B">
      <w:pPr>
        <w:pStyle w:val="ConsPlusNormal"/>
        <w:widowControl/>
        <w:ind w:left="5103" w:firstLine="0"/>
        <w:rPr>
          <w:rFonts w:ascii="Times New Roman" w:hAnsi="Times New Roman" w:cs="Times New Roman"/>
          <w:sz w:val="28"/>
          <w:szCs w:val="28"/>
        </w:rPr>
      </w:pPr>
      <w:r w:rsidRPr="00843448">
        <w:rPr>
          <w:rFonts w:ascii="Times New Roman" w:hAnsi="Times New Roman" w:cs="Times New Roman"/>
          <w:sz w:val="28"/>
          <w:szCs w:val="28"/>
        </w:rPr>
        <w:t>муниципального образования</w:t>
      </w:r>
    </w:p>
    <w:p w:rsidR="0097150B" w:rsidRPr="00843448" w:rsidRDefault="0097150B" w:rsidP="0097150B">
      <w:pPr>
        <w:pStyle w:val="ConsPlusNormal"/>
        <w:widowControl/>
        <w:ind w:left="5103" w:firstLine="0"/>
        <w:rPr>
          <w:rFonts w:ascii="Times New Roman" w:hAnsi="Times New Roman" w:cs="Times New Roman"/>
          <w:sz w:val="28"/>
          <w:szCs w:val="28"/>
        </w:rPr>
      </w:pPr>
      <w:r w:rsidRPr="00843448">
        <w:rPr>
          <w:rFonts w:ascii="Times New Roman" w:hAnsi="Times New Roman" w:cs="Times New Roman"/>
          <w:sz w:val="28"/>
          <w:szCs w:val="28"/>
        </w:rPr>
        <w:t>Каневской район</w:t>
      </w:r>
    </w:p>
    <w:p w:rsidR="0097150B" w:rsidRPr="00843448" w:rsidRDefault="0097150B" w:rsidP="0097150B">
      <w:pPr>
        <w:pStyle w:val="ConsPlusNormal"/>
        <w:widowControl/>
        <w:ind w:left="5103" w:firstLine="0"/>
        <w:outlineLvl w:val="0"/>
        <w:rPr>
          <w:rFonts w:ascii="Times New Roman" w:hAnsi="Times New Roman" w:cs="Times New Roman"/>
          <w:sz w:val="28"/>
          <w:szCs w:val="28"/>
        </w:rPr>
      </w:pPr>
      <w:r>
        <w:rPr>
          <w:rFonts w:ascii="Times New Roman" w:hAnsi="Times New Roman" w:cs="Times New Roman"/>
          <w:sz w:val="28"/>
          <w:szCs w:val="28"/>
        </w:rPr>
        <w:t xml:space="preserve">от ___________ </w:t>
      </w:r>
      <w:r w:rsidRPr="00843448">
        <w:rPr>
          <w:rFonts w:ascii="Times New Roman" w:hAnsi="Times New Roman" w:cs="Times New Roman"/>
          <w:sz w:val="28"/>
          <w:szCs w:val="28"/>
        </w:rPr>
        <w:t>№ _____</w:t>
      </w:r>
    </w:p>
    <w:p w:rsidR="0097150B" w:rsidRDefault="0097150B" w:rsidP="0097150B">
      <w:pPr>
        <w:jc w:val="center"/>
        <w:rPr>
          <w:sz w:val="28"/>
        </w:rPr>
      </w:pPr>
    </w:p>
    <w:p w:rsidR="00FE34FC" w:rsidRPr="00843448" w:rsidRDefault="00FE34FC" w:rsidP="0097150B">
      <w:pPr>
        <w:jc w:val="center"/>
        <w:rPr>
          <w:sz w:val="28"/>
        </w:rPr>
      </w:pPr>
    </w:p>
    <w:p w:rsidR="0097150B" w:rsidRPr="00843448" w:rsidRDefault="0097150B" w:rsidP="0097150B">
      <w:pPr>
        <w:jc w:val="center"/>
        <w:rPr>
          <w:color w:val="000000"/>
          <w:sz w:val="28"/>
          <w:szCs w:val="28"/>
        </w:rPr>
      </w:pPr>
      <w:r w:rsidRPr="00843448">
        <w:rPr>
          <w:color w:val="000000"/>
          <w:sz w:val="28"/>
          <w:szCs w:val="28"/>
        </w:rPr>
        <w:t>ПОРЯДОК</w:t>
      </w:r>
    </w:p>
    <w:p w:rsidR="0097150B" w:rsidRDefault="0097150B" w:rsidP="0097150B">
      <w:pPr>
        <w:jc w:val="center"/>
        <w:rPr>
          <w:color w:val="000000"/>
          <w:sz w:val="28"/>
          <w:szCs w:val="28"/>
        </w:rPr>
      </w:pPr>
      <w:r w:rsidRPr="00843448">
        <w:rPr>
          <w:color w:val="000000"/>
          <w:sz w:val="28"/>
          <w:szCs w:val="28"/>
        </w:rPr>
        <w:t>формирования и ведения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w:t>
      </w:r>
      <w:r>
        <w:rPr>
          <w:color w:val="000000"/>
          <w:sz w:val="28"/>
          <w:szCs w:val="28"/>
        </w:rPr>
        <w:t>ого образования</w:t>
      </w:r>
    </w:p>
    <w:p w:rsidR="0097150B" w:rsidRPr="00843448" w:rsidRDefault="00FE34FC" w:rsidP="0097150B">
      <w:pPr>
        <w:jc w:val="center"/>
        <w:rPr>
          <w:color w:val="000000"/>
          <w:sz w:val="28"/>
          <w:szCs w:val="28"/>
        </w:rPr>
      </w:pPr>
      <w:r>
        <w:rPr>
          <w:color w:val="000000"/>
          <w:sz w:val="28"/>
          <w:szCs w:val="28"/>
        </w:rPr>
        <w:t>Каневской район</w:t>
      </w:r>
    </w:p>
    <w:p w:rsidR="0097150B" w:rsidRDefault="0097150B" w:rsidP="0097150B">
      <w:pPr>
        <w:shd w:val="clear" w:color="auto" w:fill="FFFFFF"/>
        <w:jc w:val="center"/>
        <w:rPr>
          <w:color w:val="000000"/>
          <w:sz w:val="28"/>
          <w:szCs w:val="28"/>
        </w:rPr>
      </w:pPr>
    </w:p>
    <w:p w:rsidR="0097150B" w:rsidRPr="00843448" w:rsidRDefault="0097150B" w:rsidP="0097150B">
      <w:pPr>
        <w:shd w:val="clear" w:color="auto" w:fill="FFFFFF"/>
        <w:jc w:val="center"/>
        <w:rPr>
          <w:color w:val="000000"/>
          <w:sz w:val="28"/>
          <w:szCs w:val="28"/>
        </w:rPr>
      </w:pPr>
      <w:r>
        <w:rPr>
          <w:color w:val="000000"/>
          <w:sz w:val="28"/>
          <w:szCs w:val="28"/>
        </w:rPr>
        <w:t xml:space="preserve">1. </w:t>
      </w:r>
      <w:r w:rsidRPr="00843448">
        <w:rPr>
          <w:color w:val="000000"/>
          <w:sz w:val="28"/>
          <w:szCs w:val="28"/>
        </w:rPr>
        <w:t>Общие положения</w:t>
      </w:r>
    </w:p>
    <w:p w:rsidR="0097150B" w:rsidRPr="00843448" w:rsidRDefault="0097150B" w:rsidP="0097150B">
      <w:pPr>
        <w:shd w:val="clear" w:color="auto" w:fill="FFFFFF"/>
        <w:jc w:val="center"/>
        <w:rPr>
          <w:color w:val="000000"/>
          <w:sz w:val="28"/>
          <w:szCs w:val="28"/>
        </w:rPr>
      </w:pPr>
    </w:p>
    <w:p w:rsidR="0097150B" w:rsidRPr="00843448" w:rsidRDefault="0097150B" w:rsidP="0097150B">
      <w:pPr>
        <w:shd w:val="clear" w:color="auto" w:fill="FFFFFF"/>
        <w:ind w:firstLine="709"/>
        <w:jc w:val="both"/>
        <w:rPr>
          <w:color w:val="000000"/>
          <w:sz w:val="28"/>
          <w:szCs w:val="28"/>
        </w:rPr>
      </w:pPr>
      <w:r>
        <w:rPr>
          <w:color w:val="000000"/>
          <w:sz w:val="28"/>
          <w:szCs w:val="28"/>
        </w:rPr>
        <w:t xml:space="preserve">1.1. </w:t>
      </w:r>
      <w:r w:rsidRPr="00843448">
        <w:rPr>
          <w:color w:val="000000"/>
          <w:sz w:val="28"/>
          <w:szCs w:val="28"/>
        </w:rPr>
        <w:t>Настоящий Порядок разработан в соответствии с пунктом 7 приказа департамента развития бизнеса и внешнеэкономической деятельности Краснодарского края от 23 октября 2023 года № 33 «Об утверждении порядка формирования и ведения Сводного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в Краснодарском крае» и определяет механизм формирования, ведения и внесения изменений в реестр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Каневской район (далее - Реестр).</w:t>
      </w:r>
    </w:p>
    <w:p w:rsidR="0097150B" w:rsidRDefault="0097150B" w:rsidP="0097150B">
      <w:pPr>
        <w:shd w:val="clear" w:color="auto" w:fill="FFFFFF"/>
        <w:ind w:firstLine="709"/>
        <w:jc w:val="both"/>
        <w:rPr>
          <w:color w:val="000000"/>
          <w:sz w:val="28"/>
          <w:szCs w:val="28"/>
        </w:rPr>
      </w:pPr>
      <w:r>
        <w:rPr>
          <w:color w:val="000000"/>
          <w:sz w:val="28"/>
          <w:szCs w:val="28"/>
        </w:rPr>
        <w:t xml:space="preserve">1.2. </w:t>
      </w:r>
      <w:r w:rsidRPr="00843448">
        <w:rPr>
          <w:color w:val="000000"/>
          <w:sz w:val="28"/>
          <w:szCs w:val="28"/>
        </w:rPr>
        <w:t xml:space="preserve">Право на включение в Реестр имеют субъекты предпринимательской деятельности - хозяйственные общества, хозяйственные товарищества, хозяйственные партнерства, производственные кооперативы, индивидуальные предприниматели, в том числе субъекты малого и среднего предпринимательства, а также физические лица, применяющие специальный налоговый режим «Налог на профессиональный доход», зарегистрированные в соответствии с законодательством Российской Федерации и осуществляющие свою деятельность на территории муниципального образования Каневской район, (далее - субъекты предпринимательской деятельности). При этом имуществу субъектов предпринимательской деятельности, используемому в целях осуществления предпринимательской деятельности, был нанесен ущерб. Под ущербом понимается стоимостное выражение уничтоженных и </w:t>
      </w:r>
      <w:r w:rsidRPr="00843448">
        <w:rPr>
          <w:color w:val="000000"/>
          <w:sz w:val="28"/>
          <w:szCs w:val="28"/>
        </w:rPr>
        <w:lastRenderedPageBreak/>
        <w:t>поврежденных материальных ценностей в результате обстрелов со стороны вооруженных формирований Украины и террористических актов в течение периода проведения специальной военной операции.</w:t>
      </w:r>
    </w:p>
    <w:p w:rsidR="0097150B" w:rsidRDefault="0097150B" w:rsidP="0097150B">
      <w:pPr>
        <w:shd w:val="clear" w:color="auto" w:fill="FFFFFF"/>
        <w:ind w:firstLine="709"/>
        <w:jc w:val="center"/>
        <w:rPr>
          <w:color w:val="000000"/>
          <w:sz w:val="28"/>
          <w:szCs w:val="28"/>
        </w:rPr>
      </w:pPr>
    </w:p>
    <w:p w:rsidR="0097150B" w:rsidRPr="00843448" w:rsidRDefault="0097150B" w:rsidP="0097150B">
      <w:pPr>
        <w:shd w:val="clear" w:color="auto" w:fill="FFFFFF"/>
        <w:ind w:firstLine="709"/>
        <w:jc w:val="center"/>
        <w:rPr>
          <w:color w:val="000000"/>
          <w:sz w:val="28"/>
          <w:szCs w:val="28"/>
        </w:rPr>
      </w:pPr>
      <w:r>
        <w:rPr>
          <w:color w:val="000000"/>
          <w:sz w:val="28"/>
          <w:szCs w:val="28"/>
        </w:rPr>
        <w:t xml:space="preserve">2. </w:t>
      </w:r>
      <w:r w:rsidRPr="00B465FD">
        <w:rPr>
          <w:color w:val="000000"/>
          <w:sz w:val="28"/>
          <w:szCs w:val="28"/>
        </w:rPr>
        <w:t>Фо</w:t>
      </w:r>
      <w:r w:rsidRPr="00C36166">
        <w:rPr>
          <w:color w:val="000000"/>
          <w:sz w:val="28"/>
          <w:szCs w:val="28"/>
        </w:rPr>
        <w:t>рмировани</w:t>
      </w:r>
      <w:r>
        <w:rPr>
          <w:color w:val="000000"/>
          <w:sz w:val="28"/>
          <w:szCs w:val="28"/>
        </w:rPr>
        <w:t>е, ведение и внесение</w:t>
      </w:r>
      <w:r w:rsidRPr="00C36166">
        <w:rPr>
          <w:color w:val="000000"/>
          <w:sz w:val="28"/>
          <w:szCs w:val="28"/>
        </w:rPr>
        <w:t xml:space="preserve"> изменений в </w:t>
      </w:r>
      <w:r>
        <w:rPr>
          <w:color w:val="000000"/>
          <w:sz w:val="28"/>
          <w:szCs w:val="28"/>
        </w:rPr>
        <w:t>р</w:t>
      </w:r>
      <w:r w:rsidRPr="00C36166">
        <w:rPr>
          <w:color w:val="000000"/>
          <w:sz w:val="28"/>
          <w:szCs w:val="28"/>
        </w:rPr>
        <w:t xml:space="preserve">еестр </w:t>
      </w:r>
      <w:r>
        <w:rPr>
          <w:color w:val="000000"/>
          <w:sz w:val="28"/>
          <w:szCs w:val="28"/>
        </w:rPr>
        <w:t xml:space="preserve">субъектов </w:t>
      </w:r>
      <w:r w:rsidRPr="00843448">
        <w:rPr>
          <w:color w:val="000000"/>
          <w:sz w:val="28"/>
          <w:szCs w:val="28"/>
        </w:rPr>
        <w:t>предпринимательской деятельности и физических лиц, применяющих специальный налоговый режим «На</w:t>
      </w:r>
      <w:r>
        <w:rPr>
          <w:color w:val="000000"/>
          <w:sz w:val="28"/>
          <w:szCs w:val="28"/>
        </w:rPr>
        <w:t xml:space="preserve">лог на профессиональный доход», </w:t>
      </w:r>
      <w:r w:rsidRPr="00843448">
        <w:rPr>
          <w:color w:val="000000"/>
          <w:sz w:val="28"/>
          <w:szCs w:val="28"/>
        </w:rPr>
        <w:t xml:space="preserve">пострадавших в результате </w:t>
      </w:r>
      <w:r w:rsidRPr="00AE693C">
        <w:rPr>
          <w:color w:val="000000"/>
          <w:sz w:val="28"/>
          <w:szCs w:val="28"/>
        </w:rPr>
        <w:t>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Каневской район</w:t>
      </w:r>
    </w:p>
    <w:p w:rsidR="0097150B" w:rsidRPr="00C36166" w:rsidRDefault="0097150B" w:rsidP="0097150B">
      <w:pPr>
        <w:shd w:val="clear" w:color="auto" w:fill="FFFFFF"/>
        <w:jc w:val="center"/>
        <w:rPr>
          <w:color w:val="000000"/>
          <w:sz w:val="28"/>
          <w:szCs w:val="28"/>
        </w:rPr>
      </w:pP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2.1. Реестр формируется, обновляется и дополняется на основании заявлений от пострадавших субъектов предпринимательской деятельности (далее - заявитель) по форме согласно приложению 1 к Порядку.</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2.2. Для включения в Реестр субъекты предпринимательской деятельности представляют в администрацию муниципального образования Каневской район заявление на включении в Реестр согласно приложению 2 к Порядку с приложением следующих документов:</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2.2.1. Документ, подтверждающий полномочия лица на осуществление действий от имени субъекта предпринимательской деятельности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субъекта предпринимательской деятельности без доверенности). Для субъекта предпринимательской деятельности - индивидуального предпринимателя, а также физического лица, применяющего специальный налоговый режим «Налог на профессиональный доход», - копия паспорта гражданина Российской Федерации.</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В случае, если от имени субъекта предпринимательской деятельности действует иное лицо, необходимо представить также доверенность представителя на осуществление действий от имени субъекта предпринимательской деятельности.</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2.2.2. Согласие на обработку персональных данных по форме согласно приложению 3 к Порядку.</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2.2.3. Для субъекта предпринимательской деятельности - физического лица, применяющего специальный налоговый режим «Налог на профессиональный доход», - справка о постановке на учет (снятии с учета) физического лица в качестве налогоплательщика налога на профессиональный доход по форме КНД 1122035.</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 xml:space="preserve">2.2.4. </w:t>
      </w:r>
      <w:r w:rsidRPr="00605222">
        <w:rPr>
          <w:color w:val="000000"/>
          <w:sz w:val="28"/>
          <w:szCs w:val="28"/>
        </w:rPr>
        <w:t>Документы, подтверждающие факт нанесения ущерба в результате обстрелов со стороны вооруженных формирований Украины и террористических актов (постановление следственного отдела следственного управления Следственного</w:t>
      </w:r>
      <w:r w:rsidRPr="001F78DE">
        <w:rPr>
          <w:color w:val="000000"/>
          <w:sz w:val="28"/>
          <w:szCs w:val="28"/>
        </w:rPr>
        <w:t xml:space="preserve"> комитета Российской Федерации по Краснодарскому краю о возбуждении уголовного дела и принятии его к производству и (или) постановление следственного отдела следственного </w:t>
      </w:r>
      <w:r w:rsidRPr="001F78DE">
        <w:rPr>
          <w:color w:val="000000"/>
          <w:sz w:val="28"/>
          <w:szCs w:val="28"/>
        </w:rPr>
        <w:lastRenderedPageBreak/>
        <w:t>управления Следственного комитета Российской Федерации по Краснодарскому краю о признании субъекта предпринимательской деятельности потерпевшим в результате обстрела со стороны вооруженных формирований Украины и террористических актов).</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2.2.5. Пострадавшие субъекты предпринимательской деятельности представляют отчет(ы) об определении рыночной стоимости обьекта(ов) оценки, выполненный(ые) независимой организацией, имеющей право осуществлять оценочную деятельность в соответствии с Федеральным законом от 29 июля 1998 года № 135-ФЗ «Об оценочной деятельности в Российской Федерации» или выписку(и) из Единого государственного реестра недвижимости об объекте недвижимости по форме, утвержденной приказом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полученная(ые) не ранее 30 календарных дней до даты подачи документов на включение в Реестр, в случае если у субъектов предпринимательской деятельности отсутствует доступ к поврежденному имуществу, используемому для ведения предпринимательской деятельности (далее – выписка(и) из ЕГРН).</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2.2.6. Документами, необходимыми в соответствии с нормативными правовыми актами для включения в Реестр, которые находятся в распоряжении государственных органов и которые заявитель вправе представить по собственной инициативе, являются:</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1) выписка из Единого государственного реестра юридических лиц (выписка из Единого государственного реестра индивидуальных предпринимателей), полученная не ранее 30 календарных дней до даты подачи документов на включение в Реестр (за исключением физических лиц, применяющих специальный налоговый режим «Налог на профессиональный доход»);</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2) выписка(и) из ЕГРН.</w:t>
      </w:r>
    </w:p>
    <w:p w:rsidR="0097150B" w:rsidRPr="001F78DE" w:rsidRDefault="0097150B" w:rsidP="0097150B">
      <w:pPr>
        <w:shd w:val="clear" w:color="auto" w:fill="FFFFFF"/>
        <w:ind w:firstLine="709"/>
        <w:jc w:val="both"/>
        <w:rPr>
          <w:color w:val="000000"/>
          <w:sz w:val="28"/>
          <w:szCs w:val="28"/>
        </w:rPr>
      </w:pPr>
      <w:r w:rsidRPr="001F78DE">
        <w:rPr>
          <w:color w:val="000000"/>
          <w:sz w:val="28"/>
          <w:szCs w:val="28"/>
        </w:rPr>
        <w:t>В случае, если заявитель не представил документы, указанные в подпункте 2.2.6 пункта 2.2 настоящего раздела, администрация муниципального образования Каневской район запрашивает указанные документы самостоятельно в рамках межведомственного взаимодействия.</w:t>
      </w:r>
    </w:p>
    <w:p w:rsidR="0097150B" w:rsidRDefault="0097150B" w:rsidP="008C231C">
      <w:pPr>
        <w:shd w:val="clear" w:color="auto" w:fill="FFFFFF"/>
        <w:ind w:firstLine="709"/>
        <w:jc w:val="both"/>
        <w:rPr>
          <w:color w:val="000000"/>
          <w:sz w:val="28"/>
          <w:szCs w:val="28"/>
        </w:rPr>
      </w:pPr>
      <w:r w:rsidRPr="001F78DE">
        <w:rPr>
          <w:color w:val="000000"/>
          <w:sz w:val="28"/>
          <w:szCs w:val="28"/>
        </w:rPr>
        <w:t xml:space="preserve">2.3. Управление экономики администрации муниципального образования Каневской район в течение 10 (десяти) рабочих дней, следующих за днем получения документов, определенных пунктом 2.2 настоящего раздела, инициирует работу комиссии по обследованию состояния используемых в предпринимательской деятельности объектов недвижимости (строений) и имущества, поврежденного в результате обстрела со стороны вооруженных формирований Украины и террористических актов на территории </w:t>
      </w:r>
      <w:r w:rsidRPr="001F78DE">
        <w:rPr>
          <w:color w:val="000000"/>
          <w:sz w:val="28"/>
          <w:szCs w:val="28"/>
        </w:rPr>
        <w:lastRenderedPageBreak/>
        <w:t>муниципального образования Каневской район (далее - Комиссия), рассматривает документы, представленные субъектами предпринимательской деятельности для включения в Реестр, на соответствие критерию, установленному пунктом 1.2 раздела 1 Порядка, проверяет наличие и полноту представленных документов в соответствии с требованиями, установленными пунктом 2.2 раздела 2 Порядка, и выносит данный вопрос на рассмотрение Комиссии.</w:t>
      </w:r>
    </w:p>
    <w:p w:rsidR="008C231C" w:rsidRPr="001F78DE" w:rsidRDefault="008C231C" w:rsidP="008C231C">
      <w:pPr>
        <w:shd w:val="clear" w:color="auto" w:fill="FFFFFF"/>
        <w:ind w:firstLine="709"/>
        <w:jc w:val="both"/>
        <w:rPr>
          <w:color w:val="000000"/>
          <w:sz w:val="28"/>
          <w:szCs w:val="28"/>
        </w:rPr>
      </w:pPr>
      <w:r w:rsidRPr="008C231C">
        <w:rPr>
          <w:color w:val="000000"/>
          <w:sz w:val="28"/>
          <w:szCs w:val="28"/>
        </w:rPr>
        <w:t>Состав Комиссии утверждается постановлением администрации муниципального образования Каневской район.</w:t>
      </w:r>
    </w:p>
    <w:p w:rsidR="00346737" w:rsidRDefault="0097150B" w:rsidP="008C231C">
      <w:pPr>
        <w:shd w:val="clear" w:color="auto" w:fill="FFFFFF"/>
        <w:ind w:firstLine="709"/>
        <w:jc w:val="both"/>
        <w:rPr>
          <w:color w:val="000000"/>
          <w:sz w:val="28"/>
          <w:szCs w:val="28"/>
        </w:rPr>
      </w:pPr>
      <w:r w:rsidRPr="001F78DE">
        <w:rPr>
          <w:color w:val="000000"/>
          <w:sz w:val="28"/>
          <w:szCs w:val="28"/>
        </w:rPr>
        <w:t>2.4. Реестр формируется (актуализируется и(или) дополняется) управлением экономики администрации муниципального образования Каневской район на основании протокола заседания Комиссии и акта</w:t>
      </w:r>
      <w:r w:rsidR="008A20B4">
        <w:rPr>
          <w:color w:val="000000"/>
          <w:sz w:val="28"/>
          <w:szCs w:val="28"/>
        </w:rPr>
        <w:t>(ов)</w:t>
      </w:r>
      <w:r w:rsidRPr="001F78DE">
        <w:rPr>
          <w:color w:val="000000"/>
          <w:sz w:val="28"/>
          <w:szCs w:val="28"/>
        </w:rPr>
        <w:t xml:space="preserve"> обследования </w:t>
      </w:r>
      <w:r w:rsidRPr="005B22EC">
        <w:rPr>
          <w:color w:val="000000"/>
          <w:sz w:val="28"/>
          <w:szCs w:val="28"/>
        </w:rPr>
        <w:t>по</w:t>
      </w:r>
      <w:r w:rsidR="00346737" w:rsidRPr="005B22EC">
        <w:rPr>
          <w:color w:val="000000"/>
          <w:sz w:val="28"/>
          <w:szCs w:val="28"/>
        </w:rPr>
        <w:t>врежденного</w:t>
      </w:r>
      <w:r w:rsidR="008A20B4" w:rsidRPr="005B22EC">
        <w:rPr>
          <w:color w:val="000000"/>
          <w:sz w:val="28"/>
          <w:szCs w:val="28"/>
        </w:rPr>
        <w:t>(ых)</w:t>
      </w:r>
      <w:r w:rsidR="00346737" w:rsidRPr="005B22EC">
        <w:rPr>
          <w:color w:val="000000"/>
          <w:sz w:val="28"/>
          <w:szCs w:val="28"/>
        </w:rPr>
        <w:t xml:space="preserve"> объекта</w:t>
      </w:r>
      <w:r w:rsidR="008A20B4" w:rsidRPr="005B22EC">
        <w:rPr>
          <w:color w:val="000000"/>
          <w:sz w:val="28"/>
          <w:szCs w:val="28"/>
        </w:rPr>
        <w:t>(ов)</w:t>
      </w:r>
      <w:r w:rsidRPr="005B22EC">
        <w:rPr>
          <w:color w:val="000000"/>
          <w:sz w:val="28"/>
          <w:szCs w:val="28"/>
        </w:rPr>
        <w:t>, составленного</w:t>
      </w:r>
      <w:r w:rsidR="005B22EC">
        <w:rPr>
          <w:color w:val="000000"/>
          <w:sz w:val="28"/>
          <w:szCs w:val="28"/>
        </w:rPr>
        <w:t>(ых)</w:t>
      </w:r>
      <w:r w:rsidRPr="001F78DE">
        <w:rPr>
          <w:color w:val="000000"/>
          <w:sz w:val="28"/>
          <w:szCs w:val="28"/>
        </w:rPr>
        <w:t xml:space="preserve"> Комиссией</w:t>
      </w:r>
      <w:r w:rsidR="005B22EC" w:rsidRPr="005B22EC">
        <w:t xml:space="preserve"> </w:t>
      </w:r>
      <w:r w:rsidR="005B22EC">
        <w:rPr>
          <w:color w:val="000000"/>
          <w:sz w:val="28"/>
          <w:szCs w:val="28"/>
        </w:rPr>
        <w:t>по форме согласно приложению 4</w:t>
      </w:r>
      <w:r w:rsidRPr="001F78DE">
        <w:rPr>
          <w:color w:val="000000"/>
          <w:sz w:val="28"/>
          <w:szCs w:val="28"/>
        </w:rPr>
        <w:t>.</w:t>
      </w:r>
    </w:p>
    <w:p w:rsidR="005B22EC" w:rsidRDefault="005B22EC" w:rsidP="00041494">
      <w:pPr>
        <w:shd w:val="clear" w:color="auto" w:fill="FFFFFF"/>
        <w:ind w:firstLine="709"/>
        <w:jc w:val="both"/>
        <w:rPr>
          <w:color w:val="000000"/>
          <w:sz w:val="28"/>
          <w:szCs w:val="28"/>
        </w:rPr>
      </w:pPr>
      <w:r w:rsidRPr="005B22EC">
        <w:rPr>
          <w:color w:val="000000"/>
          <w:sz w:val="28"/>
          <w:szCs w:val="28"/>
        </w:rPr>
        <w:t>Акт обследования подписывается всеми членами Комиссии, участвующими в пр</w:t>
      </w:r>
      <w:r>
        <w:rPr>
          <w:color w:val="000000"/>
          <w:sz w:val="28"/>
          <w:szCs w:val="28"/>
        </w:rPr>
        <w:t>оведении выездного обследования и утверждается главой муниципального образования Каневской район.</w:t>
      </w:r>
    </w:p>
    <w:p w:rsidR="0097150B" w:rsidRPr="00A3383C" w:rsidRDefault="0097150B" w:rsidP="00A3383C">
      <w:pPr>
        <w:shd w:val="clear" w:color="auto" w:fill="FFFFFF"/>
        <w:ind w:firstLine="709"/>
        <w:jc w:val="both"/>
        <w:rPr>
          <w:color w:val="000000"/>
          <w:sz w:val="28"/>
          <w:szCs w:val="28"/>
        </w:rPr>
      </w:pPr>
      <w:r w:rsidRPr="001F78DE">
        <w:rPr>
          <w:color w:val="000000"/>
          <w:sz w:val="28"/>
          <w:szCs w:val="28"/>
        </w:rPr>
        <w:t>2.5. Реестр утверждается главой муниципального образования Каневской район и не позднее 3 (трех) рабочих дней со дня формирования Реестра (актуализации и</w:t>
      </w:r>
      <w:r>
        <w:rPr>
          <w:color w:val="000000"/>
          <w:sz w:val="28"/>
          <w:szCs w:val="28"/>
        </w:rPr>
        <w:t xml:space="preserve"> </w:t>
      </w:r>
      <w:r w:rsidRPr="001F78DE">
        <w:rPr>
          <w:color w:val="000000"/>
          <w:sz w:val="28"/>
          <w:szCs w:val="28"/>
        </w:rPr>
        <w:t>(или) дополнения) направляется в департамент развития бизнеса и внешнеэкономической деятельности Краснодарского края для включения в Сводный реестр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в Краснодарском крае.</w:t>
      </w:r>
    </w:p>
    <w:p w:rsidR="00C45874" w:rsidRDefault="00C45874" w:rsidP="0097150B">
      <w:pPr>
        <w:jc w:val="both"/>
        <w:rPr>
          <w:sz w:val="28"/>
          <w:szCs w:val="28"/>
        </w:rPr>
      </w:pPr>
    </w:p>
    <w:p w:rsidR="00C45874" w:rsidRPr="001F78DE" w:rsidRDefault="00C45874" w:rsidP="0097150B">
      <w:pPr>
        <w:jc w:val="both"/>
        <w:rPr>
          <w:sz w:val="28"/>
          <w:szCs w:val="28"/>
        </w:rPr>
      </w:pPr>
    </w:p>
    <w:p w:rsidR="0097150B" w:rsidRPr="001F78DE" w:rsidRDefault="0097150B" w:rsidP="0097150B">
      <w:pPr>
        <w:jc w:val="both"/>
        <w:rPr>
          <w:sz w:val="28"/>
          <w:szCs w:val="28"/>
        </w:rPr>
      </w:pPr>
      <w:r w:rsidRPr="001F78DE">
        <w:rPr>
          <w:sz w:val="28"/>
          <w:szCs w:val="28"/>
        </w:rPr>
        <w:t xml:space="preserve">Заместитель главы </w:t>
      </w:r>
    </w:p>
    <w:p w:rsidR="0097150B" w:rsidRDefault="0097150B" w:rsidP="0097150B">
      <w:pPr>
        <w:jc w:val="both"/>
        <w:rPr>
          <w:sz w:val="28"/>
          <w:szCs w:val="28"/>
        </w:rPr>
      </w:pPr>
      <w:r w:rsidRPr="001F78DE">
        <w:rPr>
          <w:sz w:val="28"/>
          <w:szCs w:val="28"/>
        </w:rPr>
        <w:t>муниципального образования</w:t>
      </w:r>
      <w:r>
        <w:rPr>
          <w:sz w:val="28"/>
          <w:szCs w:val="28"/>
        </w:rPr>
        <w:t xml:space="preserve"> </w:t>
      </w:r>
    </w:p>
    <w:p w:rsidR="0097150B" w:rsidRDefault="0097150B" w:rsidP="0097150B">
      <w:pPr>
        <w:jc w:val="both"/>
        <w:rPr>
          <w:sz w:val="28"/>
          <w:szCs w:val="28"/>
        </w:rPr>
      </w:pPr>
      <w:r>
        <w:rPr>
          <w:sz w:val="28"/>
          <w:szCs w:val="28"/>
        </w:rPr>
        <w:t>Каневской район                                                                                         Н.Н. Бурба</w:t>
      </w:r>
    </w:p>
    <w:p w:rsidR="0097150B" w:rsidRDefault="0097150B" w:rsidP="0097150B">
      <w:pPr>
        <w:jc w:val="both"/>
        <w:rPr>
          <w:sz w:val="28"/>
          <w:szCs w:val="28"/>
        </w:rPr>
      </w:pPr>
    </w:p>
    <w:p w:rsidR="0097150B" w:rsidRDefault="0097150B" w:rsidP="0097150B">
      <w:pPr>
        <w:jc w:val="both"/>
        <w:rPr>
          <w:sz w:val="28"/>
          <w:szCs w:val="28"/>
        </w:rPr>
        <w:sectPr w:rsidR="0097150B" w:rsidSect="00687283">
          <w:headerReference w:type="even" r:id="rId7"/>
          <w:headerReference w:type="default" r:id="rId8"/>
          <w:footerReference w:type="even" r:id="rId9"/>
          <w:footerReference w:type="default" r:id="rId10"/>
          <w:pgSz w:w="11906" w:h="16838"/>
          <w:pgMar w:top="1134" w:right="567" w:bottom="1134" w:left="1701" w:header="567" w:footer="567" w:gutter="0"/>
          <w:cols w:space="708"/>
          <w:titlePg/>
          <w:docGrid w:linePitch="360"/>
        </w:sectPr>
      </w:pPr>
    </w:p>
    <w:p w:rsidR="0097150B" w:rsidRPr="00DD1E07" w:rsidRDefault="0097150B" w:rsidP="0097150B">
      <w:pPr>
        <w:widowControl w:val="0"/>
        <w:spacing w:line="322" w:lineRule="exact"/>
        <w:ind w:left="7938" w:right="-31"/>
        <w:rPr>
          <w:sz w:val="28"/>
          <w:szCs w:val="28"/>
          <w:lang w:eastAsia="en-US"/>
        </w:rPr>
      </w:pPr>
      <w:r w:rsidRPr="00DD1E07">
        <w:rPr>
          <w:color w:val="000000"/>
          <w:sz w:val="28"/>
          <w:szCs w:val="28"/>
          <w:lang w:bidi="ru-RU"/>
        </w:rPr>
        <w:lastRenderedPageBreak/>
        <w:t>Приложение 1</w:t>
      </w:r>
    </w:p>
    <w:p w:rsidR="0097150B" w:rsidRPr="00DD1E07" w:rsidRDefault="0097150B" w:rsidP="0097150B">
      <w:pPr>
        <w:widowControl w:val="0"/>
        <w:ind w:left="7938" w:right="-31"/>
        <w:rPr>
          <w:color w:val="000000"/>
          <w:sz w:val="28"/>
          <w:szCs w:val="28"/>
          <w:lang w:bidi="ru-RU"/>
        </w:rPr>
      </w:pPr>
      <w:r w:rsidRPr="00DD1E07">
        <w:rPr>
          <w:color w:val="000000"/>
          <w:sz w:val="28"/>
          <w:szCs w:val="28"/>
          <w:lang w:bidi="ru-RU"/>
        </w:rPr>
        <w:t>к Порядку</w:t>
      </w:r>
      <w:r>
        <w:rPr>
          <w:color w:val="000000"/>
          <w:sz w:val="28"/>
          <w:szCs w:val="28"/>
          <w:lang w:bidi="ru-RU"/>
        </w:rPr>
        <w:t xml:space="preserve"> формирования и ведения реестра </w:t>
      </w:r>
      <w:r w:rsidRPr="00DD1E07">
        <w:rPr>
          <w:color w:val="000000"/>
          <w:sz w:val="28"/>
          <w:szCs w:val="28"/>
          <w:lang w:bidi="ru-RU"/>
        </w:rPr>
        <w:t>субъектов предпринимательской деятельности и физическ</w:t>
      </w:r>
      <w:r>
        <w:rPr>
          <w:color w:val="000000"/>
          <w:sz w:val="28"/>
          <w:szCs w:val="28"/>
          <w:lang w:bidi="ru-RU"/>
        </w:rPr>
        <w:t xml:space="preserve">их лиц, применяющих специальный </w:t>
      </w:r>
      <w:r w:rsidRPr="00DD1E07">
        <w:rPr>
          <w:color w:val="000000"/>
          <w:sz w:val="28"/>
          <w:szCs w:val="28"/>
          <w:lang w:bidi="ru-RU"/>
        </w:rPr>
        <w:t>налоговый режим «Налог на профессиональный доход», постр</w:t>
      </w:r>
      <w:r>
        <w:rPr>
          <w:color w:val="000000"/>
          <w:sz w:val="28"/>
          <w:szCs w:val="28"/>
          <w:lang w:bidi="ru-RU"/>
        </w:rPr>
        <w:t xml:space="preserve">адавших в результате обстрелов </w:t>
      </w:r>
      <w:r w:rsidRPr="00DD1E07">
        <w:rPr>
          <w:color w:val="000000"/>
          <w:sz w:val="28"/>
          <w:szCs w:val="28"/>
          <w:lang w:bidi="ru-RU"/>
        </w:rPr>
        <w:t>со стороны вооруженных формирований Украины и террористических актов,</w:t>
      </w:r>
      <w:r>
        <w:rPr>
          <w:color w:val="000000"/>
          <w:sz w:val="28"/>
          <w:szCs w:val="28"/>
          <w:lang w:bidi="ru-RU"/>
        </w:rPr>
        <w:t xml:space="preserve"> осуществляющих </w:t>
      </w:r>
      <w:r w:rsidRPr="00DD1E07">
        <w:rPr>
          <w:color w:val="000000"/>
          <w:sz w:val="28"/>
          <w:szCs w:val="28"/>
          <w:lang w:bidi="ru-RU"/>
        </w:rPr>
        <w:t>деятельность</w:t>
      </w:r>
      <w:r>
        <w:rPr>
          <w:color w:val="000000"/>
          <w:sz w:val="28"/>
          <w:szCs w:val="28"/>
          <w:lang w:bidi="ru-RU"/>
        </w:rPr>
        <w:t xml:space="preserve"> на территории муниципального </w:t>
      </w:r>
      <w:r w:rsidRPr="00DD1E07">
        <w:rPr>
          <w:color w:val="000000"/>
          <w:sz w:val="28"/>
          <w:szCs w:val="28"/>
          <w:lang w:bidi="ru-RU"/>
        </w:rPr>
        <w:t>образования Каневской</w:t>
      </w:r>
      <w:r>
        <w:rPr>
          <w:color w:val="000000"/>
          <w:sz w:val="28"/>
          <w:szCs w:val="28"/>
          <w:lang w:bidi="ru-RU"/>
        </w:rPr>
        <w:t xml:space="preserve"> район</w:t>
      </w:r>
    </w:p>
    <w:p w:rsidR="0097150B" w:rsidRPr="007D7447" w:rsidRDefault="0097150B" w:rsidP="0097150B">
      <w:pPr>
        <w:widowControl w:val="0"/>
        <w:ind w:right="-31"/>
        <w:jc w:val="right"/>
        <w:rPr>
          <w:color w:val="000000"/>
          <w:sz w:val="22"/>
          <w:szCs w:val="28"/>
          <w:lang w:bidi="ru-RU"/>
        </w:rPr>
      </w:pPr>
    </w:p>
    <w:p w:rsidR="0097150B" w:rsidRPr="00DD1E07" w:rsidRDefault="0097150B" w:rsidP="0097150B">
      <w:pPr>
        <w:widowControl w:val="0"/>
        <w:ind w:right="-31"/>
        <w:jc w:val="right"/>
        <w:rPr>
          <w:color w:val="000000"/>
          <w:sz w:val="28"/>
          <w:szCs w:val="28"/>
          <w:lang w:bidi="ru-RU"/>
        </w:rPr>
      </w:pPr>
      <w:r w:rsidRPr="00DD1E07">
        <w:rPr>
          <w:color w:val="000000"/>
          <w:sz w:val="28"/>
          <w:szCs w:val="28"/>
          <w:lang w:bidi="ru-RU"/>
        </w:rPr>
        <w:t>Форма</w:t>
      </w:r>
    </w:p>
    <w:p w:rsidR="0097150B" w:rsidRPr="007D7447" w:rsidRDefault="0097150B" w:rsidP="0097150B">
      <w:pPr>
        <w:widowControl w:val="0"/>
        <w:ind w:left="960"/>
        <w:jc w:val="center"/>
        <w:rPr>
          <w:bCs/>
          <w:color w:val="000000"/>
          <w:sz w:val="20"/>
          <w:szCs w:val="28"/>
          <w:lang w:bidi="ru-RU"/>
        </w:rPr>
      </w:pPr>
    </w:p>
    <w:p w:rsidR="0097150B" w:rsidRPr="00DD1E07" w:rsidRDefault="0097150B" w:rsidP="0097150B">
      <w:pPr>
        <w:widowControl w:val="0"/>
        <w:ind w:left="960"/>
        <w:jc w:val="center"/>
        <w:rPr>
          <w:bCs/>
          <w:color w:val="000000"/>
          <w:sz w:val="28"/>
          <w:szCs w:val="28"/>
          <w:lang w:bidi="ru-RU"/>
        </w:rPr>
      </w:pPr>
      <w:r w:rsidRPr="00DD1E07">
        <w:rPr>
          <w:bCs/>
          <w:color w:val="000000"/>
          <w:sz w:val="28"/>
          <w:szCs w:val="28"/>
          <w:lang w:bidi="ru-RU"/>
        </w:rPr>
        <w:t>РЕЕСТР</w:t>
      </w:r>
    </w:p>
    <w:p w:rsidR="0097150B" w:rsidRPr="00DD1E07" w:rsidRDefault="0097150B" w:rsidP="0097150B">
      <w:pPr>
        <w:widowControl w:val="0"/>
        <w:ind w:left="960"/>
        <w:jc w:val="center"/>
        <w:rPr>
          <w:bCs/>
          <w:color w:val="000000"/>
          <w:sz w:val="28"/>
          <w:szCs w:val="28"/>
          <w:lang w:bidi="ru-RU"/>
        </w:rPr>
      </w:pPr>
      <w:r w:rsidRPr="00DD1E07">
        <w:rPr>
          <w:bCs/>
          <w:color w:val="000000"/>
          <w:sz w:val="28"/>
          <w:szCs w:val="28"/>
          <w:lang w:bidi="ru-RU"/>
        </w:rPr>
        <w:t xml:space="preserve">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w:t>
      </w:r>
    </w:p>
    <w:p w:rsidR="0097150B" w:rsidRPr="00DD1E07" w:rsidRDefault="0097150B" w:rsidP="0097150B">
      <w:pPr>
        <w:widowControl w:val="0"/>
        <w:ind w:left="960"/>
        <w:jc w:val="center"/>
        <w:rPr>
          <w:bCs/>
          <w:color w:val="000000"/>
          <w:sz w:val="28"/>
          <w:szCs w:val="28"/>
          <w:lang w:bidi="ru-RU"/>
        </w:rPr>
      </w:pPr>
      <w:r w:rsidRPr="00DD1E07">
        <w:rPr>
          <w:bCs/>
          <w:color w:val="000000"/>
          <w:sz w:val="28"/>
          <w:szCs w:val="28"/>
          <w:lang w:bidi="ru-RU"/>
        </w:rPr>
        <w:t xml:space="preserve">формирований Украины и террористических актов, осуществляющих деятельность на территории </w:t>
      </w:r>
    </w:p>
    <w:p w:rsidR="0097150B" w:rsidRPr="00DD1E07" w:rsidRDefault="0097150B" w:rsidP="0097150B">
      <w:pPr>
        <w:widowControl w:val="0"/>
        <w:ind w:left="960"/>
        <w:jc w:val="center"/>
        <w:rPr>
          <w:b/>
          <w:bCs/>
          <w:sz w:val="28"/>
          <w:szCs w:val="28"/>
          <w:lang w:eastAsia="en-US"/>
        </w:rPr>
      </w:pPr>
      <w:r w:rsidRPr="00DD1E07">
        <w:rPr>
          <w:bCs/>
          <w:color w:val="000000"/>
          <w:sz w:val="28"/>
          <w:szCs w:val="28"/>
          <w:lang w:bidi="ru-RU"/>
        </w:rPr>
        <w:t>муниципального образования Каневской</w:t>
      </w:r>
      <w:r>
        <w:rPr>
          <w:bCs/>
          <w:color w:val="000000"/>
          <w:sz w:val="28"/>
          <w:szCs w:val="28"/>
          <w:lang w:bidi="ru-RU"/>
        </w:rPr>
        <w:t xml:space="preserve"> район</w:t>
      </w:r>
    </w:p>
    <w:p w:rsidR="0097150B" w:rsidRPr="00DD1E07" w:rsidRDefault="0097150B" w:rsidP="0097150B">
      <w:pPr>
        <w:widowControl w:val="0"/>
        <w:rPr>
          <w:rFonts w:ascii="Tahoma" w:eastAsia="Tahoma" w:hAnsi="Tahoma" w:cs="Tahoma"/>
          <w:color w:val="000000"/>
          <w:sz w:val="2"/>
          <w:szCs w:val="2"/>
          <w:lang w:bidi="ru-RU"/>
        </w:rPr>
      </w:pPr>
    </w:p>
    <w:p w:rsidR="0097150B" w:rsidRPr="00DD1E07" w:rsidRDefault="0097150B" w:rsidP="0097150B">
      <w:pPr>
        <w:widowControl w:val="0"/>
        <w:rPr>
          <w:rFonts w:ascii="Tahoma" w:eastAsia="Tahoma" w:hAnsi="Tahoma" w:cs="Tahoma"/>
          <w:color w:val="000000"/>
          <w:sz w:val="2"/>
          <w:szCs w:val="2"/>
          <w:lang w:bidi="ru-RU"/>
        </w:rPr>
      </w:pPr>
    </w:p>
    <w:tbl>
      <w:tblPr>
        <w:tblW w:w="15384" w:type="dxa"/>
        <w:tblInd w:w="-132" w:type="dxa"/>
        <w:tblLayout w:type="fixed"/>
        <w:tblCellMar>
          <w:left w:w="10" w:type="dxa"/>
          <w:right w:w="10" w:type="dxa"/>
        </w:tblCellMar>
        <w:tblLook w:val="0000" w:firstRow="0" w:lastRow="0" w:firstColumn="0" w:lastColumn="0" w:noHBand="0" w:noVBand="0"/>
      </w:tblPr>
      <w:tblGrid>
        <w:gridCol w:w="426"/>
        <w:gridCol w:w="2268"/>
        <w:gridCol w:w="1559"/>
        <w:gridCol w:w="1276"/>
        <w:gridCol w:w="1984"/>
        <w:gridCol w:w="1701"/>
        <w:gridCol w:w="851"/>
        <w:gridCol w:w="2268"/>
        <w:gridCol w:w="1984"/>
        <w:gridCol w:w="1067"/>
      </w:tblGrid>
      <w:tr w:rsidR="0097150B" w:rsidRPr="00DB5207" w:rsidTr="00F1343D">
        <w:trPr>
          <w:trHeight w:hRule="exact" w:val="3552"/>
        </w:trPr>
        <w:tc>
          <w:tcPr>
            <w:tcW w:w="426"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spacing w:after="60" w:line="180" w:lineRule="exact"/>
              <w:jc w:val="center"/>
              <w:rPr>
                <w:sz w:val="20"/>
                <w:szCs w:val="16"/>
                <w:lang w:eastAsia="en-US"/>
              </w:rPr>
            </w:pPr>
            <w:r w:rsidRPr="00DB5207">
              <w:rPr>
                <w:bCs/>
                <w:color w:val="000000"/>
                <w:sz w:val="20"/>
                <w:szCs w:val="16"/>
                <w:shd w:val="clear" w:color="auto" w:fill="FFFFFF"/>
                <w:lang w:bidi="ru-RU"/>
              </w:rPr>
              <w:t>№</w:t>
            </w:r>
          </w:p>
          <w:p w:rsidR="0097150B" w:rsidRPr="00DB5207" w:rsidRDefault="0097150B" w:rsidP="00F1343D">
            <w:pPr>
              <w:widowControl w:val="0"/>
              <w:spacing w:before="60" w:line="180" w:lineRule="exact"/>
              <w:jc w:val="center"/>
              <w:rPr>
                <w:sz w:val="20"/>
                <w:szCs w:val="16"/>
                <w:lang w:eastAsia="en-US"/>
              </w:rPr>
            </w:pPr>
            <w:r w:rsidRPr="00DB5207">
              <w:rPr>
                <w:bCs/>
                <w:color w:val="000000"/>
                <w:sz w:val="20"/>
                <w:szCs w:val="16"/>
                <w:shd w:val="clear" w:color="auto" w:fill="FFFFFF"/>
                <w:lang w:bidi="ru-RU"/>
              </w:rPr>
              <w:t>п/п</w:t>
            </w:r>
          </w:p>
        </w:tc>
        <w:tc>
          <w:tcPr>
            <w:tcW w:w="2268"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spacing w:line="226" w:lineRule="exact"/>
              <w:jc w:val="center"/>
              <w:rPr>
                <w:sz w:val="20"/>
                <w:szCs w:val="16"/>
                <w:lang w:eastAsia="en-US"/>
              </w:rPr>
            </w:pPr>
            <w:r w:rsidRPr="00DB5207">
              <w:rPr>
                <w:bCs/>
                <w:color w:val="000000"/>
                <w:sz w:val="20"/>
                <w:szCs w:val="16"/>
                <w:shd w:val="clear" w:color="auto" w:fill="FFFFFF"/>
                <w:lang w:bidi="ru-RU"/>
              </w:rPr>
              <w:t>Полное наименование и организационно - правовая форма пострадавшего субъекта</w:t>
            </w:r>
            <w:r w:rsidRPr="00DB5207">
              <w:rPr>
                <w:sz w:val="20"/>
                <w:szCs w:val="16"/>
                <w:lang w:eastAsia="en-US"/>
              </w:rPr>
              <w:t xml:space="preserve"> </w:t>
            </w:r>
            <w:r w:rsidRPr="00DB5207">
              <w:rPr>
                <w:bCs/>
                <w:color w:val="000000"/>
                <w:sz w:val="20"/>
                <w:szCs w:val="16"/>
                <w:shd w:val="clear" w:color="auto" w:fill="FFFFFF"/>
                <w:lang w:bidi="ru-RU"/>
              </w:rPr>
              <w:t xml:space="preserve">предпринимательской деятельности и (или) фамилия, имя, отчество (при наличии) </w:t>
            </w:r>
            <w:r w:rsidRPr="00DB5207">
              <w:rPr>
                <w:bCs/>
                <w:color w:val="000000"/>
                <w:sz w:val="20"/>
                <w:szCs w:val="16"/>
                <w:lang w:bidi="ru-RU"/>
              </w:rPr>
              <w:t>физического лица, применяющего специальный налоговый режим «Налог на профессиональный доход» (далее -</w:t>
            </w:r>
            <w:r w:rsidRPr="00DB5207">
              <w:rPr>
                <w:bCs/>
                <w:color w:val="000000"/>
                <w:sz w:val="20"/>
                <w:szCs w:val="16"/>
                <w:shd w:val="clear" w:color="auto" w:fill="FFFFFF"/>
                <w:lang w:bidi="ru-RU"/>
              </w:rPr>
              <w:t>самозанятый гражданин)</w:t>
            </w:r>
          </w:p>
        </w:tc>
        <w:tc>
          <w:tcPr>
            <w:tcW w:w="1559"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spacing w:line="226" w:lineRule="exact"/>
              <w:jc w:val="center"/>
              <w:rPr>
                <w:sz w:val="20"/>
                <w:szCs w:val="16"/>
                <w:lang w:eastAsia="en-US"/>
              </w:rPr>
            </w:pPr>
            <w:r w:rsidRPr="00DB5207">
              <w:rPr>
                <w:bCs/>
                <w:color w:val="000000"/>
                <w:sz w:val="20"/>
                <w:szCs w:val="16"/>
                <w:shd w:val="clear" w:color="auto" w:fill="FFFFFF"/>
                <w:lang w:bidi="ru-RU"/>
              </w:rPr>
              <w:t>Идентификационный</w:t>
            </w:r>
            <w:r w:rsidRPr="00DB5207">
              <w:rPr>
                <w:sz w:val="20"/>
                <w:szCs w:val="16"/>
                <w:lang w:eastAsia="en-US"/>
              </w:rPr>
              <w:t xml:space="preserve"> </w:t>
            </w:r>
            <w:r w:rsidRPr="00DB5207">
              <w:rPr>
                <w:bCs/>
                <w:color w:val="000000"/>
                <w:sz w:val="20"/>
                <w:szCs w:val="16"/>
                <w:shd w:val="clear" w:color="auto" w:fill="FFFFFF"/>
                <w:lang w:bidi="ru-RU"/>
              </w:rPr>
              <w:t>номер</w:t>
            </w:r>
            <w:r w:rsidRPr="00DB5207">
              <w:rPr>
                <w:sz w:val="20"/>
                <w:szCs w:val="16"/>
                <w:lang w:eastAsia="en-US"/>
              </w:rPr>
              <w:t xml:space="preserve"> </w:t>
            </w:r>
            <w:r w:rsidRPr="00DB5207">
              <w:rPr>
                <w:bCs/>
                <w:color w:val="000000"/>
                <w:sz w:val="20"/>
                <w:szCs w:val="16"/>
                <w:shd w:val="clear" w:color="auto" w:fill="FFFFFF"/>
                <w:lang w:bidi="ru-RU"/>
              </w:rPr>
              <w:t>налогоплательщика</w:t>
            </w:r>
            <w:r w:rsidRPr="00DB5207">
              <w:rPr>
                <w:sz w:val="20"/>
                <w:szCs w:val="16"/>
                <w:lang w:eastAsia="en-US"/>
              </w:rPr>
              <w:t xml:space="preserve"> </w:t>
            </w:r>
            <w:r w:rsidRPr="00DB5207">
              <w:rPr>
                <w:bCs/>
                <w:color w:val="000000"/>
                <w:sz w:val="20"/>
                <w:szCs w:val="16"/>
                <w:shd w:val="clear" w:color="auto" w:fill="FFFFFF"/>
                <w:lang w:bidi="ru-RU"/>
              </w:rPr>
              <w:t>(пострадавшего</w:t>
            </w:r>
            <w:r w:rsidRPr="00DB5207">
              <w:rPr>
                <w:sz w:val="20"/>
                <w:szCs w:val="16"/>
                <w:lang w:eastAsia="en-US"/>
              </w:rPr>
              <w:t xml:space="preserve"> </w:t>
            </w:r>
            <w:r w:rsidRPr="00DB5207">
              <w:rPr>
                <w:bCs/>
                <w:color w:val="000000"/>
                <w:sz w:val="20"/>
                <w:szCs w:val="16"/>
                <w:shd w:val="clear" w:color="auto" w:fill="FFFFFF"/>
                <w:lang w:bidi="ru-RU"/>
              </w:rPr>
              <w:t>субъекта</w:t>
            </w:r>
            <w:r w:rsidRPr="00DB5207">
              <w:rPr>
                <w:sz w:val="20"/>
                <w:szCs w:val="16"/>
                <w:lang w:eastAsia="en-US"/>
              </w:rPr>
              <w:t xml:space="preserve"> </w:t>
            </w:r>
            <w:r w:rsidRPr="00DB5207">
              <w:rPr>
                <w:bCs/>
                <w:color w:val="000000"/>
                <w:sz w:val="20"/>
                <w:szCs w:val="16"/>
                <w:shd w:val="clear" w:color="auto" w:fill="FFFFFF"/>
                <w:lang w:bidi="ru-RU"/>
              </w:rPr>
              <w:t>предпринимательской деятельности и (или) самозанятого гражданина)</w:t>
            </w:r>
          </w:p>
        </w:tc>
        <w:tc>
          <w:tcPr>
            <w:tcW w:w="1276"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spacing w:line="226" w:lineRule="exact"/>
              <w:jc w:val="center"/>
              <w:rPr>
                <w:bCs/>
                <w:color w:val="000000"/>
                <w:sz w:val="20"/>
                <w:szCs w:val="16"/>
                <w:shd w:val="clear" w:color="auto" w:fill="FFFFFF"/>
                <w:lang w:bidi="ru-RU"/>
              </w:rPr>
            </w:pPr>
            <w:r w:rsidRPr="00DB5207">
              <w:rPr>
                <w:bCs/>
                <w:color w:val="000000"/>
                <w:sz w:val="20"/>
                <w:szCs w:val="16"/>
                <w:shd w:val="clear" w:color="auto" w:fill="FFFFFF"/>
                <w:lang w:bidi="ru-RU"/>
              </w:rPr>
              <w:t>Адрес (местонахождение) пострадавшего субъекта предпринимательской деятельности и (или) самозанятого гражданина</w:t>
            </w:r>
          </w:p>
        </w:tc>
        <w:tc>
          <w:tcPr>
            <w:tcW w:w="1984"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spacing w:line="226" w:lineRule="exact"/>
              <w:jc w:val="center"/>
              <w:rPr>
                <w:bCs/>
                <w:color w:val="000000"/>
                <w:sz w:val="20"/>
                <w:szCs w:val="16"/>
                <w:shd w:val="clear" w:color="auto" w:fill="FFFFFF"/>
                <w:lang w:bidi="ru-RU"/>
              </w:rPr>
            </w:pPr>
            <w:r w:rsidRPr="00DB5207">
              <w:rPr>
                <w:bCs/>
                <w:color w:val="000000"/>
                <w:sz w:val="20"/>
                <w:szCs w:val="16"/>
                <w:shd w:val="clear" w:color="auto" w:fill="FFFFFF"/>
                <w:lang w:bidi="ru-RU"/>
              </w:rPr>
              <w:t>Наименование основного вида экономической деятельности, предусмотренного Общероссийским классификатором видов экономической деятельности (ОК 029-2014 (КДЕС Ред. 2)), осуществляемого субъектом предпринимательской деятельности (при наличии)</w:t>
            </w:r>
          </w:p>
        </w:tc>
        <w:tc>
          <w:tcPr>
            <w:tcW w:w="1701"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spacing w:line="226" w:lineRule="exact"/>
              <w:jc w:val="center"/>
              <w:rPr>
                <w:sz w:val="20"/>
                <w:szCs w:val="16"/>
                <w:lang w:eastAsia="en-US"/>
              </w:rPr>
            </w:pPr>
            <w:r w:rsidRPr="00DB5207">
              <w:rPr>
                <w:bCs/>
                <w:color w:val="000000"/>
                <w:sz w:val="20"/>
                <w:szCs w:val="16"/>
                <w:shd w:val="clear" w:color="auto" w:fill="FFFFFF"/>
                <w:lang w:bidi="ru-RU"/>
              </w:rPr>
              <w:t>Адрес</w:t>
            </w:r>
            <w:r w:rsidRPr="00DB5207">
              <w:rPr>
                <w:sz w:val="20"/>
                <w:szCs w:val="16"/>
                <w:lang w:eastAsia="en-US"/>
              </w:rPr>
              <w:t xml:space="preserve"> </w:t>
            </w:r>
            <w:r w:rsidRPr="00DB5207">
              <w:rPr>
                <w:bCs/>
                <w:color w:val="000000"/>
                <w:sz w:val="20"/>
                <w:szCs w:val="16"/>
                <w:shd w:val="clear" w:color="auto" w:fill="FFFFFF"/>
                <w:lang w:bidi="ru-RU"/>
              </w:rPr>
              <w:t>(местонахождение) пострадавшего имущества, используемого в предпринимательской деятельности и находящегося в собственности субъекта предпринимательской деятельности и (или) самозанятого гражданина</w:t>
            </w:r>
          </w:p>
        </w:tc>
        <w:tc>
          <w:tcPr>
            <w:tcW w:w="851"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spacing w:line="226" w:lineRule="exact"/>
              <w:jc w:val="center"/>
              <w:rPr>
                <w:sz w:val="20"/>
                <w:szCs w:val="16"/>
                <w:lang w:eastAsia="en-US"/>
              </w:rPr>
            </w:pPr>
            <w:r w:rsidRPr="00DB5207">
              <w:rPr>
                <w:bCs/>
                <w:color w:val="000000"/>
                <w:sz w:val="20"/>
                <w:szCs w:val="16"/>
                <w:shd w:val="clear" w:color="auto" w:fill="FFFFFF"/>
                <w:lang w:bidi="ru-RU"/>
              </w:rPr>
              <w:t>Информация о пострадавших объектах, характер причиненного ущерба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7150B" w:rsidRPr="00DB5207" w:rsidRDefault="0097150B" w:rsidP="00F1343D">
            <w:pPr>
              <w:widowControl w:val="0"/>
              <w:spacing w:line="230" w:lineRule="exact"/>
              <w:jc w:val="center"/>
              <w:rPr>
                <w:bCs/>
                <w:color w:val="000000"/>
                <w:sz w:val="20"/>
                <w:szCs w:val="16"/>
                <w:shd w:val="clear" w:color="auto" w:fill="FFFFFF"/>
                <w:lang w:bidi="ru-RU"/>
              </w:rPr>
            </w:pPr>
            <w:r w:rsidRPr="00DB5207">
              <w:rPr>
                <w:bCs/>
                <w:color w:val="000000"/>
                <w:sz w:val="20"/>
                <w:szCs w:val="16"/>
                <w:shd w:val="clear" w:color="auto" w:fill="FFFFFF"/>
                <w:lang w:bidi="ru-RU"/>
              </w:rPr>
              <w:t>Номер и дата акта обследования Комиссией</w:t>
            </w:r>
            <w:r w:rsidRPr="00DB5207">
              <w:rPr>
                <w:sz w:val="20"/>
                <w:szCs w:val="16"/>
                <w:lang w:eastAsia="en-US"/>
              </w:rPr>
              <w:t xml:space="preserve"> </w:t>
            </w:r>
            <w:r w:rsidRPr="00DB5207">
              <w:rPr>
                <w:bCs/>
                <w:color w:val="000000"/>
                <w:sz w:val="20"/>
                <w:szCs w:val="16"/>
                <w:shd w:val="clear" w:color="auto" w:fill="FFFFFF"/>
                <w:lang w:bidi="ru-RU"/>
              </w:rPr>
              <w:t>по обследованию состояния используемых в предпринимательской деятельности объектов недвижимости (строений) и имущества, поврежденного в результате обстрела со стороны вооруженных формирований Украины и террористических актов</w:t>
            </w:r>
          </w:p>
        </w:tc>
        <w:tc>
          <w:tcPr>
            <w:tcW w:w="1984"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spacing w:line="230" w:lineRule="exact"/>
              <w:jc w:val="center"/>
              <w:rPr>
                <w:bCs/>
                <w:color w:val="000000"/>
                <w:sz w:val="20"/>
                <w:szCs w:val="16"/>
                <w:shd w:val="clear" w:color="auto" w:fill="FFFFFF"/>
                <w:lang w:bidi="ru-RU"/>
              </w:rPr>
            </w:pPr>
            <w:r w:rsidRPr="00DB5207">
              <w:rPr>
                <w:bCs/>
                <w:color w:val="000000"/>
                <w:sz w:val="20"/>
                <w:szCs w:val="16"/>
                <w:shd w:val="clear" w:color="auto" w:fill="FFFFFF"/>
                <w:lang w:bidi="ru-RU"/>
              </w:rPr>
              <w:t>Дата и номер постановления СО СУ СК РФ по Краснодарскому краю о возбуждении уголовного дела и принятии его к производству и (или) постановления СО СУ СК РФ по Краснодарскому краю о признании субъекта предпринимательской деятельности потерпевшим</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7150B" w:rsidRPr="00DB5207" w:rsidRDefault="0097150B" w:rsidP="00F1343D">
            <w:pPr>
              <w:widowControl w:val="0"/>
              <w:spacing w:line="226" w:lineRule="exact"/>
              <w:jc w:val="center"/>
              <w:rPr>
                <w:sz w:val="20"/>
                <w:szCs w:val="16"/>
                <w:lang w:eastAsia="en-US"/>
              </w:rPr>
            </w:pPr>
            <w:r w:rsidRPr="00DB5207">
              <w:rPr>
                <w:bCs/>
                <w:color w:val="000000"/>
                <w:sz w:val="20"/>
                <w:szCs w:val="16"/>
                <w:shd w:val="clear" w:color="auto" w:fill="FFFFFF"/>
                <w:lang w:bidi="ru-RU"/>
              </w:rPr>
              <w:t>Размер ущерба, причиненного пострадавшим субъектам</w:t>
            </w:r>
            <w:r w:rsidRPr="00DB5207">
              <w:rPr>
                <w:sz w:val="20"/>
                <w:szCs w:val="16"/>
                <w:lang w:eastAsia="en-US"/>
              </w:rPr>
              <w:t xml:space="preserve"> </w:t>
            </w:r>
            <w:r w:rsidRPr="00DB5207">
              <w:rPr>
                <w:bCs/>
                <w:color w:val="000000"/>
                <w:sz w:val="20"/>
                <w:szCs w:val="16"/>
                <w:shd w:val="clear" w:color="auto" w:fill="FFFFFF"/>
                <w:lang w:bidi="ru-RU"/>
              </w:rPr>
              <w:t>предпринимательской деятельности и (или) самозанятым гражданам</w:t>
            </w:r>
          </w:p>
        </w:tc>
      </w:tr>
      <w:tr w:rsidR="0097150B" w:rsidRPr="00DB5207" w:rsidTr="00F1343D">
        <w:trPr>
          <w:trHeight w:hRule="exact" w:val="282"/>
        </w:trPr>
        <w:tc>
          <w:tcPr>
            <w:tcW w:w="426"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c>
          <w:tcPr>
            <w:tcW w:w="2268"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c>
          <w:tcPr>
            <w:tcW w:w="1559"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c>
          <w:tcPr>
            <w:tcW w:w="1276"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c>
          <w:tcPr>
            <w:tcW w:w="1984"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c>
          <w:tcPr>
            <w:tcW w:w="1701"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c>
          <w:tcPr>
            <w:tcW w:w="851"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c>
          <w:tcPr>
            <w:tcW w:w="1984" w:type="dxa"/>
            <w:tcBorders>
              <w:top w:val="single" w:sz="4" w:space="0" w:color="auto"/>
              <w:left w:val="single" w:sz="4" w:space="0" w:color="auto"/>
              <w:bottom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7150B" w:rsidRPr="00DB5207" w:rsidRDefault="0097150B" w:rsidP="00F1343D">
            <w:pPr>
              <w:widowControl w:val="0"/>
              <w:rPr>
                <w:rFonts w:ascii="Tahoma" w:eastAsia="Tahoma" w:hAnsi="Tahoma" w:cs="Tahoma"/>
                <w:color w:val="000000"/>
                <w:sz w:val="20"/>
                <w:szCs w:val="10"/>
                <w:lang w:bidi="ru-RU"/>
              </w:rPr>
            </w:pPr>
          </w:p>
        </w:tc>
      </w:tr>
    </w:tbl>
    <w:p w:rsidR="007D7447" w:rsidRPr="003C45F8" w:rsidRDefault="007D7447" w:rsidP="007D7447">
      <w:pPr>
        <w:jc w:val="both"/>
        <w:rPr>
          <w:sz w:val="28"/>
          <w:szCs w:val="28"/>
        </w:rPr>
      </w:pPr>
      <w:r w:rsidRPr="003C45F8">
        <w:rPr>
          <w:sz w:val="28"/>
          <w:szCs w:val="28"/>
        </w:rPr>
        <w:t>Заместитель главы</w:t>
      </w:r>
    </w:p>
    <w:p w:rsidR="007D7447" w:rsidRPr="003C45F8" w:rsidRDefault="007D7447" w:rsidP="007D7447">
      <w:pPr>
        <w:jc w:val="both"/>
        <w:rPr>
          <w:sz w:val="28"/>
          <w:szCs w:val="28"/>
        </w:rPr>
      </w:pPr>
      <w:r w:rsidRPr="003C45F8">
        <w:rPr>
          <w:sz w:val="28"/>
          <w:szCs w:val="28"/>
        </w:rPr>
        <w:t>муниципального образования</w:t>
      </w:r>
    </w:p>
    <w:p w:rsidR="0097150B" w:rsidRDefault="007D7447" w:rsidP="0097150B">
      <w:pPr>
        <w:jc w:val="both"/>
        <w:rPr>
          <w:sz w:val="28"/>
          <w:szCs w:val="28"/>
        </w:rPr>
      </w:pPr>
      <w:r w:rsidRPr="003C45F8">
        <w:rPr>
          <w:sz w:val="28"/>
          <w:szCs w:val="28"/>
        </w:rPr>
        <w:t xml:space="preserve">Каневской район                                                   </w:t>
      </w:r>
      <w:r>
        <w:rPr>
          <w:sz w:val="28"/>
          <w:szCs w:val="28"/>
        </w:rPr>
        <w:t xml:space="preserve">   </w:t>
      </w:r>
      <w:r w:rsidRPr="003C45F8">
        <w:rPr>
          <w:sz w:val="28"/>
          <w:szCs w:val="28"/>
        </w:rPr>
        <w:t xml:space="preserve">                       </w:t>
      </w:r>
      <w:r>
        <w:rPr>
          <w:sz w:val="28"/>
          <w:szCs w:val="28"/>
        </w:rPr>
        <w:t xml:space="preserve">                                                                    </w:t>
      </w:r>
      <w:r w:rsidRPr="003C45F8">
        <w:rPr>
          <w:sz w:val="28"/>
          <w:szCs w:val="28"/>
        </w:rPr>
        <w:t xml:space="preserve">               Н.Н. Бурба</w:t>
      </w:r>
    </w:p>
    <w:p w:rsidR="007D7447" w:rsidRDefault="007D7447" w:rsidP="0097150B">
      <w:pPr>
        <w:jc w:val="both"/>
        <w:rPr>
          <w:sz w:val="28"/>
          <w:szCs w:val="28"/>
        </w:rPr>
        <w:sectPr w:rsidR="007D7447" w:rsidSect="007D7447">
          <w:pgSz w:w="16838" w:h="11906" w:orient="landscape"/>
          <w:pgMar w:top="993" w:right="1134" w:bottom="567" w:left="1134" w:header="709" w:footer="709" w:gutter="0"/>
          <w:cols w:space="708"/>
          <w:titlePg/>
          <w:docGrid w:linePitch="360"/>
        </w:sectPr>
      </w:pPr>
    </w:p>
    <w:p w:rsidR="0097150B" w:rsidRPr="00DB5207" w:rsidRDefault="0097150B" w:rsidP="0097150B">
      <w:pPr>
        <w:keepNext/>
        <w:keepLines/>
        <w:widowControl w:val="0"/>
        <w:spacing w:line="322" w:lineRule="exact"/>
        <w:ind w:left="4536" w:right="-31"/>
        <w:rPr>
          <w:sz w:val="28"/>
          <w:szCs w:val="28"/>
          <w:lang w:eastAsia="en-US"/>
        </w:rPr>
      </w:pPr>
      <w:r w:rsidRPr="00DB5207">
        <w:rPr>
          <w:color w:val="000000"/>
          <w:sz w:val="28"/>
          <w:szCs w:val="28"/>
          <w:lang w:bidi="ru-RU"/>
        </w:rPr>
        <w:lastRenderedPageBreak/>
        <w:t>Приложение 2</w:t>
      </w:r>
    </w:p>
    <w:p w:rsidR="0097150B" w:rsidRPr="00DB5207" w:rsidRDefault="0097150B" w:rsidP="0097150B">
      <w:pPr>
        <w:keepNext/>
        <w:keepLines/>
        <w:widowControl w:val="0"/>
        <w:ind w:left="4536" w:right="-31"/>
        <w:rPr>
          <w:color w:val="000000"/>
          <w:sz w:val="28"/>
          <w:szCs w:val="28"/>
          <w:lang w:bidi="ru-RU"/>
        </w:rPr>
      </w:pPr>
      <w:r w:rsidRPr="00DB5207">
        <w:rPr>
          <w:color w:val="000000"/>
          <w:sz w:val="28"/>
          <w:szCs w:val="28"/>
          <w:lang w:bidi="ru-RU"/>
        </w:rPr>
        <w:t>к</w:t>
      </w:r>
      <w:r>
        <w:rPr>
          <w:color w:val="000000"/>
          <w:sz w:val="28"/>
          <w:szCs w:val="28"/>
          <w:lang w:bidi="ru-RU"/>
        </w:rPr>
        <w:t xml:space="preserve"> Порядку формирования и ведения </w:t>
      </w:r>
      <w:r w:rsidRPr="00DB5207">
        <w:rPr>
          <w:color w:val="000000"/>
          <w:sz w:val="28"/>
          <w:szCs w:val="28"/>
          <w:lang w:bidi="ru-RU"/>
        </w:rPr>
        <w:t xml:space="preserve">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w:t>
      </w:r>
      <w:r>
        <w:rPr>
          <w:color w:val="000000"/>
          <w:sz w:val="28"/>
          <w:szCs w:val="28"/>
          <w:lang w:bidi="ru-RU"/>
        </w:rPr>
        <w:t xml:space="preserve">Украины и террористических актов, </w:t>
      </w:r>
      <w:r w:rsidRPr="00DB5207">
        <w:rPr>
          <w:color w:val="000000"/>
          <w:sz w:val="28"/>
          <w:szCs w:val="28"/>
          <w:lang w:bidi="ru-RU"/>
        </w:rPr>
        <w:t xml:space="preserve">осуществляющих деятельность </w:t>
      </w:r>
      <w:r>
        <w:rPr>
          <w:color w:val="000000"/>
          <w:sz w:val="28"/>
          <w:szCs w:val="28"/>
          <w:lang w:bidi="ru-RU"/>
        </w:rPr>
        <w:t xml:space="preserve">на </w:t>
      </w:r>
      <w:r w:rsidRPr="00DB5207">
        <w:rPr>
          <w:color w:val="000000"/>
          <w:sz w:val="28"/>
          <w:szCs w:val="28"/>
          <w:lang w:bidi="ru-RU"/>
        </w:rPr>
        <w:t>территории муниципального образования Каневской район</w:t>
      </w:r>
    </w:p>
    <w:p w:rsidR="0097150B" w:rsidRPr="00DB5207" w:rsidRDefault="0097150B" w:rsidP="0097150B">
      <w:pPr>
        <w:keepNext/>
        <w:keepLines/>
        <w:widowControl w:val="0"/>
        <w:ind w:right="-31"/>
        <w:jc w:val="right"/>
        <w:rPr>
          <w:color w:val="000000"/>
          <w:sz w:val="28"/>
          <w:szCs w:val="28"/>
          <w:lang w:bidi="ru-RU"/>
        </w:rPr>
      </w:pPr>
    </w:p>
    <w:p w:rsidR="0097150B" w:rsidRPr="00DB5207" w:rsidRDefault="0097150B" w:rsidP="0097150B">
      <w:pPr>
        <w:keepNext/>
        <w:keepLines/>
        <w:widowControl w:val="0"/>
        <w:ind w:right="-31"/>
        <w:jc w:val="right"/>
        <w:rPr>
          <w:color w:val="000000"/>
          <w:sz w:val="28"/>
          <w:szCs w:val="28"/>
          <w:lang w:bidi="ru-RU"/>
        </w:rPr>
      </w:pPr>
      <w:r w:rsidRPr="00DB5207">
        <w:rPr>
          <w:color w:val="000000"/>
          <w:sz w:val="28"/>
          <w:szCs w:val="28"/>
          <w:lang w:bidi="ru-RU"/>
        </w:rPr>
        <w:t>Форма</w:t>
      </w:r>
    </w:p>
    <w:p w:rsidR="0097150B" w:rsidRPr="00DB5207" w:rsidRDefault="0097150B" w:rsidP="0097150B">
      <w:pPr>
        <w:keepNext/>
        <w:keepLines/>
        <w:widowControl w:val="0"/>
        <w:ind w:right="-31"/>
        <w:jc w:val="right"/>
        <w:rPr>
          <w:sz w:val="28"/>
          <w:szCs w:val="28"/>
          <w:lang w:eastAsia="en-US"/>
        </w:rPr>
      </w:pPr>
    </w:p>
    <w:p w:rsidR="0097150B" w:rsidRPr="00DB5207" w:rsidRDefault="0097150B" w:rsidP="0097150B">
      <w:pPr>
        <w:keepNext/>
        <w:keepLines/>
        <w:widowControl w:val="0"/>
        <w:ind w:left="4536" w:right="-31"/>
        <w:rPr>
          <w:color w:val="000000"/>
          <w:sz w:val="28"/>
          <w:szCs w:val="28"/>
          <w:lang w:bidi="ru-RU"/>
        </w:rPr>
      </w:pPr>
      <w:r w:rsidRPr="00DB5207">
        <w:rPr>
          <w:color w:val="000000"/>
          <w:sz w:val="28"/>
          <w:szCs w:val="28"/>
          <w:lang w:bidi="ru-RU"/>
        </w:rPr>
        <w:t xml:space="preserve">Главе муниципального образования </w:t>
      </w:r>
    </w:p>
    <w:p w:rsidR="0097150B" w:rsidRDefault="0097150B" w:rsidP="0097150B">
      <w:pPr>
        <w:keepNext/>
        <w:keepLines/>
        <w:widowControl w:val="0"/>
        <w:ind w:left="4536" w:right="-31"/>
        <w:rPr>
          <w:color w:val="000000"/>
          <w:sz w:val="28"/>
          <w:szCs w:val="28"/>
          <w:lang w:bidi="ru-RU"/>
        </w:rPr>
      </w:pPr>
      <w:r w:rsidRPr="00DB5207">
        <w:rPr>
          <w:color w:val="000000"/>
          <w:sz w:val="28"/>
          <w:szCs w:val="28"/>
          <w:lang w:bidi="ru-RU"/>
        </w:rPr>
        <w:t>Каневской район</w:t>
      </w:r>
    </w:p>
    <w:p w:rsidR="0097150B" w:rsidRDefault="0097150B" w:rsidP="0097150B">
      <w:pPr>
        <w:keepNext/>
        <w:keepLines/>
        <w:widowControl w:val="0"/>
        <w:ind w:left="4536" w:right="-31"/>
        <w:rPr>
          <w:color w:val="000000"/>
          <w:sz w:val="28"/>
          <w:szCs w:val="28"/>
          <w:lang w:bidi="ru-RU"/>
        </w:rPr>
      </w:pPr>
      <w:r>
        <w:rPr>
          <w:color w:val="000000"/>
          <w:sz w:val="28"/>
          <w:szCs w:val="28"/>
          <w:lang w:bidi="ru-RU"/>
        </w:rPr>
        <w:t>________________________________________________________________________</w:t>
      </w:r>
    </w:p>
    <w:p w:rsidR="0097150B" w:rsidRPr="00C60F5B" w:rsidRDefault="0097150B" w:rsidP="0097150B">
      <w:pPr>
        <w:keepNext/>
        <w:keepLines/>
        <w:widowControl w:val="0"/>
        <w:ind w:left="4536" w:right="-31"/>
        <w:rPr>
          <w:color w:val="000000"/>
          <w:sz w:val="28"/>
          <w:szCs w:val="28"/>
          <w:lang w:bidi="ru-RU"/>
        </w:rPr>
      </w:pPr>
      <w:r w:rsidRPr="004C7268">
        <w:rPr>
          <w:color w:val="000000"/>
          <w:lang w:bidi="ru-RU"/>
        </w:rPr>
        <w:t>(наименование юридического</w:t>
      </w:r>
      <w:r w:rsidRPr="00DB5207">
        <w:rPr>
          <w:color w:val="000000"/>
          <w:lang w:bidi="ru-RU"/>
        </w:rPr>
        <w:t xml:space="preserve"> лица/</w:t>
      </w:r>
      <w:r w:rsidRPr="00DB5207">
        <w:rPr>
          <w:color w:val="000000"/>
          <w:lang w:bidi="ru-RU"/>
        </w:rPr>
        <w:br/>
        <w:t>индивидуального предпринимателя/</w:t>
      </w:r>
      <w:r w:rsidRPr="00DB5207">
        <w:rPr>
          <w:color w:val="000000"/>
          <w:lang w:bidi="ru-RU"/>
        </w:rPr>
        <w:br/>
        <w:t>физического лица, применяющего специальный налоговый режим «Налог на профессиональный доход»)</w:t>
      </w:r>
    </w:p>
    <w:p w:rsidR="0097150B" w:rsidRDefault="0097150B" w:rsidP="0097150B">
      <w:pPr>
        <w:keepNext/>
        <w:keepLines/>
        <w:widowControl w:val="0"/>
        <w:contextualSpacing/>
        <w:jc w:val="right"/>
        <w:rPr>
          <w:color w:val="000000"/>
          <w:sz w:val="28"/>
          <w:szCs w:val="28"/>
          <w:lang w:bidi="ru-RU"/>
        </w:rPr>
      </w:pPr>
    </w:p>
    <w:p w:rsidR="0097150B" w:rsidRDefault="0097150B" w:rsidP="0097150B">
      <w:pPr>
        <w:keepNext/>
        <w:keepLines/>
        <w:widowControl w:val="0"/>
        <w:contextualSpacing/>
        <w:jc w:val="right"/>
        <w:rPr>
          <w:color w:val="000000"/>
          <w:sz w:val="28"/>
          <w:szCs w:val="28"/>
          <w:lang w:bidi="ru-RU"/>
        </w:rPr>
      </w:pPr>
    </w:p>
    <w:p w:rsidR="0097150B" w:rsidRPr="00DB5207" w:rsidRDefault="0097150B" w:rsidP="0097150B">
      <w:pPr>
        <w:keepNext/>
        <w:keepLines/>
        <w:widowControl w:val="0"/>
        <w:contextualSpacing/>
        <w:jc w:val="center"/>
        <w:rPr>
          <w:sz w:val="28"/>
          <w:szCs w:val="28"/>
          <w:lang w:eastAsia="en-US"/>
        </w:rPr>
      </w:pPr>
      <w:r w:rsidRPr="00DB5207">
        <w:rPr>
          <w:color w:val="000000"/>
          <w:sz w:val="28"/>
          <w:szCs w:val="28"/>
          <w:lang w:bidi="ru-RU"/>
        </w:rPr>
        <w:t>Заявление</w:t>
      </w:r>
    </w:p>
    <w:p w:rsidR="0097150B" w:rsidRPr="00DB5207" w:rsidRDefault="0097150B" w:rsidP="0097150B">
      <w:pPr>
        <w:keepNext/>
        <w:keepLines/>
        <w:widowControl w:val="0"/>
        <w:contextualSpacing/>
        <w:jc w:val="center"/>
        <w:rPr>
          <w:color w:val="000000"/>
          <w:sz w:val="28"/>
          <w:szCs w:val="28"/>
          <w:lang w:bidi="ru-RU"/>
        </w:rPr>
      </w:pPr>
      <w:r w:rsidRPr="00DB5207">
        <w:rPr>
          <w:color w:val="000000"/>
          <w:sz w:val="28"/>
          <w:szCs w:val="28"/>
          <w:lang w:bidi="ru-RU"/>
        </w:rPr>
        <w:t>на включение в реестр субъектов пре</w:t>
      </w:r>
      <w:r>
        <w:rPr>
          <w:color w:val="000000"/>
          <w:sz w:val="28"/>
          <w:szCs w:val="28"/>
          <w:lang w:bidi="ru-RU"/>
        </w:rPr>
        <w:t xml:space="preserve">дпринимательской деятельности и </w:t>
      </w:r>
      <w:r w:rsidRPr="00DB5207">
        <w:rPr>
          <w:color w:val="000000"/>
          <w:sz w:val="28"/>
          <w:szCs w:val="28"/>
          <w:lang w:bidi="ru-RU"/>
        </w:rPr>
        <w:t>физических лиц, применяющих специа</w:t>
      </w:r>
      <w:r>
        <w:rPr>
          <w:color w:val="000000"/>
          <w:sz w:val="28"/>
          <w:szCs w:val="28"/>
          <w:lang w:bidi="ru-RU"/>
        </w:rPr>
        <w:t xml:space="preserve">льный налоговый режим «Налог на </w:t>
      </w:r>
      <w:r w:rsidRPr="00DB5207">
        <w:rPr>
          <w:color w:val="000000"/>
          <w:sz w:val="28"/>
          <w:szCs w:val="28"/>
          <w:lang w:bidi="ru-RU"/>
        </w:rPr>
        <w:t>профессиональный доход», пострадавших в результате обстрелов со стороны вооруженных формирований Украины и террористических актов,</w:t>
      </w:r>
      <w:r>
        <w:rPr>
          <w:color w:val="000000"/>
          <w:sz w:val="28"/>
          <w:szCs w:val="28"/>
          <w:lang w:bidi="ru-RU"/>
        </w:rPr>
        <w:t xml:space="preserve"> </w:t>
      </w:r>
      <w:r w:rsidRPr="00DB5207">
        <w:rPr>
          <w:color w:val="000000"/>
          <w:sz w:val="28"/>
          <w:szCs w:val="28"/>
          <w:lang w:bidi="ru-RU"/>
        </w:rPr>
        <w:t>осуществляющих деятельность на территории муниципального образования Каневской район</w:t>
      </w:r>
    </w:p>
    <w:p w:rsidR="0097150B" w:rsidRPr="00DB5207" w:rsidRDefault="0097150B" w:rsidP="0097150B">
      <w:pPr>
        <w:keepNext/>
        <w:keepLines/>
        <w:widowControl w:val="0"/>
        <w:contextualSpacing/>
        <w:jc w:val="center"/>
        <w:rPr>
          <w:color w:val="000000"/>
          <w:sz w:val="28"/>
          <w:szCs w:val="28"/>
          <w:lang w:bidi="ru-RU"/>
        </w:rPr>
      </w:pPr>
    </w:p>
    <w:p w:rsidR="0097150B" w:rsidRDefault="0097150B" w:rsidP="0097150B">
      <w:pPr>
        <w:keepNext/>
        <w:keepLines/>
        <w:widowControl w:val="0"/>
        <w:spacing w:line="317" w:lineRule="exact"/>
        <w:jc w:val="center"/>
        <w:rPr>
          <w:color w:val="000000"/>
          <w:sz w:val="28"/>
          <w:szCs w:val="28"/>
          <w:lang w:bidi="ru-RU"/>
        </w:rPr>
      </w:pPr>
      <w:r w:rsidRPr="00DB5207">
        <w:rPr>
          <w:color w:val="000000"/>
          <w:sz w:val="28"/>
          <w:szCs w:val="28"/>
          <w:lang w:bidi="ru-RU"/>
        </w:rPr>
        <w:t>Данные заявителя</w:t>
      </w:r>
    </w:p>
    <w:p w:rsidR="0097150B" w:rsidRPr="00DB5207" w:rsidRDefault="0097150B" w:rsidP="0097150B">
      <w:pPr>
        <w:keepNext/>
        <w:keepLines/>
        <w:widowControl w:val="0"/>
        <w:spacing w:line="317" w:lineRule="exact"/>
        <w:jc w:val="center"/>
        <w:rPr>
          <w:color w:val="000000"/>
          <w:sz w:val="28"/>
          <w:szCs w:val="28"/>
          <w:lang w:bidi="ru-RU"/>
        </w:rPr>
      </w:pPr>
    </w:p>
    <w:tbl>
      <w:tblPr>
        <w:tblW w:w="9649" w:type="dxa"/>
        <w:tblLayout w:type="fixed"/>
        <w:tblCellMar>
          <w:left w:w="10" w:type="dxa"/>
          <w:right w:w="10" w:type="dxa"/>
        </w:tblCellMar>
        <w:tblLook w:val="0000" w:firstRow="0" w:lastRow="0" w:firstColumn="0" w:lastColumn="0" w:noHBand="0" w:noVBand="0"/>
      </w:tblPr>
      <w:tblGrid>
        <w:gridCol w:w="6247"/>
        <w:gridCol w:w="3402"/>
      </w:tblGrid>
      <w:tr w:rsidR="0097150B" w:rsidRPr="00024D88" w:rsidTr="00F1343D">
        <w:trPr>
          <w:trHeight w:hRule="exact" w:val="1451"/>
        </w:trPr>
        <w:tc>
          <w:tcPr>
            <w:tcW w:w="6247" w:type="dxa"/>
            <w:tcBorders>
              <w:top w:val="single" w:sz="4" w:space="0" w:color="auto"/>
              <w:left w:val="single" w:sz="4" w:space="0" w:color="auto"/>
            </w:tcBorders>
            <w:shd w:val="clear" w:color="auto" w:fill="FFFFFF"/>
          </w:tcPr>
          <w:p w:rsidR="0097150B" w:rsidRPr="00024D88" w:rsidRDefault="0097150B" w:rsidP="00F1343D">
            <w:pPr>
              <w:keepNext/>
              <w:keepLines/>
              <w:widowControl w:val="0"/>
              <w:rPr>
                <w:szCs w:val="28"/>
                <w:lang w:eastAsia="en-US"/>
              </w:rPr>
            </w:pPr>
            <w:r w:rsidRPr="00024D88">
              <w:rPr>
                <w:color w:val="000000"/>
                <w:szCs w:val="22"/>
                <w:shd w:val="clear" w:color="auto" w:fill="FFFFFF"/>
                <w:lang w:bidi="ru-RU"/>
              </w:rPr>
              <w:t xml:space="preserve">Полное наименование и организационно-правовая форма пострадавшего субъекта предпринимательской деятельности и (или) фамилия, имя, отчество (при наличии) </w:t>
            </w:r>
            <w:r w:rsidRPr="00024D88">
              <w:rPr>
                <w:bCs/>
                <w:color w:val="000000"/>
                <w:szCs w:val="22"/>
                <w:lang w:bidi="ru-RU"/>
              </w:rPr>
              <w:t xml:space="preserve">физического лица, применяющего специальный налоговый режим «Налог на профессиональный доход» (далее - </w:t>
            </w:r>
            <w:r w:rsidRPr="00024D88">
              <w:rPr>
                <w:bCs/>
                <w:color w:val="000000"/>
                <w:szCs w:val="22"/>
                <w:shd w:val="clear" w:color="auto" w:fill="FFFFFF"/>
                <w:lang w:bidi="ru-RU"/>
              </w:rPr>
              <w:t>самозанятый гражданин)</w:t>
            </w:r>
          </w:p>
        </w:tc>
        <w:tc>
          <w:tcPr>
            <w:tcW w:w="3402" w:type="dxa"/>
            <w:tcBorders>
              <w:top w:val="single" w:sz="4" w:space="0" w:color="auto"/>
              <w:left w:val="single" w:sz="4" w:space="0" w:color="auto"/>
              <w:right w:val="single" w:sz="4" w:space="0" w:color="auto"/>
            </w:tcBorders>
            <w:shd w:val="clear" w:color="auto" w:fill="FFFFFF"/>
          </w:tcPr>
          <w:p w:rsidR="0097150B" w:rsidRPr="00024D88" w:rsidRDefault="0097150B" w:rsidP="00F1343D">
            <w:pPr>
              <w:keepNext/>
              <w:keepLines/>
              <w:widowControl w:val="0"/>
              <w:rPr>
                <w:rFonts w:ascii="Tahoma" w:eastAsia="Tahoma" w:hAnsi="Tahoma" w:cs="Tahoma"/>
                <w:color w:val="000000"/>
                <w:szCs w:val="10"/>
                <w:lang w:bidi="ru-RU"/>
              </w:rPr>
            </w:pPr>
          </w:p>
        </w:tc>
      </w:tr>
      <w:tr w:rsidR="0097150B" w:rsidRPr="00024D88" w:rsidTr="00F1343D">
        <w:trPr>
          <w:trHeight w:hRule="exact" w:val="352"/>
        </w:trPr>
        <w:tc>
          <w:tcPr>
            <w:tcW w:w="6247" w:type="dxa"/>
            <w:tcBorders>
              <w:top w:val="single" w:sz="4" w:space="0" w:color="auto"/>
              <w:left w:val="single" w:sz="4" w:space="0" w:color="auto"/>
            </w:tcBorders>
            <w:shd w:val="clear" w:color="auto" w:fill="FFFFFF"/>
          </w:tcPr>
          <w:p w:rsidR="0097150B" w:rsidRPr="00024D88" w:rsidRDefault="0097150B" w:rsidP="00F1343D">
            <w:pPr>
              <w:keepNext/>
              <w:keepLines/>
              <w:widowControl w:val="0"/>
              <w:rPr>
                <w:szCs w:val="28"/>
                <w:lang w:eastAsia="en-US"/>
              </w:rPr>
            </w:pPr>
            <w:r w:rsidRPr="00024D88">
              <w:rPr>
                <w:color w:val="000000"/>
                <w:szCs w:val="22"/>
                <w:shd w:val="clear" w:color="auto" w:fill="FFFFFF"/>
                <w:lang w:bidi="ru-RU"/>
              </w:rPr>
              <w:t>Идентификационный номер налогоплательщика</w:t>
            </w:r>
          </w:p>
        </w:tc>
        <w:tc>
          <w:tcPr>
            <w:tcW w:w="3402" w:type="dxa"/>
            <w:tcBorders>
              <w:top w:val="single" w:sz="4" w:space="0" w:color="auto"/>
              <w:left w:val="single" w:sz="4" w:space="0" w:color="auto"/>
              <w:right w:val="single" w:sz="4" w:space="0" w:color="auto"/>
            </w:tcBorders>
            <w:shd w:val="clear" w:color="auto" w:fill="FFFFFF"/>
          </w:tcPr>
          <w:p w:rsidR="0097150B" w:rsidRPr="00024D88" w:rsidRDefault="0097150B" w:rsidP="00F1343D">
            <w:pPr>
              <w:keepNext/>
              <w:keepLines/>
              <w:widowControl w:val="0"/>
              <w:rPr>
                <w:rFonts w:ascii="Tahoma" w:eastAsia="Tahoma" w:hAnsi="Tahoma" w:cs="Tahoma"/>
                <w:color w:val="000000"/>
                <w:szCs w:val="10"/>
                <w:lang w:bidi="ru-RU"/>
              </w:rPr>
            </w:pPr>
          </w:p>
        </w:tc>
      </w:tr>
      <w:tr w:rsidR="0097150B" w:rsidRPr="00024D88" w:rsidTr="00F1343D">
        <w:trPr>
          <w:trHeight w:hRule="exact" w:val="840"/>
        </w:trPr>
        <w:tc>
          <w:tcPr>
            <w:tcW w:w="6247" w:type="dxa"/>
            <w:tcBorders>
              <w:top w:val="single" w:sz="4" w:space="0" w:color="auto"/>
              <w:left w:val="single" w:sz="4" w:space="0" w:color="auto"/>
            </w:tcBorders>
            <w:shd w:val="clear" w:color="auto" w:fill="FFFFFF"/>
          </w:tcPr>
          <w:p w:rsidR="0097150B" w:rsidRPr="00024D88" w:rsidRDefault="0097150B" w:rsidP="00F1343D">
            <w:pPr>
              <w:keepNext/>
              <w:keepLines/>
              <w:widowControl w:val="0"/>
              <w:rPr>
                <w:szCs w:val="28"/>
                <w:lang w:eastAsia="en-US"/>
              </w:rPr>
            </w:pPr>
            <w:r w:rsidRPr="00024D88">
              <w:rPr>
                <w:color w:val="000000"/>
                <w:szCs w:val="22"/>
                <w:shd w:val="clear" w:color="auto" w:fill="FFFFFF"/>
                <w:lang w:bidi="ru-RU"/>
              </w:rPr>
              <w:t>Адрес (местонахождение) пострадавшего субъекта предпринимательской деятельности и (или) самозанятого гражданина</w:t>
            </w:r>
          </w:p>
        </w:tc>
        <w:tc>
          <w:tcPr>
            <w:tcW w:w="3402" w:type="dxa"/>
            <w:tcBorders>
              <w:top w:val="single" w:sz="4" w:space="0" w:color="auto"/>
              <w:left w:val="single" w:sz="4" w:space="0" w:color="auto"/>
              <w:right w:val="single" w:sz="4" w:space="0" w:color="auto"/>
            </w:tcBorders>
            <w:shd w:val="clear" w:color="auto" w:fill="FFFFFF"/>
          </w:tcPr>
          <w:p w:rsidR="0097150B" w:rsidRPr="00024D88" w:rsidRDefault="0097150B" w:rsidP="00F1343D">
            <w:pPr>
              <w:keepNext/>
              <w:keepLines/>
              <w:widowControl w:val="0"/>
              <w:rPr>
                <w:rFonts w:ascii="Tahoma" w:eastAsia="Tahoma" w:hAnsi="Tahoma" w:cs="Tahoma"/>
                <w:color w:val="000000"/>
                <w:szCs w:val="10"/>
                <w:lang w:bidi="ru-RU"/>
              </w:rPr>
            </w:pPr>
          </w:p>
        </w:tc>
      </w:tr>
      <w:tr w:rsidR="0097150B" w:rsidRPr="00024D88" w:rsidTr="00F1343D">
        <w:trPr>
          <w:trHeight w:hRule="exact" w:val="293"/>
        </w:trPr>
        <w:tc>
          <w:tcPr>
            <w:tcW w:w="6247" w:type="dxa"/>
            <w:tcBorders>
              <w:top w:val="single" w:sz="4" w:space="0" w:color="auto"/>
              <w:left w:val="single" w:sz="4" w:space="0" w:color="auto"/>
            </w:tcBorders>
            <w:shd w:val="clear" w:color="auto" w:fill="FFFFFF"/>
          </w:tcPr>
          <w:p w:rsidR="0097150B" w:rsidRPr="00024D88" w:rsidRDefault="0097150B" w:rsidP="00F1343D">
            <w:pPr>
              <w:keepNext/>
              <w:keepLines/>
              <w:widowControl w:val="0"/>
              <w:rPr>
                <w:szCs w:val="28"/>
                <w:lang w:eastAsia="en-US"/>
              </w:rPr>
            </w:pPr>
            <w:r w:rsidRPr="00024D88">
              <w:rPr>
                <w:color w:val="000000"/>
                <w:szCs w:val="22"/>
                <w:shd w:val="clear" w:color="auto" w:fill="FFFFFF"/>
                <w:lang w:bidi="ru-RU"/>
              </w:rPr>
              <w:lastRenderedPageBreak/>
              <w:t>Контактный телефон, е</w:t>
            </w:r>
            <w:r w:rsidRPr="00024D88">
              <w:rPr>
                <w:color w:val="000000"/>
                <w:szCs w:val="22"/>
                <w:shd w:val="clear" w:color="auto" w:fill="FFFFFF"/>
                <w:lang w:bidi="en-US"/>
              </w:rPr>
              <w:t>-</w:t>
            </w:r>
            <w:r w:rsidRPr="00024D88">
              <w:rPr>
                <w:color w:val="000000"/>
                <w:szCs w:val="22"/>
                <w:shd w:val="clear" w:color="auto" w:fill="FFFFFF"/>
                <w:lang w:val="en-US" w:bidi="en-US"/>
              </w:rPr>
              <w:t>mail</w:t>
            </w:r>
            <w:r w:rsidRPr="00024D88">
              <w:rPr>
                <w:color w:val="000000"/>
                <w:szCs w:val="22"/>
                <w:shd w:val="clear" w:color="auto" w:fill="FFFFFF"/>
                <w:lang w:bidi="en-US"/>
              </w:rPr>
              <w:t xml:space="preserve"> </w:t>
            </w:r>
            <w:r w:rsidRPr="00024D88">
              <w:rPr>
                <w:color w:val="000000"/>
                <w:szCs w:val="22"/>
                <w:shd w:val="clear" w:color="auto" w:fill="FFFFFF"/>
                <w:lang w:bidi="ru-RU"/>
              </w:rPr>
              <w:t>(при наличии)</w:t>
            </w:r>
          </w:p>
        </w:tc>
        <w:tc>
          <w:tcPr>
            <w:tcW w:w="3402" w:type="dxa"/>
            <w:tcBorders>
              <w:top w:val="single" w:sz="4" w:space="0" w:color="auto"/>
              <w:left w:val="single" w:sz="4" w:space="0" w:color="auto"/>
              <w:right w:val="single" w:sz="4" w:space="0" w:color="auto"/>
            </w:tcBorders>
            <w:shd w:val="clear" w:color="auto" w:fill="FFFFFF"/>
          </w:tcPr>
          <w:p w:rsidR="0097150B" w:rsidRPr="00024D88" w:rsidRDefault="0097150B" w:rsidP="00F1343D">
            <w:pPr>
              <w:keepNext/>
              <w:keepLines/>
              <w:widowControl w:val="0"/>
              <w:rPr>
                <w:rFonts w:ascii="Tahoma" w:eastAsia="Tahoma" w:hAnsi="Tahoma" w:cs="Tahoma"/>
                <w:color w:val="000000"/>
                <w:szCs w:val="10"/>
                <w:lang w:bidi="ru-RU"/>
              </w:rPr>
            </w:pPr>
          </w:p>
        </w:tc>
      </w:tr>
      <w:tr w:rsidR="0097150B" w:rsidRPr="00024D88" w:rsidTr="00F1343D">
        <w:trPr>
          <w:trHeight w:hRule="exact" w:val="841"/>
        </w:trPr>
        <w:tc>
          <w:tcPr>
            <w:tcW w:w="6247" w:type="dxa"/>
            <w:tcBorders>
              <w:top w:val="single" w:sz="4" w:space="0" w:color="auto"/>
              <w:left w:val="single" w:sz="4" w:space="0" w:color="auto"/>
            </w:tcBorders>
            <w:shd w:val="clear" w:color="auto" w:fill="FFFFFF"/>
          </w:tcPr>
          <w:p w:rsidR="0097150B" w:rsidRPr="00024D88" w:rsidRDefault="0097150B" w:rsidP="00F1343D">
            <w:pPr>
              <w:keepNext/>
              <w:keepLines/>
              <w:widowControl w:val="0"/>
              <w:rPr>
                <w:szCs w:val="28"/>
                <w:lang w:eastAsia="en-US"/>
              </w:rPr>
            </w:pPr>
            <w:r w:rsidRPr="00024D88">
              <w:rPr>
                <w:color w:val="000000"/>
                <w:szCs w:val="22"/>
                <w:shd w:val="clear" w:color="auto" w:fill="FFFFFF"/>
                <w:lang w:bidi="ru-RU"/>
              </w:rPr>
              <w:t>Наименование основного вида экономической деятельности, предусмотренного Общероссийским классификатором видов экономической деятельности (ОК 029-2014 (КДЕС Ред. 2))</w:t>
            </w:r>
          </w:p>
        </w:tc>
        <w:tc>
          <w:tcPr>
            <w:tcW w:w="3402" w:type="dxa"/>
            <w:tcBorders>
              <w:top w:val="single" w:sz="4" w:space="0" w:color="auto"/>
              <w:left w:val="single" w:sz="4" w:space="0" w:color="auto"/>
              <w:right w:val="single" w:sz="4" w:space="0" w:color="auto"/>
            </w:tcBorders>
            <w:shd w:val="clear" w:color="auto" w:fill="FFFFFF"/>
          </w:tcPr>
          <w:p w:rsidR="0097150B" w:rsidRPr="00024D88" w:rsidRDefault="0097150B" w:rsidP="00F1343D">
            <w:pPr>
              <w:keepNext/>
              <w:keepLines/>
              <w:widowControl w:val="0"/>
              <w:rPr>
                <w:rFonts w:ascii="Tahoma" w:eastAsia="Tahoma" w:hAnsi="Tahoma" w:cs="Tahoma"/>
                <w:color w:val="000000"/>
                <w:szCs w:val="10"/>
                <w:lang w:bidi="ru-RU"/>
              </w:rPr>
            </w:pPr>
          </w:p>
        </w:tc>
      </w:tr>
      <w:tr w:rsidR="0097150B" w:rsidRPr="00024D88" w:rsidTr="00F1343D">
        <w:trPr>
          <w:trHeight w:hRule="exact" w:val="847"/>
        </w:trPr>
        <w:tc>
          <w:tcPr>
            <w:tcW w:w="6247" w:type="dxa"/>
            <w:tcBorders>
              <w:top w:val="single" w:sz="4" w:space="0" w:color="auto"/>
              <w:left w:val="single" w:sz="4" w:space="0" w:color="auto"/>
              <w:bottom w:val="single" w:sz="4" w:space="0" w:color="auto"/>
            </w:tcBorders>
            <w:shd w:val="clear" w:color="auto" w:fill="FFFFFF"/>
          </w:tcPr>
          <w:p w:rsidR="0097150B" w:rsidRPr="00024D88" w:rsidRDefault="0097150B" w:rsidP="00F1343D">
            <w:pPr>
              <w:keepNext/>
              <w:keepLines/>
              <w:widowControl w:val="0"/>
              <w:rPr>
                <w:szCs w:val="28"/>
                <w:lang w:eastAsia="en-US"/>
              </w:rPr>
            </w:pPr>
            <w:r w:rsidRPr="00024D88">
              <w:rPr>
                <w:color w:val="000000"/>
                <w:szCs w:val="22"/>
                <w:shd w:val="clear" w:color="auto" w:fill="FFFFFF"/>
                <w:lang w:bidi="ru-RU"/>
              </w:rPr>
              <w:t>Ф.И.О. представителя юридического лица/ Ф.И.О. индивидуального предпринимателя, самозанятого гражданина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7150B" w:rsidRPr="00024D88" w:rsidRDefault="0097150B" w:rsidP="00F1343D">
            <w:pPr>
              <w:keepNext/>
              <w:keepLines/>
              <w:widowControl w:val="0"/>
              <w:rPr>
                <w:rFonts w:ascii="Tahoma" w:eastAsia="Tahoma" w:hAnsi="Tahoma" w:cs="Tahoma"/>
                <w:color w:val="000000"/>
                <w:szCs w:val="10"/>
                <w:lang w:bidi="ru-RU"/>
              </w:rPr>
            </w:pPr>
          </w:p>
        </w:tc>
      </w:tr>
    </w:tbl>
    <w:p w:rsidR="0097150B" w:rsidRPr="00DB5207" w:rsidRDefault="0097150B" w:rsidP="0097150B">
      <w:pPr>
        <w:keepNext/>
        <w:keepLines/>
        <w:widowControl w:val="0"/>
        <w:rPr>
          <w:rFonts w:ascii="Tahoma" w:eastAsia="Tahoma" w:hAnsi="Tahoma" w:cs="Tahoma"/>
          <w:color w:val="000000"/>
          <w:sz w:val="2"/>
          <w:szCs w:val="2"/>
          <w:lang w:bidi="ru-RU"/>
        </w:rPr>
      </w:pPr>
      <w:r>
        <w:rPr>
          <w:noProof/>
        </w:rPr>
        <mc:AlternateContent>
          <mc:Choice Requires="wps">
            <w:drawing>
              <wp:anchor distT="0" distB="0" distL="63500" distR="63500" simplePos="0" relativeHeight="251659264" behindDoc="1" locked="0" layoutInCell="1" allowOverlap="1">
                <wp:simplePos x="0" y="0"/>
                <wp:positionH relativeFrom="margin">
                  <wp:align>left</wp:align>
                </wp:positionH>
                <wp:positionV relativeFrom="paragraph">
                  <wp:posOffset>3175</wp:posOffset>
                </wp:positionV>
                <wp:extent cx="6400800" cy="14605"/>
                <wp:effectExtent l="0" t="0" r="0" b="4445"/>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50B" w:rsidRDefault="0097150B" w:rsidP="0097150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0;margin-top:.25pt;width:7in;height:1.15pt;z-index:-251657216;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" filled="f" stroked="f">
                <v:textbox style="mso-fit-shape-to-text:t" inset="0,0,0,0">
                  <w:txbxContent>
                    <w:p w:rsidR="0097150B" w:rsidRDefault="0097150B" w:rsidP="0097150B">
                      <w:pPr>
                        <w:rPr>
                          <w:sz w:val="2"/>
                          <w:szCs w:val="2"/>
                        </w:rPr>
                      </w:pPr>
                    </w:p>
                  </w:txbxContent>
                </v:textbox>
                <w10:wrap type="topAndBottom" anchorx="margin"/>
              </v:shape>
            </w:pict>
          </mc:Fallback>
        </mc:AlternateContent>
      </w:r>
    </w:p>
    <w:p w:rsidR="0097150B" w:rsidRDefault="0097150B" w:rsidP="0097150B">
      <w:pPr>
        <w:widowControl w:val="0"/>
        <w:jc w:val="center"/>
        <w:rPr>
          <w:sz w:val="28"/>
          <w:szCs w:val="28"/>
          <w:lang w:eastAsia="en-US"/>
        </w:rPr>
      </w:pPr>
    </w:p>
    <w:p w:rsidR="0097150B" w:rsidRPr="00DB5207" w:rsidRDefault="0097150B" w:rsidP="0097150B">
      <w:pPr>
        <w:widowControl w:val="0"/>
        <w:jc w:val="center"/>
        <w:rPr>
          <w:sz w:val="28"/>
          <w:szCs w:val="28"/>
          <w:lang w:eastAsia="en-US"/>
        </w:rPr>
      </w:pPr>
      <w:r w:rsidRPr="00DB5207">
        <w:rPr>
          <w:sz w:val="28"/>
          <w:szCs w:val="28"/>
          <w:lang w:eastAsia="en-US"/>
        </w:rPr>
        <w:t>Данные по событию нанесения ущерба</w:t>
      </w:r>
    </w:p>
    <w:p w:rsidR="0097150B" w:rsidRPr="00DB5207" w:rsidRDefault="0097150B" w:rsidP="0097150B">
      <w:pPr>
        <w:widowControl w:val="0"/>
        <w:rPr>
          <w:sz w:val="28"/>
          <w:szCs w:val="28"/>
          <w:lang w:eastAsia="en-US"/>
        </w:rPr>
      </w:pPr>
    </w:p>
    <w:tbl>
      <w:tblPr>
        <w:tblOverlap w:val="never"/>
        <w:tblW w:w="9694" w:type="dxa"/>
        <w:jc w:val="center"/>
        <w:tblLayout w:type="fixed"/>
        <w:tblCellMar>
          <w:left w:w="10" w:type="dxa"/>
          <w:right w:w="10" w:type="dxa"/>
        </w:tblCellMar>
        <w:tblLook w:val="0000" w:firstRow="0" w:lastRow="0" w:firstColumn="0" w:lastColumn="0" w:noHBand="0" w:noVBand="0"/>
      </w:tblPr>
      <w:tblGrid>
        <w:gridCol w:w="6265"/>
        <w:gridCol w:w="3429"/>
      </w:tblGrid>
      <w:tr w:rsidR="0097150B" w:rsidRPr="00024D88" w:rsidTr="00F1343D">
        <w:trPr>
          <w:trHeight w:hRule="exact" w:val="406"/>
          <w:jc w:val="center"/>
        </w:trPr>
        <w:tc>
          <w:tcPr>
            <w:tcW w:w="6265" w:type="dxa"/>
            <w:tcBorders>
              <w:top w:val="single" w:sz="4" w:space="0" w:color="auto"/>
              <w:left w:val="single" w:sz="4" w:space="0" w:color="auto"/>
            </w:tcBorders>
            <w:shd w:val="clear" w:color="auto" w:fill="FFFFFF"/>
          </w:tcPr>
          <w:p w:rsidR="0097150B" w:rsidRPr="00024D88" w:rsidRDefault="0097150B" w:rsidP="00F1343D">
            <w:pPr>
              <w:widowControl w:val="0"/>
              <w:rPr>
                <w:szCs w:val="28"/>
                <w:lang w:eastAsia="en-US"/>
              </w:rPr>
            </w:pPr>
            <w:r w:rsidRPr="00024D88">
              <w:rPr>
                <w:color w:val="000000"/>
                <w:szCs w:val="22"/>
                <w:shd w:val="clear" w:color="auto" w:fill="FFFFFF"/>
                <w:lang w:bidi="ru-RU"/>
              </w:rPr>
              <w:t>Дата причинения ущерба</w:t>
            </w:r>
          </w:p>
        </w:tc>
        <w:tc>
          <w:tcPr>
            <w:tcW w:w="3429" w:type="dxa"/>
            <w:tcBorders>
              <w:top w:val="single" w:sz="4" w:space="0" w:color="auto"/>
              <w:left w:val="single" w:sz="4" w:space="0" w:color="auto"/>
              <w:right w:val="single" w:sz="4" w:space="0" w:color="auto"/>
            </w:tcBorders>
            <w:shd w:val="clear" w:color="auto" w:fill="FFFFFF"/>
          </w:tcPr>
          <w:p w:rsidR="0097150B" w:rsidRPr="00024D88" w:rsidRDefault="0097150B" w:rsidP="00F1343D">
            <w:pPr>
              <w:widowControl w:val="0"/>
              <w:rPr>
                <w:rFonts w:ascii="Tahoma" w:eastAsia="Tahoma" w:hAnsi="Tahoma" w:cs="Tahoma"/>
                <w:color w:val="000000"/>
                <w:szCs w:val="10"/>
                <w:lang w:bidi="ru-RU"/>
              </w:rPr>
            </w:pPr>
          </w:p>
        </w:tc>
      </w:tr>
      <w:tr w:rsidR="0097150B" w:rsidRPr="00024D88" w:rsidTr="00F1343D">
        <w:trPr>
          <w:trHeight w:hRule="exact" w:val="848"/>
          <w:jc w:val="center"/>
        </w:trPr>
        <w:tc>
          <w:tcPr>
            <w:tcW w:w="6265" w:type="dxa"/>
            <w:tcBorders>
              <w:top w:val="single" w:sz="4" w:space="0" w:color="auto"/>
              <w:left w:val="single" w:sz="4" w:space="0" w:color="auto"/>
            </w:tcBorders>
            <w:shd w:val="clear" w:color="auto" w:fill="FFFFFF"/>
          </w:tcPr>
          <w:p w:rsidR="0097150B" w:rsidRPr="00024D88" w:rsidRDefault="0097150B" w:rsidP="00F1343D">
            <w:pPr>
              <w:widowControl w:val="0"/>
              <w:rPr>
                <w:szCs w:val="28"/>
                <w:lang w:eastAsia="en-US"/>
              </w:rPr>
            </w:pPr>
            <w:r w:rsidRPr="00024D88">
              <w:rPr>
                <w:color w:val="000000"/>
                <w:szCs w:val="22"/>
                <w:shd w:val="clear" w:color="auto" w:fill="FFFFFF"/>
                <w:lang w:bidi="ru-RU"/>
              </w:rPr>
              <w:t>Адрес (местонахождение) поврежденного объекта недвижимого имущества и (или) имущества, используемого в предпринимательской деятельности</w:t>
            </w:r>
          </w:p>
        </w:tc>
        <w:tc>
          <w:tcPr>
            <w:tcW w:w="3429" w:type="dxa"/>
            <w:tcBorders>
              <w:top w:val="single" w:sz="4" w:space="0" w:color="auto"/>
              <w:left w:val="single" w:sz="4" w:space="0" w:color="auto"/>
              <w:right w:val="single" w:sz="4" w:space="0" w:color="auto"/>
            </w:tcBorders>
            <w:shd w:val="clear" w:color="auto" w:fill="FFFFFF"/>
          </w:tcPr>
          <w:p w:rsidR="0097150B" w:rsidRPr="00024D88" w:rsidRDefault="0097150B" w:rsidP="00F1343D">
            <w:pPr>
              <w:widowControl w:val="0"/>
              <w:rPr>
                <w:rFonts w:ascii="Tahoma" w:eastAsia="Tahoma" w:hAnsi="Tahoma" w:cs="Tahoma"/>
                <w:color w:val="000000"/>
                <w:szCs w:val="10"/>
                <w:lang w:bidi="ru-RU"/>
              </w:rPr>
            </w:pPr>
          </w:p>
        </w:tc>
      </w:tr>
      <w:tr w:rsidR="0097150B" w:rsidRPr="00024D88" w:rsidTr="00F1343D">
        <w:trPr>
          <w:trHeight w:hRule="exact" w:val="280"/>
          <w:jc w:val="center"/>
        </w:trPr>
        <w:tc>
          <w:tcPr>
            <w:tcW w:w="6265" w:type="dxa"/>
            <w:tcBorders>
              <w:top w:val="single" w:sz="4" w:space="0" w:color="auto"/>
              <w:left w:val="single" w:sz="4" w:space="0" w:color="auto"/>
            </w:tcBorders>
            <w:shd w:val="clear" w:color="auto" w:fill="FFFFFF"/>
          </w:tcPr>
          <w:p w:rsidR="0097150B" w:rsidRPr="00024D88" w:rsidRDefault="0097150B" w:rsidP="00F1343D">
            <w:pPr>
              <w:widowControl w:val="0"/>
              <w:rPr>
                <w:color w:val="000000"/>
                <w:szCs w:val="22"/>
                <w:shd w:val="clear" w:color="auto" w:fill="FFFFFF"/>
                <w:lang w:bidi="ru-RU"/>
              </w:rPr>
            </w:pPr>
            <w:r w:rsidRPr="00024D88">
              <w:rPr>
                <w:color w:val="000000"/>
                <w:szCs w:val="22"/>
                <w:shd w:val="clear" w:color="auto" w:fill="FFFFFF"/>
                <w:lang w:bidi="ru-RU"/>
              </w:rPr>
              <w:t>Информация о поврежденном имуществе</w:t>
            </w:r>
          </w:p>
        </w:tc>
        <w:tc>
          <w:tcPr>
            <w:tcW w:w="3429" w:type="dxa"/>
            <w:tcBorders>
              <w:top w:val="single" w:sz="4" w:space="0" w:color="auto"/>
              <w:left w:val="single" w:sz="4" w:space="0" w:color="auto"/>
              <w:right w:val="single" w:sz="4" w:space="0" w:color="auto"/>
            </w:tcBorders>
            <w:shd w:val="clear" w:color="auto" w:fill="FFFFFF"/>
          </w:tcPr>
          <w:p w:rsidR="0097150B" w:rsidRPr="00024D88" w:rsidRDefault="0097150B" w:rsidP="00F1343D">
            <w:pPr>
              <w:widowControl w:val="0"/>
              <w:rPr>
                <w:rFonts w:ascii="Tahoma" w:eastAsia="Tahoma" w:hAnsi="Tahoma" w:cs="Tahoma"/>
                <w:color w:val="000000"/>
                <w:szCs w:val="10"/>
                <w:lang w:bidi="ru-RU"/>
              </w:rPr>
            </w:pPr>
          </w:p>
        </w:tc>
      </w:tr>
      <w:tr w:rsidR="0097150B" w:rsidRPr="00024D88" w:rsidTr="00F1343D">
        <w:trPr>
          <w:trHeight w:hRule="exact" w:val="2540"/>
          <w:jc w:val="center"/>
        </w:trPr>
        <w:tc>
          <w:tcPr>
            <w:tcW w:w="6265" w:type="dxa"/>
            <w:tcBorders>
              <w:top w:val="single" w:sz="4" w:space="0" w:color="auto"/>
              <w:left w:val="single" w:sz="4" w:space="0" w:color="auto"/>
            </w:tcBorders>
            <w:shd w:val="clear" w:color="auto" w:fill="FFFFFF"/>
          </w:tcPr>
          <w:p w:rsidR="0097150B" w:rsidRPr="00024D88" w:rsidRDefault="0097150B" w:rsidP="00F1343D">
            <w:pPr>
              <w:widowControl w:val="0"/>
              <w:rPr>
                <w:color w:val="000000"/>
                <w:szCs w:val="22"/>
                <w:shd w:val="clear" w:color="auto" w:fill="FFFFFF"/>
                <w:lang w:bidi="ru-RU"/>
              </w:rPr>
            </w:pPr>
            <w:r w:rsidRPr="00024D88">
              <w:rPr>
                <w:color w:val="000000"/>
                <w:szCs w:val="22"/>
                <w:shd w:val="clear" w:color="auto" w:fill="FFFFFF"/>
                <w:lang w:bidi="ru-RU"/>
              </w:rPr>
              <w:t>Дата и номер постановления следственного отдела следственного управления Следственного комитета Российской Федерации по Краснодарскому краю о возбуждении уголовного дела и принятии его к производству и (или) постановления следственного отдела следственного управления Следственного комитета Российской Федерации по Краснодарскому краю о признании субъекта предпринимательской деятельности потерпевшим</w:t>
            </w:r>
          </w:p>
          <w:p w:rsidR="0097150B" w:rsidRPr="00024D88" w:rsidRDefault="0097150B" w:rsidP="00F1343D">
            <w:pPr>
              <w:widowControl w:val="0"/>
              <w:rPr>
                <w:color w:val="000000"/>
                <w:szCs w:val="22"/>
                <w:shd w:val="clear" w:color="auto" w:fill="FFFFFF"/>
                <w:lang w:bidi="ru-RU"/>
              </w:rPr>
            </w:pPr>
          </w:p>
        </w:tc>
        <w:tc>
          <w:tcPr>
            <w:tcW w:w="3429" w:type="dxa"/>
            <w:tcBorders>
              <w:top w:val="single" w:sz="4" w:space="0" w:color="auto"/>
              <w:left w:val="single" w:sz="4" w:space="0" w:color="auto"/>
              <w:right w:val="single" w:sz="4" w:space="0" w:color="auto"/>
            </w:tcBorders>
            <w:shd w:val="clear" w:color="auto" w:fill="FFFFFF"/>
          </w:tcPr>
          <w:p w:rsidR="0097150B" w:rsidRPr="00024D88" w:rsidRDefault="0097150B" w:rsidP="00F1343D">
            <w:pPr>
              <w:widowControl w:val="0"/>
              <w:rPr>
                <w:rFonts w:ascii="Tahoma" w:eastAsia="Tahoma" w:hAnsi="Tahoma" w:cs="Tahoma"/>
                <w:color w:val="000000"/>
                <w:szCs w:val="10"/>
                <w:lang w:bidi="ru-RU"/>
              </w:rPr>
            </w:pPr>
          </w:p>
        </w:tc>
      </w:tr>
      <w:tr w:rsidR="0097150B" w:rsidRPr="00024D88" w:rsidTr="00F1343D">
        <w:trPr>
          <w:trHeight w:hRule="exact" w:val="850"/>
          <w:jc w:val="center"/>
        </w:trPr>
        <w:tc>
          <w:tcPr>
            <w:tcW w:w="6265" w:type="dxa"/>
            <w:tcBorders>
              <w:top w:val="single" w:sz="4" w:space="0" w:color="auto"/>
              <w:left w:val="single" w:sz="4" w:space="0" w:color="auto"/>
              <w:bottom w:val="single" w:sz="4" w:space="0" w:color="auto"/>
            </w:tcBorders>
            <w:shd w:val="clear" w:color="auto" w:fill="FFFFFF"/>
          </w:tcPr>
          <w:p w:rsidR="0097150B" w:rsidRPr="00024D88" w:rsidRDefault="0097150B" w:rsidP="00F1343D">
            <w:pPr>
              <w:widowControl w:val="0"/>
              <w:rPr>
                <w:szCs w:val="28"/>
                <w:lang w:eastAsia="en-US"/>
              </w:rPr>
            </w:pPr>
            <w:r w:rsidRPr="00024D88">
              <w:rPr>
                <w:color w:val="000000"/>
                <w:szCs w:val="22"/>
                <w:shd w:val="clear" w:color="auto" w:fill="FFFFFF"/>
                <w:lang w:bidi="ru-RU"/>
              </w:rPr>
              <w:t>Размер ущерба, причиненного пострадавшим субъектам предпринимательской деятельности и (или) самозанятым гражданам</w:t>
            </w:r>
          </w:p>
        </w:tc>
        <w:tc>
          <w:tcPr>
            <w:tcW w:w="3429" w:type="dxa"/>
            <w:tcBorders>
              <w:top w:val="single" w:sz="4" w:space="0" w:color="auto"/>
              <w:left w:val="single" w:sz="4" w:space="0" w:color="auto"/>
              <w:bottom w:val="single" w:sz="4" w:space="0" w:color="auto"/>
              <w:right w:val="single" w:sz="4" w:space="0" w:color="auto"/>
            </w:tcBorders>
            <w:shd w:val="clear" w:color="auto" w:fill="FFFFFF"/>
          </w:tcPr>
          <w:p w:rsidR="0097150B" w:rsidRPr="00024D88" w:rsidRDefault="0097150B" w:rsidP="00F1343D">
            <w:pPr>
              <w:widowControl w:val="0"/>
              <w:rPr>
                <w:rFonts w:ascii="Tahoma" w:eastAsia="Tahoma" w:hAnsi="Tahoma" w:cs="Tahoma"/>
                <w:color w:val="000000"/>
                <w:szCs w:val="10"/>
                <w:lang w:bidi="ru-RU"/>
              </w:rPr>
            </w:pPr>
          </w:p>
        </w:tc>
      </w:tr>
    </w:tbl>
    <w:p w:rsidR="0097150B" w:rsidRPr="004A6ACE" w:rsidRDefault="0097150B" w:rsidP="0097150B">
      <w:pPr>
        <w:keepNext/>
        <w:keepLines/>
        <w:widowControl w:val="0"/>
        <w:ind w:firstLine="709"/>
        <w:jc w:val="both"/>
        <w:rPr>
          <w:color w:val="000000"/>
          <w:szCs w:val="28"/>
          <w:lang w:bidi="ru-RU"/>
        </w:rPr>
      </w:pPr>
    </w:p>
    <w:p w:rsidR="0097150B" w:rsidRPr="00206417" w:rsidRDefault="0097150B" w:rsidP="0097150B">
      <w:pPr>
        <w:keepNext/>
        <w:keepLines/>
        <w:widowControl w:val="0"/>
        <w:ind w:firstLine="709"/>
        <w:jc w:val="both"/>
        <w:rPr>
          <w:sz w:val="28"/>
          <w:szCs w:val="28"/>
          <w:lang w:eastAsia="en-US"/>
        </w:rPr>
      </w:pPr>
      <w:r w:rsidRPr="00206417">
        <w:rPr>
          <w:color w:val="000000"/>
          <w:sz w:val="28"/>
          <w:szCs w:val="28"/>
          <w:lang w:bidi="ru-RU"/>
        </w:rPr>
        <w:t>На обработку персональных данных согласен (согласие прилагается).</w:t>
      </w:r>
    </w:p>
    <w:p w:rsidR="0097150B" w:rsidRPr="004A6ACE" w:rsidRDefault="0097150B" w:rsidP="0097150B">
      <w:pPr>
        <w:keepNext/>
        <w:keepLines/>
        <w:widowControl w:val="0"/>
        <w:ind w:firstLine="709"/>
        <w:jc w:val="both"/>
        <w:rPr>
          <w:color w:val="000000"/>
          <w:szCs w:val="28"/>
          <w:lang w:bidi="ru-RU"/>
        </w:rPr>
      </w:pPr>
    </w:p>
    <w:p w:rsidR="0097150B" w:rsidRPr="00206417" w:rsidRDefault="0097150B" w:rsidP="0097150B">
      <w:pPr>
        <w:keepNext/>
        <w:keepLines/>
        <w:widowControl w:val="0"/>
        <w:ind w:firstLine="709"/>
        <w:jc w:val="both"/>
        <w:rPr>
          <w:sz w:val="28"/>
          <w:szCs w:val="28"/>
          <w:lang w:eastAsia="en-US"/>
        </w:rPr>
      </w:pPr>
      <w:r w:rsidRPr="00206417">
        <w:rPr>
          <w:color w:val="000000"/>
          <w:sz w:val="28"/>
          <w:szCs w:val="28"/>
          <w:lang w:bidi="ru-RU"/>
        </w:rPr>
        <w:t>Приложением к заявлению являются документы и копии документов, указанных в пункте 2.2 раздела 2 Порядка формирования и ведения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муниципального образования Каневской район:</w:t>
      </w:r>
    </w:p>
    <w:p w:rsidR="0097150B" w:rsidRPr="00DB5207" w:rsidRDefault="0097150B" w:rsidP="0097150B">
      <w:pPr>
        <w:keepNext/>
        <w:keepLines/>
        <w:widowControl w:val="0"/>
        <w:jc w:val="both"/>
        <w:rPr>
          <w:color w:val="000000"/>
          <w:sz w:val="28"/>
          <w:szCs w:val="28"/>
          <w:lang w:bidi="ru-RU"/>
        </w:rPr>
      </w:pPr>
      <w:r w:rsidRPr="00206417">
        <w:rPr>
          <w:color w:val="000000"/>
          <w:sz w:val="28"/>
          <w:szCs w:val="28"/>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50B" w:rsidRPr="00707FB5" w:rsidRDefault="0097150B" w:rsidP="004A6ACE">
      <w:pPr>
        <w:keepNext/>
        <w:keepLines/>
        <w:widowControl w:val="0"/>
        <w:jc w:val="both"/>
        <w:rPr>
          <w:color w:val="000000"/>
          <w:szCs w:val="28"/>
          <w:lang w:bidi="ru-RU"/>
        </w:rPr>
      </w:pPr>
    </w:p>
    <w:p w:rsidR="0097150B" w:rsidRPr="00DB5207" w:rsidRDefault="0097150B" w:rsidP="0097150B">
      <w:pPr>
        <w:keepNext/>
        <w:keepLines/>
        <w:widowControl w:val="0"/>
        <w:ind w:firstLine="709"/>
        <w:jc w:val="both"/>
        <w:rPr>
          <w:color w:val="000000"/>
          <w:sz w:val="28"/>
          <w:szCs w:val="28"/>
          <w:lang w:bidi="ru-RU"/>
        </w:rPr>
      </w:pPr>
      <w:r w:rsidRPr="00DB5207">
        <w:rPr>
          <w:color w:val="000000"/>
          <w:sz w:val="28"/>
          <w:szCs w:val="28"/>
          <w:lang w:bidi="ru-RU"/>
        </w:rPr>
        <w:t>Заявитель               ___________________________             ___________</w:t>
      </w:r>
    </w:p>
    <w:p w:rsidR="0097150B" w:rsidRPr="00206417" w:rsidRDefault="0097150B" w:rsidP="0097150B">
      <w:pPr>
        <w:keepNext/>
        <w:keepLines/>
        <w:widowControl w:val="0"/>
        <w:ind w:firstLine="709"/>
        <w:jc w:val="both"/>
        <w:rPr>
          <w:szCs w:val="28"/>
          <w:lang w:eastAsia="en-US"/>
        </w:rPr>
      </w:pPr>
      <w:r w:rsidRPr="00206417">
        <w:rPr>
          <w:color w:val="000000"/>
          <w:szCs w:val="28"/>
          <w:lang w:bidi="ru-RU"/>
        </w:rPr>
        <w:t xml:space="preserve">                         </w:t>
      </w:r>
      <w:r>
        <w:rPr>
          <w:color w:val="000000"/>
          <w:szCs w:val="28"/>
          <w:lang w:bidi="ru-RU"/>
        </w:rPr>
        <w:t xml:space="preserve">          </w:t>
      </w:r>
      <w:r w:rsidRPr="00206417">
        <w:rPr>
          <w:color w:val="000000"/>
          <w:szCs w:val="28"/>
          <w:lang w:bidi="ru-RU"/>
        </w:rPr>
        <w:t xml:space="preserve">     </w:t>
      </w:r>
      <w:r>
        <w:rPr>
          <w:color w:val="000000"/>
          <w:szCs w:val="28"/>
          <w:lang w:bidi="ru-RU"/>
        </w:rPr>
        <w:t xml:space="preserve">  </w:t>
      </w:r>
      <w:r w:rsidRPr="00206417">
        <w:rPr>
          <w:color w:val="000000"/>
          <w:szCs w:val="28"/>
          <w:lang w:bidi="ru-RU"/>
        </w:rPr>
        <w:t xml:space="preserve">   (подпись)                    (Ф.И.О.)       </w:t>
      </w:r>
      <w:r>
        <w:rPr>
          <w:color w:val="000000"/>
          <w:szCs w:val="28"/>
          <w:lang w:bidi="ru-RU"/>
        </w:rPr>
        <w:t xml:space="preserve">             </w:t>
      </w:r>
      <w:r w:rsidRPr="00206417">
        <w:rPr>
          <w:color w:val="000000"/>
          <w:szCs w:val="28"/>
          <w:lang w:bidi="ru-RU"/>
        </w:rPr>
        <w:t xml:space="preserve">               (дата)</w:t>
      </w:r>
    </w:p>
    <w:p w:rsidR="004A6ACE" w:rsidRPr="001F78DE" w:rsidRDefault="004A6ACE" w:rsidP="004A6ACE">
      <w:pPr>
        <w:jc w:val="both"/>
        <w:rPr>
          <w:sz w:val="28"/>
          <w:szCs w:val="28"/>
        </w:rPr>
      </w:pPr>
      <w:r>
        <w:rPr>
          <w:sz w:val="28"/>
          <w:szCs w:val="28"/>
        </w:rPr>
        <w:t>Заместитель главы</w:t>
      </w:r>
    </w:p>
    <w:p w:rsidR="004A6ACE" w:rsidRDefault="004A6ACE" w:rsidP="004A6ACE">
      <w:pPr>
        <w:jc w:val="both"/>
        <w:rPr>
          <w:sz w:val="28"/>
          <w:szCs w:val="28"/>
        </w:rPr>
      </w:pPr>
      <w:r w:rsidRPr="001F78DE">
        <w:rPr>
          <w:sz w:val="28"/>
          <w:szCs w:val="28"/>
        </w:rPr>
        <w:t>муниципального образования</w:t>
      </w:r>
    </w:p>
    <w:p w:rsidR="004A6ACE" w:rsidRDefault="004A6ACE" w:rsidP="004A6ACE">
      <w:pPr>
        <w:jc w:val="both"/>
        <w:rPr>
          <w:sz w:val="28"/>
          <w:szCs w:val="28"/>
        </w:rPr>
      </w:pPr>
      <w:r>
        <w:rPr>
          <w:sz w:val="28"/>
          <w:szCs w:val="28"/>
        </w:rPr>
        <w:t>Каневской район                                                                                         Н.Н. Бурба</w:t>
      </w:r>
    </w:p>
    <w:p w:rsidR="0097150B" w:rsidRDefault="0097150B" w:rsidP="0097150B">
      <w:pPr>
        <w:jc w:val="both"/>
        <w:rPr>
          <w:sz w:val="28"/>
          <w:szCs w:val="28"/>
        </w:rPr>
        <w:sectPr w:rsidR="0097150B" w:rsidSect="00B73EA0">
          <w:pgSz w:w="11906" w:h="16838"/>
          <w:pgMar w:top="1134" w:right="567" w:bottom="1134" w:left="1701" w:header="709" w:footer="709" w:gutter="0"/>
          <w:cols w:space="708"/>
          <w:titlePg/>
          <w:docGrid w:linePitch="360"/>
        </w:sectPr>
      </w:pPr>
    </w:p>
    <w:p w:rsidR="0097150B" w:rsidRPr="00965956" w:rsidRDefault="0097150B" w:rsidP="0097150B">
      <w:pPr>
        <w:widowControl w:val="0"/>
        <w:spacing w:line="322" w:lineRule="exact"/>
        <w:ind w:left="4536" w:right="-31"/>
        <w:rPr>
          <w:sz w:val="28"/>
          <w:szCs w:val="28"/>
          <w:lang w:eastAsia="en-US"/>
        </w:rPr>
      </w:pPr>
      <w:r w:rsidRPr="00965956">
        <w:rPr>
          <w:color w:val="000000"/>
          <w:sz w:val="28"/>
          <w:szCs w:val="28"/>
          <w:lang w:bidi="ru-RU"/>
        </w:rPr>
        <w:lastRenderedPageBreak/>
        <w:t>Приложение 3</w:t>
      </w:r>
    </w:p>
    <w:p w:rsidR="0097150B" w:rsidRPr="0034339F" w:rsidRDefault="0097150B" w:rsidP="0097150B">
      <w:pPr>
        <w:widowControl w:val="0"/>
        <w:ind w:left="4536"/>
        <w:rPr>
          <w:color w:val="000000"/>
          <w:sz w:val="28"/>
          <w:szCs w:val="28"/>
          <w:lang w:bidi="ru-RU"/>
        </w:rPr>
      </w:pPr>
      <w:r w:rsidRPr="00965956">
        <w:rPr>
          <w:color w:val="000000"/>
          <w:sz w:val="28"/>
          <w:szCs w:val="28"/>
          <w:lang w:bidi="ru-RU"/>
        </w:rPr>
        <w:t>к Порядку формирования и ведения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Каневской район</w:t>
      </w:r>
    </w:p>
    <w:p w:rsidR="0097150B" w:rsidRPr="004A6ACE" w:rsidRDefault="0097150B" w:rsidP="0097150B">
      <w:pPr>
        <w:widowControl w:val="0"/>
        <w:ind w:right="-31"/>
        <w:jc w:val="right"/>
        <w:rPr>
          <w:color w:val="000000"/>
          <w:sz w:val="16"/>
          <w:szCs w:val="28"/>
          <w:lang w:bidi="ru-RU"/>
        </w:rPr>
      </w:pPr>
    </w:p>
    <w:p w:rsidR="0097150B" w:rsidRPr="0034339F" w:rsidRDefault="0097150B" w:rsidP="0097150B">
      <w:pPr>
        <w:widowControl w:val="0"/>
        <w:ind w:right="-31"/>
        <w:jc w:val="right"/>
        <w:rPr>
          <w:color w:val="000000"/>
          <w:sz w:val="28"/>
          <w:szCs w:val="28"/>
          <w:lang w:bidi="ru-RU"/>
        </w:rPr>
      </w:pPr>
      <w:r w:rsidRPr="0034339F">
        <w:rPr>
          <w:color w:val="000000"/>
          <w:sz w:val="28"/>
          <w:szCs w:val="28"/>
          <w:lang w:bidi="ru-RU"/>
        </w:rPr>
        <w:t>Форма</w:t>
      </w:r>
    </w:p>
    <w:p w:rsidR="0097150B" w:rsidRPr="004A6ACE" w:rsidRDefault="0097150B" w:rsidP="0097150B">
      <w:pPr>
        <w:widowControl w:val="0"/>
        <w:spacing w:line="280" w:lineRule="exact"/>
        <w:jc w:val="center"/>
        <w:rPr>
          <w:color w:val="000000"/>
          <w:sz w:val="16"/>
          <w:szCs w:val="28"/>
          <w:lang w:bidi="ru-RU"/>
        </w:rPr>
      </w:pPr>
    </w:p>
    <w:p w:rsidR="0097150B" w:rsidRPr="0034339F" w:rsidRDefault="0097150B" w:rsidP="0097150B">
      <w:pPr>
        <w:widowControl w:val="0"/>
        <w:spacing w:line="280" w:lineRule="exact"/>
        <w:jc w:val="center"/>
        <w:rPr>
          <w:sz w:val="28"/>
          <w:szCs w:val="28"/>
          <w:lang w:eastAsia="en-US"/>
        </w:rPr>
      </w:pPr>
      <w:r w:rsidRPr="0034339F">
        <w:rPr>
          <w:color w:val="000000"/>
          <w:sz w:val="28"/>
          <w:szCs w:val="28"/>
          <w:lang w:bidi="ru-RU"/>
        </w:rPr>
        <w:t>Согласие</w:t>
      </w:r>
    </w:p>
    <w:p w:rsidR="0097150B" w:rsidRPr="00652E12" w:rsidRDefault="0097150B" w:rsidP="0097150B">
      <w:pPr>
        <w:widowControl w:val="0"/>
        <w:spacing w:line="317" w:lineRule="exact"/>
        <w:jc w:val="center"/>
        <w:rPr>
          <w:color w:val="000000"/>
          <w:sz w:val="28"/>
          <w:szCs w:val="28"/>
          <w:lang w:bidi="ru-RU"/>
        </w:rPr>
      </w:pPr>
      <w:r w:rsidRPr="0034339F">
        <w:rPr>
          <w:color w:val="000000"/>
          <w:sz w:val="28"/>
          <w:szCs w:val="28"/>
          <w:lang w:bidi="ru-RU"/>
        </w:rPr>
        <w:t xml:space="preserve">на обработку </w:t>
      </w:r>
      <w:r w:rsidRPr="00652E12">
        <w:rPr>
          <w:color w:val="000000"/>
          <w:sz w:val="28"/>
          <w:szCs w:val="28"/>
          <w:lang w:bidi="ru-RU"/>
        </w:rPr>
        <w:t>персональных данных</w:t>
      </w:r>
    </w:p>
    <w:p w:rsidR="0097150B" w:rsidRPr="004A6ACE" w:rsidRDefault="0097150B" w:rsidP="0097150B">
      <w:pPr>
        <w:widowControl w:val="0"/>
        <w:contextualSpacing/>
        <w:jc w:val="both"/>
        <w:rPr>
          <w:szCs w:val="28"/>
          <w:lang w:eastAsia="en-US"/>
        </w:rPr>
      </w:pPr>
      <w:r w:rsidRPr="00652E12">
        <w:rPr>
          <w:sz w:val="28"/>
          <w:szCs w:val="28"/>
          <w:lang w:eastAsia="en-US"/>
        </w:rPr>
        <w:t>Я,</w:t>
      </w:r>
      <w:r w:rsidRPr="00F41879">
        <w:rPr>
          <w:szCs w:val="28"/>
          <w:lang w:eastAsia="en-US"/>
        </w:rPr>
        <w:t>_______________________________________________________________</w:t>
      </w:r>
      <w:r w:rsidR="00F41879">
        <w:rPr>
          <w:szCs w:val="28"/>
          <w:lang w:eastAsia="en-US"/>
        </w:rPr>
        <w:t>_____________</w:t>
      </w:r>
      <w:r w:rsidRPr="00F41879">
        <w:rPr>
          <w:szCs w:val="28"/>
          <w:lang w:eastAsia="en-US"/>
        </w:rPr>
        <w:t xml:space="preserve">_ </w:t>
      </w:r>
      <w:r w:rsidR="00F41879">
        <w:rPr>
          <w:sz w:val="28"/>
          <w:szCs w:val="28"/>
          <w:lang w:eastAsia="en-US"/>
        </w:rPr>
        <w:t>,</w:t>
      </w:r>
    </w:p>
    <w:p w:rsidR="0097150B" w:rsidRPr="00652E12" w:rsidRDefault="0097150B" w:rsidP="0097150B">
      <w:pPr>
        <w:widowControl w:val="0"/>
        <w:contextualSpacing/>
        <w:jc w:val="both"/>
        <w:rPr>
          <w:color w:val="000000"/>
          <w:sz w:val="22"/>
          <w:szCs w:val="28"/>
          <w:lang w:bidi="ru-RU"/>
        </w:rPr>
      </w:pPr>
      <w:r w:rsidRPr="00652E12">
        <w:rPr>
          <w:color w:val="000000"/>
          <w:sz w:val="22"/>
          <w:szCs w:val="28"/>
          <w:lang w:bidi="ru-RU"/>
        </w:rPr>
        <w:t xml:space="preserve">                                        (фамилия, имя, отчество (последнее - при наличии))</w:t>
      </w:r>
    </w:p>
    <w:p w:rsidR="0097150B" w:rsidRPr="004A6ACE" w:rsidRDefault="0097150B" w:rsidP="0097150B">
      <w:pPr>
        <w:widowControl w:val="0"/>
        <w:contextualSpacing/>
        <w:jc w:val="both"/>
        <w:rPr>
          <w:color w:val="000000"/>
          <w:szCs w:val="28"/>
          <w:lang w:bidi="ru-RU"/>
        </w:rPr>
      </w:pPr>
      <w:r w:rsidRPr="00F41879">
        <w:rPr>
          <w:color w:val="000000"/>
          <w:szCs w:val="28"/>
          <w:lang w:bidi="ru-RU"/>
        </w:rPr>
        <w:t>___________________________________________________________</w:t>
      </w:r>
      <w:r w:rsidR="00F41879">
        <w:rPr>
          <w:color w:val="000000"/>
          <w:szCs w:val="28"/>
          <w:lang w:bidi="ru-RU"/>
        </w:rPr>
        <w:t>______________</w:t>
      </w:r>
      <w:r w:rsidRPr="00F41879">
        <w:rPr>
          <w:color w:val="000000"/>
          <w:szCs w:val="28"/>
          <w:lang w:bidi="ru-RU"/>
        </w:rPr>
        <w:t>_______</w:t>
      </w:r>
    </w:p>
    <w:p w:rsidR="0097150B" w:rsidRPr="00652E12" w:rsidRDefault="0097150B" w:rsidP="0097150B">
      <w:pPr>
        <w:widowControl w:val="0"/>
        <w:contextualSpacing/>
        <w:jc w:val="both"/>
        <w:rPr>
          <w:color w:val="000000"/>
          <w:sz w:val="22"/>
          <w:szCs w:val="28"/>
          <w:lang w:bidi="ru-RU"/>
        </w:rPr>
      </w:pPr>
      <w:r w:rsidRPr="00652E12">
        <w:rPr>
          <w:color w:val="000000"/>
          <w:sz w:val="22"/>
          <w:szCs w:val="28"/>
          <w:lang w:bidi="ru-RU"/>
        </w:rPr>
        <w:t xml:space="preserve">                       (данные паспорта (или иного документа, удостоверяющего личность))</w:t>
      </w:r>
    </w:p>
    <w:p w:rsidR="0097150B" w:rsidRPr="00652E12" w:rsidRDefault="0097150B" w:rsidP="0097150B">
      <w:pPr>
        <w:widowControl w:val="0"/>
        <w:contextualSpacing/>
        <w:jc w:val="center"/>
        <w:rPr>
          <w:color w:val="000000"/>
          <w:sz w:val="22"/>
          <w:lang w:bidi="ru-RU"/>
        </w:rPr>
      </w:pPr>
      <w:r w:rsidRPr="00F41879">
        <w:rPr>
          <w:color w:val="000000"/>
          <w:szCs w:val="28"/>
          <w:lang w:bidi="ru-RU"/>
        </w:rPr>
        <w:t>_________________________________________________________________</w:t>
      </w:r>
      <w:r w:rsidR="00F41879">
        <w:rPr>
          <w:color w:val="000000"/>
          <w:szCs w:val="28"/>
          <w:lang w:bidi="ru-RU"/>
        </w:rPr>
        <w:t>______________</w:t>
      </w:r>
      <w:r w:rsidRPr="00F41879">
        <w:rPr>
          <w:color w:val="000000"/>
          <w:szCs w:val="28"/>
          <w:lang w:bidi="ru-RU"/>
        </w:rPr>
        <w:t>_</w:t>
      </w:r>
      <w:r w:rsidRPr="00F41879">
        <w:rPr>
          <w:color w:val="000000"/>
          <w:szCs w:val="28"/>
          <w:lang w:bidi="ru-RU"/>
        </w:rPr>
        <w:br/>
      </w:r>
      <w:r w:rsidRPr="00652E12">
        <w:rPr>
          <w:color w:val="000000"/>
          <w:sz w:val="22"/>
          <w:lang w:bidi="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p w:rsidR="0097150B" w:rsidRPr="00652E12" w:rsidRDefault="0097150B" w:rsidP="0097150B">
      <w:pPr>
        <w:widowControl w:val="0"/>
        <w:ind w:firstLine="709"/>
        <w:jc w:val="both"/>
        <w:rPr>
          <w:sz w:val="28"/>
          <w:szCs w:val="28"/>
          <w:lang w:eastAsia="en-US"/>
        </w:rPr>
      </w:pPr>
      <w:r w:rsidRPr="00652E12">
        <w:rPr>
          <w:color w:val="000000"/>
          <w:sz w:val="28"/>
          <w:szCs w:val="28"/>
          <w:lang w:bidi="ru-RU"/>
        </w:rPr>
        <w:t>настоящим даю свое согласие администрации муниципального образования Каневской район на обработку моих указанных ниже персональных данных,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так и без их использования:</w:t>
      </w:r>
      <w:r>
        <w:rPr>
          <w:color w:val="000000"/>
          <w:sz w:val="28"/>
          <w:szCs w:val="28"/>
          <w:lang w:bidi="ru-RU"/>
        </w:rPr>
        <w:t xml:space="preserve"> </w:t>
      </w:r>
      <w:r w:rsidRPr="00652E12">
        <w:rPr>
          <w:color w:val="000000"/>
          <w:sz w:val="28"/>
          <w:szCs w:val="28"/>
          <w:lang w:bidi="ru-RU"/>
        </w:rPr>
        <w:t>фамилия, имя, отчество;</w:t>
      </w:r>
    </w:p>
    <w:p w:rsidR="0097150B" w:rsidRPr="00652E12" w:rsidRDefault="0097150B" w:rsidP="009B2E77">
      <w:pPr>
        <w:widowControl w:val="0"/>
        <w:spacing w:line="317" w:lineRule="exact"/>
        <w:ind w:firstLine="709"/>
        <w:jc w:val="both"/>
        <w:rPr>
          <w:sz w:val="28"/>
          <w:szCs w:val="28"/>
          <w:lang w:eastAsia="en-US"/>
        </w:rPr>
      </w:pPr>
      <w:r w:rsidRPr="00652E12">
        <w:rPr>
          <w:color w:val="000000"/>
          <w:sz w:val="28"/>
          <w:szCs w:val="28"/>
          <w:lang w:bidi="ru-RU"/>
        </w:rPr>
        <w:t>паспортные данные (или данные иного документа, удостоверяющего личность);</w:t>
      </w:r>
    </w:p>
    <w:p w:rsidR="0097150B" w:rsidRPr="00652E12" w:rsidRDefault="0097150B" w:rsidP="0097150B">
      <w:pPr>
        <w:widowControl w:val="0"/>
        <w:tabs>
          <w:tab w:val="left" w:pos="970"/>
        </w:tabs>
        <w:spacing w:line="317" w:lineRule="exact"/>
        <w:ind w:firstLine="709"/>
        <w:jc w:val="both"/>
        <w:rPr>
          <w:sz w:val="28"/>
          <w:szCs w:val="28"/>
          <w:lang w:eastAsia="en-US"/>
        </w:rPr>
      </w:pPr>
      <w:r w:rsidRPr="00652E12">
        <w:rPr>
          <w:color w:val="000000"/>
          <w:sz w:val="28"/>
          <w:szCs w:val="28"/>
          <w:lang w:bidi="ru-RU"/>
        </w:rPr>
        <w:t>дата и место рождения;</w:t>
      </w:r>
    </w:p>
    <w:p w:rsidR="0097150B" w:rsidRPr="00652E12" w:rsidRDefault="0097150B" w:rsidP="0097150B">
      <w:pPr>
        <w:widowControl w:val="0"/>
        <w:spacing w:line="317" w:lineRule="exact"/>
        <w:ind w:firstLine="709"/>
        <w:jc w:val="both"/>
        <w:rPr>
          <w:sz w:val="28"/>
          <w:szCs w:val="28"/>
          <w:lang w:eastAsia="en-US"/>
        </w:rPr>
      </w:pPr>
      <w:r w:rsidRPr="00652E12">
        <w:rPr>
          <w:color w:val="000000"/>
          <w:sz w:val="28"/>
          <w:szCs w:val="28"/>
          <w:lang w:bidi="ru-RU"/>
        </w:rPr>
        <w:t>гражданство;</w:t>
      </w:r>
    </w:p>
    <w:p w:rsidR="0097150B" w:rsidRPr="00652E12" w:rsidRDefault="0097150B" w:rsidP="0097150B">
      <w:pPr>
        <w:widowControl w:val="0"/>
        <w:tabs>
          <w:tab w:val="left" w:pos="936"/>
        </w:tabs>
        <w:spacing w:line="317" w:lineRule="exact"/>
        <w:ind w:firstLine="709"/>
        <w:jc w:val="both"/>
        <w:rPr>
          <w:sz w:val="28"/>
          <w:szCs w:val="28"/>
          <w:lang w:eastAsia="en-US"/>
        </w:rPr>
      </w:pPr>
      <w:r w:rsidRPr="00652E12">
        <w:rPr>
          <w:color w:val="000000"/>
          <w:sz w:val="28"/>
          <w:szCs w:val="28"/>
          <w:lang w:bidi="ru-RU"/>
        </w:rPr>
        <w:t>адрес регистрации (по месту жительства, по месту пребывания), адрес фактического проживания;</w:t>
      </w:r>
    </w:p>
    <w:p w:rsidR="0097150B" w:rsidRPr="00652E12" w:rsidRDefault="0097150B" w:rsidP="0097150B">
      <w:pPr>
        <w:widowControl w:val="0"/>
        <w:tabs>
          <w:tab w:val="left" w:pos="970"/>
        </w:tabs>
        <w:spacing w:line="317" w:lineRule="exact"/>
        <w:ind w:firstLine="709"/>
        <w:jc w:val="both"/>
        <w:rPr>
          <w:sz w:val="28"/>
          <w:szCs w:val="28"/>
          <w:lang w:eastAsia="en-US"/>
        </w:rPr>
      </w:pPr>
      <w:r w:rsidRPr="00652E12">
        <w:rPr>
          <w:color w:val="000000"/>
          <w:sz w:val="28"/>
          <w:szCs w:val="28"/>
          <w:lang w:bidi="ru-RU"/>
        </w:rPr>
        <w:t>телефон (домашний, мобильный);</w:t>
      </w:r>
    </w:p>
    <w:p w:rsidR="0097150B" w:rsidRDefault="00CF25F8" w:rsidP="0097150B">
      <w:pPr>
        <w:widowControl w:val="0"/>
        <w:tabs>
          <w:tab w:val="left" w:pos="970"/>
        </w:tabs>
        <w:ind w:firstLine="709"/>
        <w:contextualSpacing/>
        <w:jc w:val="both"/>
        <w:rPr>
          <w:color w:val="000000"/>
          <w:sz w:val="28"/>
          <w:szCs w:val="28"/>
          <w:lang w:bidi="ru-RU"/>
        </w:rPr>
      </w:pPr>
      <w:r>
        <w:rPr>
          <w:color w:val="000000"/>
          <w:sz w:val="28"/>
          <w:szCs w:val="28"/>
          <w:lang w:bidi="ru-RU"/>
        </w:rPr>
        <w:t>данные ИНН</w:t>
      </w:r>
      <w:r w:rsidR="0097150B" w:rsidRPr="00652E12">
        <w:rPr>
          <w:color w:val="000000"/>
          <w:sz w:val="28"/>
          <w:szCs w:val="28"/>
          <w:lang w:bidi="ru-RU"/>
        </w:rPr>
        <w:t>.</w:t>
      </w:r>
    </w:p>
    <w:p w:rsidR="00F41879" w:rsidRDefault="0097150B" w:rsidP="004A6ACE">
      <w:pPr>
        <w:widowControl w:val="0"/>
        <w:ind w:firstLine="709"/>
        <w:contextualSpacing/>
        <w:jc w:val="both"/>
        <w:rPr>
          <w:color w:val="000000"/>
          <w:sz w:val="28"/>
          <w:szCs w:val="28"/>
          <w:lang w:bidi="ru-RU"/>
        </w:rPr>
      </w:pPr>
      <w:r w:rsidRPr="0034339F">
        <w:rPr>
          <w:color w:val="000000"/>
          <w:sz w:val="28"/>
          <w:szCs w:val="28"/>
          <w:lang w:bidi="ru-RU"/>
        </w:rPr>
        <w:t>Настоящее согласие может быть отозвано в письменной форме.</w:t>
      </w:r>
    </w:p>
    <w:p w:rsidR="009B2E77" w:rsidRPr="004A6ACE" w:rsidRDefault="009B2E77" w:rsidP="004A6ACE">
      <w:pPr>
        <w:keepNext/>
        <w:keepLines/>
        <w:widowControl w:val="0"/>
        <w:jc w:val="both"/>
        <w:rPr>
          <w:color w:val="000000"/>
          <w:sz w:val="16"/>
          <w:szCs w:val="28"/>
          <w:lang w:bidi="ru-RU"/>
        </w:rPr>
      </w:pPr>
    </w:p>
    <w:p w:rsidR="0097150B" w:rsidRPr="004A6ACE" w:rsidRDefault="0097150B" w:rsidP="004A6ACE">
      <w:pPr>
        <w:keepNext/>
        <w:keepLines/>
        <w:widowControl w:val="0"/>
        <w:jc w:val="both"/>
        <w:rPr>
          <w:color w:val="000000"/>
          <w:szCs w:val="28"/>
          <w:lang w:bidi="ru-RU"/>
        </w:rPr>
      </w:pPr>
      <w:r w:rsidRPr="0034339F">
        <w:rPr>
          <w:color w:val="000000"/>
          <w:sz w:val="28"/>
          <w:szCs w:val="28"/>
          <w:lang w:bidi="ru-RU"/>
        </w:rPr>
        <w:t>Заявитель      ____________________________________     ___________</w:t>
      </w:r>
    </w:p>
    <w:p w:rsidR="0097150B" w:rsidRPr="004A6ACE" w:rsidRDefault="0097150B" w:rsidP="004A6ACE">
      <w:pPr>
        <w:keepNext/>
        <w:keepLines/>
        <w:widowControl w:val="0"/>
        <w:ind w:firstLine="709"/>
        <w:jc w:val="both"/>
        <w:rPr>
          <w:color w:val="000000"/>
          <w:sz w:val="22"/>
          <w:szCs w:val="28"/>
          <w:lang w:bidi="ru-RU"/>
        </w:rPr>
      </w:pPr>
      <w:r w:rsidRPr="004A6ACE">
        <w:rPr>
          <w:color w:val="000000"/>
          <w:sz w:val="22"/>
          <w:szCs w:val="28"/>
          <w:lang w:bidi="ru-RU"/>
        </w:rPr>
        <w:t xml:space="preserve">                         (подпись)                                 (Ф.И.О.)                                (дата)</w:t>
      </w:r>
    </w:p>
    <w:p w:rsidR="004A6ACE" w:rsidRPr="003C45F8" w:rsidRDefault="004A6ACE" w:rsidP="004A6ACE">
      <w:pPr>
        <w:jc w:val="both"/>
        <w:rPr>
          <w:sz w:val="28"/>
          <w:szCs w:val="28"/>
        </w:rPr>
      </w:pPr>
      <w:r w:rsidRPr="003C45F8">
        <w:rPr>
          <w:sz w:val="28"/>
          <w:szCs w:val="28"/>
        </w:rPr>
        <w:t>Заместитель главы</w:t>
      </w:r>
    </w:p>
    <w:p w:rsidR="004A6ACE" w:rsidRPr="003C45F8" w:rsidRDefault="004A6ACE" w:rsidP="004A6ACE">
      <w:pPr>
        <w:jc w:val="both"/>
        <w:rPr>
          <w:sz w:val="28"/>
          <w:szCs w:val="28"/>
        </w:rPr>
      </w:pPr>
      <w:r w:rsidRPr="003C45F8">
        <w:rPr>
          <w:sz w:val="28"/>
          <w:szCs w:val="28"/>
        </w:rPr>
        <w:t>муниципального образования</w:t>
      </w:r>
    </w:p>
    <w:p w:rsidR="004A6ACE" w:rsidRPr="00F41879" w:rsidRDefault="004A6ACE" w:rsidP="004A6ACE">
      <w:pPr>
        <w:jc w:val="both"/>
        <w:rPr>
          <w:sz w:val="28"/>
          <w:szCs w:val="28"/>
        </w:rPr>
      </w:pPr>
      <w:r w:rsidRPr="003C45F8">
        <w:rPr>
          <w:sz w:val="28"/>
          <w:szCs w:val="28"/>
        </w:rPr>
        <w:t>Каневской район                                                                                         Н.Н. Бурба</w:t>
      </w:r>
    </w:p>
    <w:p w:rsidR="00F41879" w:rsidRPr="009B2E77" w:rsidRDefault="00F41879" w:rsidP="00F41879">
      <w:pPr>
        <w:jc w:val="both"/>
        <w:rPr>
          <w:sz w:val="28"/>
          <w:szCs w:val="28"/>
        </w:rPr>
      </w:pPr>
    </w:p>
    <w:p w:rsidR="009B2E77" w:rsidRPr="009B2E77" w:rsidRDefault="009B2E77" w:rsidP="009B2E77">
      <w:pPr>
        <w:widowControl w:val="0"/>
        <w:ind w:left="4536" w:right="-31"/>
        <w:rPr>
          <w:color w:val="000000"/>
          <w:sz w:val="28"/>
          <w:szCs w:val="28"/>
          <w:lang w:bidi="ru-RU"/>
        </w:rPr>
      </w:pPr>
      <w:r w:rsidRPr="009B2E77">
        <w:rPr>
          <w:color w:val="000000"/>
          <w:sz w:val="28"/>
          <w:szCs w:val="28"/>
          <w:lang w:bidi="ru-RU"/>
        </w:rPr>
        <w:t xml:space="preserve">Приложение </w:t>
      </w:r>
      <w:r>
        <w:rPr>
          <w:color w:val="000000"/>
          <w:sz w:val="28"/>
          <w:szCs w:val="28"/>
          <w:lang w:bidi="ru-RU"/>
        </w:rPr>
        <w:t>4</w:t>
      </w:r>
    </w:p>
    <w:p w:rsidR="009B2E77" w:rsidRPr="0034339F" w:rsidRDefault="009B2E77" w:rsidP="009B2E77">
      <w:pPr>
        <w:widowControl w:val="0"/>
        <w:ind w:left="4536"/>
        <w:rPr>
          <w:color w:val="000000"/>
          <w:sz w:val="28"/>
          <w:szCs w:val="28"/>
          <w:lang w:bidi="ru-RU"/>
        </w:rPr>
      </w:pPr>
      <w:r w:rsidRPr="00965956">
        <w:rPr>
          <w:color w:val="000000"/>
          <w:sz w:val="28"/>
          <w:szCs w:val="28"/>
          <w:lang w:bidi="ru-RU"/>
        </w:rPr>
        <w:t>к Порядку формирования и ведения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Каневской район</w:t>
      </w:r>
    </w:p>
    <w:p w:rsidR="009B2E77" w:rsidRPr="009B2E77" w:rsidRDefault="009B2E77" w:rsidP="009B2E77">
      <w:pPr>
        <w:widowControl w:val="0"/>
        <w:ind w:right="-31"/>
        <w:jc w:val="right"/>
        <w:rPr>
          <w:color w:val="000000"/>
          <w:sz w:val="28"/>
          <w:szCs w:val="28"/>
          <w:lang w:bidi="ru-RU"/>
        </w:rPr>
      </w:pPr>
    </w:p>
    <w:p w:rsidR="009B2E77" w:rsidRPr="009B2E77" w:rsidRDefault="009B2E77" w:rsidP="009B2E77">
      <w:pPr>
        <w:widowControl w:val="0"/>
        <w:ind w:right="-31"/>
        <w:jc w:val="right"/>
        <w:rPr>
          <w:rFonts w:eastAsia="Tahoma"/>
          <w:color w:val="000000"/>
          <w:sz w:val="28"/>
          <w:szCs w:val="28"/>
          <w:lang w:bidi="ru-RU"/>
        </w:rPr>
      </w:pPr>
      <w:r w:rsidRPr="009B2E77">
        <w:rPr>
          <w:color w:val="000000"/>
          <w:sz w:val="28"/>
          <w:szCs w:val="28"/>
          <w:lang w:bidi="ru-RU"/>
        </w:rPr>
        <w:t xml:space="preserve">Форма </w:t>
      </w:r>
    </w:p>
    <w:p w:rsidR="009B2E77" w:rsidRPr="009B2E77" w:rsidRDefault="009B2E77" w:rsidP="009B2E77">
      <w:pPr>
        <w:widowControl w:val="0"/>
        <w:spacing w:line="280" w:lineRule="exact"/>
        <w:rPr>
          <w:rFonts w:eastAsia="Tahoma"/>
          <w:color w:val="000000"/>
          <w:sz w:val="28"/>
          <w:szCs w:val="28"/>
          <w:lang w:bidi="ru-RU"/>
        </w:rPr>
      </w:pPr>
    </w:p>
    <w:p w:rsidR="009B2E77" w:rsidRPr="009B2E77" w:rsidRDefault="009B2E77" w:rsidP="009B2E77">
      <w:pPr>
        <w:widowControl w:val="0"/>
        <w:spacing w:line="280" w:lineRule="exact"/>
        <w:rPr>
          <w:rFonts w:eastAsia="Tahoma"/>
          <w:color w:val="000000"/>
          <w:sz w:val="28"/>
          <w:szCs w:val="28"/>
          <w:lang w:bidi="ru-RU"/>
        </w:rPr>
      </w:pPr>
    </w:p>
    <w:p w:rsidR="009B2E77" w:rsidRPr="009B2E77" w:rsidRDefault="009B2E77" w:rsidP="009B2E77">
      <w:pPr>
        <w:widowControl w:val="0"/>
        <w:spacing w:line="280" w:lineRule="exact"/>
        <w:jc w:val="center"/>
        <w:rPr>
          <w:rFonts w:eastAsia="Tahoma"/>
          <w:color w:val="000000"/>
          <w:sz w:val="28"/>
          <w:szCs w:val="28"/>
          <w:lang w:bidi="ru-RU"/>
        </w:rPr>
      </w:pPr>
      <w:r w:rsidRPr="009B2E77">
        <w:rPr>
          <w:rFonts w:eastAsia="Tahoma"/>
          <w:color w:val="000000"/>
          <w:sz w:val="28"/>
          <w:szCs w:val="28"/>
          <w:lang w:bidi="ru-RU"/>
        </w:rPr>
        <w:t>Акт*</w:t>
      </w:r>
    </w:p>
    <w:p w:rsidR="009B2E77" w:rsidRPr="009B2E77" w:rsidRDefault="009B2E77" w:rsidP="009B2E77">
      <w:pPr>
        <w:widowControl w:val="0"/>
        <w:jc w:val="center"/>
        <w:rPr>
          <w:rFonts w:eastAsia="Tahoma"/>
          <w:color w:val="000000"/>
          <w:sz w:val="28"/>
          <w:szCs w:val="28"/>
          <w:lang w:bidi="ru-RU"/>
        </w:rPr>
      </w:pPr>
      <w:r w:rsidRPr="009B2E77">
        <w:rPr>
          <w:rFonts w:eastAsia="Tahoma"/>
          <w:color w:val="000000"/>
          <w:sz w:val="28"/>
          <w:szCs w:val="28"/>
          <w:lang w:bidi="ru-RU"/>
        </w:rPr>
        <w:t>обследования</w:t>
      </w:r>
    </w:p>
    <w:p w:rsidR="009B2E77" w:rsidRPr="009B2E77" w:rsidRDefault="009B2E77" w:rsidP="009B2E77">
      <w:pPr>
        <w:widowControl w:val="0"/>
        <w:jc w:val="center"/>
        <w:rPr>
          <w:rFonts w:eastAsia="Tahoma"/>
          <w:color w:val="000000"/>
          <w:sz w:val="28"/>
          <w:szCs w:val="28"/>
          <w:lang w:bidi="ru-RU"/>
        </w:rPr>
      </w:pPr>
    </w:p>
    <w:p w:rsidR="009B2E77" w:rsidRPr="009B2E77" w:rsidRDefault="009B2E77" w:rsidP="009B2E77">
      <w:pPr>
        <w:widowControl w:val="0"/>
        <w:jc w:val="center"/>
        <w:rPr>
          <w:bCs/>
          <w:color w:val="000000"/>
          <w:sz w:val="20"/>
          <w:szCs w:val="20"/>
          <w:lang w:bidi="ru-RU"/>
        </w:rPr>
      </w:pPr>
      <w:r w:rsidRPr="009B2E77">
        <w:rPr>
          <w:b/>
          <w:bCs/>
          <w:color w:val="000000"/>
          <w:sz w:val="20"/>
          <w:szCs w:val="20"/>
          <w:lang w:bidi="ru-RU"/>
        </w:rPr>
        <w:t>________________________________________________________________________________________________________________________________________________________________________________________________</w:t>
      </w:r>
      <w:r w:rsidRPr="009B2E77">
        <w:rPr>
          <w:bCs/>
          <w:color w:val="000000"/>
          <w:sz w:val="20"/>
          <w:szCs w:val="20"/>
          <w:lang w:bidi="ru-RU"/>
        </w:rPr>
        <w:t>(наименование объекта, используемого в предпринимательской деятельности, поврежденного в результате обстрелов со стороны вооруженных формирований Украины и террористических актов (далее - объект), адрес (местонахождение) объекта),</w:t>
      </w:r>
    </w:p>
    <w:p w:rsidR="009B2E77" w:rsidRPr="009B2E77" w:rsidRDefault="009B2E77" w:rsidP="009B2E77">
      <w:pPr>
        <w:widowControl w:val="0"/>
        <w:jc w:val="center"/>
        <w:rPr>
          <w:bCs/>
          <w:color w:val="000000"/>
          <w:sz w:val="20"/>
          <w:szCs w:val="20"/>
          <w:lang w:bidi="ru-RU"/>
        </w:rPr>
      </w:pPr>
      <w:r w:rsidRPr="009B2E77">
        <w:rPr>
          <w:bCs/>
          <w:color w:val="000000"/>
          <w:sz w:val="20"/>
          <w:szCs w:val="20"/>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E77" w:rsidRPr="009B2E77" w:rsidRDefault="009B2E77" w:rsidP="009B2E77">
      <w:pPr>
        <w:widowControl w:val="0"/>
        <w:jc w:val="center"/>
        <w:rPr>
          <w:bCs/>
          <w:color w:val="000000"/>
          <w:sz w:val="20"/>
          <w:szCs w:val="20"/>
          <w:lang w:bidi="ru-RU"/>
        </w:rPr>
      </w:pPr>
      <w:r w:rsidRPr="009B2E77">
        <w:rPr>
          <w:bCs/>
          <w:color w:val="000000"/>
          <w:sz w:val="20"/>
          <w:szCs w:val="20"/>
          <w:lang w:bidi="ru-RU"/>
        </w:rPr>
        <w:t>(полное наименование и организационно-правовая форма субъекта предпринимательской деятельности или Ф.И.О. физического лица, применяющего специальный налоговый режим «Налог на профессиональный доход», пострадавшего в результате обстрелов со стороны вооруженных формирований Украины и террористических актов, ИНН, наименование основного вида экономической деятельности, предусмотренного общероссийским классификатором видов экономической деятельности, осуществляемого субъектом, адрес (местонахождение) субъекта, контактное лицо, телефон)</w:t>
      </w:r>
    </w:p>
    <w:p w:rsidR="009B2E77" w:rsidRPr="009B2E77" w:rsidRDefault="009B2E77" w:rsidP="009B2E77">
      <w:pPr>
        <w:widowControl w:val="0"/>
        <w:jc w:val="both"/>
        <w:rPr>
          <w:bCs/>
          <w:sz w:val="28"/>
          <w:szCs w:val="20"/>
          <w:lang w:bidi="ru-RU"/>
        </w:rPr>
      </w:pPr>
      <w:r w:rsidRPr="009B2E77">
        <w:rPr>
          <w:bCs/>
          <w:color w:val="000000"/>
          <w:sz w:val="28"/>
          <w:szCs w:val="20"/>
          <w:lang w:bidi="ru-RU"/>
        </w:rPr>
        <w:t>____________________________________________________________________</w:t>
      </w:r>
    </w:p>
    <w:p w:rsidR="009B2E77" w:rsidRPr="009B2E77" w:rsidRDefault="009B2E77" w:rsidP="009B2E77">
      <w:pPr>
        <w:widowControl w:val="0"/>
        <w:jc w:val="center"/>
        <w:rPr>
          <w:bCs/>
          <w:sz w:val="20"/>
          <w:szCs w:val="20"/>
          <w:lang w:bidi="ru-RU"/>
        </w:rPr>
      </w:pPr>
      <w:r w:rsidRPr="009B2E77">
        <w:rPr>
          <w:bCs/>
          <w:color w:val="000000"/>
          <w:sz w:val="20"/>
          <w:szCs w:val="20"/>
          <w:lang w:bidi="ru-RU"/>
        </w:rPr>
        <w:t>(дата возникновения ущерба)</w:t>
      </w:r>
    </w:p>
    <w:p w:rsidR="009B2E77" w:rsidRPr="009B2E77" w:rsidRDefault="009B2E77" w:rsidP="009B2E77">
      <w:pPr>
        <w:widowControl w:val="0"/>
        <w:jc w:val="center"/>
        <w:rPr>
          <w:rFonts w:eastAsia="Tahoma"/>
          <w:color w:val="000000"/>
          <w:sz w:val="28"/>
          <w:szCs w:val="28"/>
          <w:lang w:bidi="ru-RU"/>
        </w:rPr>
      </w:pPr>
    </w:p>
    <w:p w:rsidR="009B2E77" w:rsidRPr="009B2E77" w:rsidRDefault="009B2E77" w:rsidP="009B2E77">
      <w:pPr>
        <w:widowControl w:val="0"/>
        <w:jc w:val="center"/>
        <w:rPr>
          <w:rFonts w:eastAsia="Tahoma"/>
          <w:color w:val="000000"/>
          <w:sz w:val="28"/>
          <w:szCs w:val="28"/>
          <w:lang w:bidi="ru-RU"/>
        </w:rPr>
      </w:pPr>
      <w:r w:rsidRPr="009B2E77">
        <w:rPr>
          <w:rFonts w:eastAsia="Tahoma"/>
          <w:color w:val="000000"/>
          <w:sz w:val="28"/>
          <w:szCs w:val="28"/>
          <w:lang w:bidi="ru-RU"/>
        </w:rPr>
        <w:t>Основные сведения</w:t>
      </w:r>
    </w:p>
    <w:p w:rsidR="009B2E77" w:rsidRPr="009B2E77" w:rsidRDefault="009B2E77" w:rsidP="009B2E77">
      <w:pPr>
        <w:widowControl w:val="0"/>
        <w:jc w:val="center"/>
        <w:rPr>
          <w:rFonts w:eastAsia="Tahoma"/>
          <w:color w:val="000000"/>
          <w:sz w:val="28"/>
          <w:szCs w:val="28"/>
          <w:lang w:bidi="ru-RU"/>
        </w:rPr>
      </w:pPr>
      <w:r w:rsidRPr="009B2E77">
        <w:rPr>
          <w:rFonts w:eastAsia="Tahoma"/>
          <w:color w:val="000000"/>
          <w:sz w:val="28"/>
          <w:szCs w:val="28"/>
          <w:lang w:bidi="ru-RU"/>
        </w:rPr>
        <w:t>о повреждении объекта</w:t>
      </w:r>
    </w:p>
    <w:p w:rsidR="009B2E77" w:rsidRPr="009B2E77" w:rsidRDefault="009B2E77" w:rsidP="009B2E77">
      <w:pPr>
        <w:widowControl w:val="0"/>
        <w:jc w:val="center"/>
        <w:rPr>
          <w:rFonts w:eastAsia="Tahoma"/>
          <w:color w:val="000000"/>
          <w:sz w:val="28"/>
          <w:szCs w:val="28"/>
          <w:lang w:bidi="ru-RU"/>
        </w:rPr>
      </w:pPr>
    </w:p>
    <w:tbl>
      <w:tblPr>
        <w:tblOverlap w:val="never"/>
        <w:tblW w:w="9844" w:type="dxa"/>
        <w:jc w:val="center"/>
        <w:tblLayout w:type="fixed"/>
        <w:tblCellMar>
          <w:left w:w="10" w:type="dxa"/>
          <w:right w:w="10" w:type="dxa"/>
        </w:tblCellMar>
        <w:tblLook w:val="0000" w:firstRow="0" w:lastRow="0" w:firstColumn="0" w:lastColumn="0" w:noHBand="0" w:noVBand="0"/>
      </w:tblPr>
      <w:tblGrid>
        <w:gridCol w:w="542"/>
        <w:gridCol w:w="3250"/>
        <w:gridCol w:w="2126"/>
        <w:gridCol w:w="3926"/>
      </w:tblGrid>
      <w:tr w:rsidR="009B2E77" w:rsidRPr="009B2E77" w:rsidTr="00367A75">
        <w:trPr>
          <w:trHeight w:hRule="exact" w:val="878"/>
          <w:jc w:val="center"/>
        </w:trPr>
        <w:tc>
          <w:tcPr>
            <w:tcW w:w="542" w:type="dxa"/>
            <w:tcBorders>
              <w:top w:val="single" w:sz="4" w:space="0" w:color="auto"/>
              <w:left w:val="single" w:sz="4" w:space="0" w:color="auto"/>
            </w:tcBorders>
            <w:shd w:val="clear" w:color="auto" w:fill="FFFFFF"/>
          </w:tcPr>
          <w:p w:rsidR="009B2E77" w:rsidRPr="009B2E77" w:rsidRDefault="009B2E77" w:rsidP="009B2E77">
            <w:pPr>
              <w:jc w:val="center"/>
              <w:rPr>
                <w:rFonts w:ascii="Calibri" w:eastAsia="Calibri" w:hAnsi="Calibri"/>
                <w:lang w:eastAsia="en-US"/>
              </w:rPr>
            </w:pPr>
            <w:r w:rsidRPr="009B2E77">
              <w:rPr>
                <w:rFonts w:eastAsia="Calibri"/>
                <w:color w:val="000000"/>
                <w:lang w:bidi="ru-RU"/>
              </w:rPr>
              <w:t>№</w:t>
            </w:r>
          </w:p>
          <w:p w:rsidR="009B2E77" w:rsidRPr="009B2E77" w:rsidRDefault="009B2E77" w:rsidP="009B2E77">
            <w:pPr>
              <w:jc w:val="center"/>
              <w:rPr>
                <w:rFonts w:ascii="Calibri" w:eastAsia="Calibri" w:hAnsi="Calibri"/>
                <w:lang w:eastAsia="en-US"/>
              </w:rPr>
            </w:pPr>
            <w:r w:rsidRPr="009B2E77">
              <w:rPr>
                <w:rFonts w:eastAsia="Calibri"/>
                <w:color w:val="000000"/>
                <w:lang w:bidi="ru-RU"/>
              </w:rPr>
              <w:t>п/п</w:t>
            </w:r>
          </w:p>
        </w:tc>
        <w:tc>
          <w:tcPr>
            <w:tcW w:w="3250" w:type="dxa"/>
            <w:tcBorders>
              <w:top w:val="single" w:sz="4" w:space="0" w:color="auto"/>
              <w:left w:val="single" w:sz="4" w:space="0" w:color="auto"/>
            </w:tcBorders>
            <w:shd w:val="clear" w:color="auto" w:fill="FFFFFF"/>
          </w:tcPr>
          <w:p w:rsidR="009B2E77" w:rsidRPr="009B2E77" w:rsidRDefault="009B2E77" w:rsidP="009B2E77">
            <w:pPr>
              <w:jc w:val="center"/>
              <w:rPr>
                <w:rFonts w:ascii="Calibri" w:eastAsia="Calibri" w:hAnsi="Calibri"/>
                <w:lang w:eastAsia="en-US"/>
              </w:rPr>
            </w:pPr>
            <w:r w:rsidRPr="009B2E77">
              <w:rPr>
                <w:rFonts w:eastAsia="Calibri"/>
                <w:color w:val="000000"/>
                <w:lang w:bidi="ru-RU"/>
              </w:rPr>
              <w:t>Наименование поврежденного объекта, его параметры**</w:t>
            </w:r>
          </w:p>
        </w:tc>
        <w:tc>
          <w:tcPr>
            <w:tcW w:w="2126" w:type="dxa"/>
            <w:tcBorders>
              <w:top w:val="single" w:sz="4" w:space="0" w:color="auto"/>
              <w:left w:val="single" w:sz="4" w:space="0" w:color="auto"/>
            </w:tcBorders>
            <w:shd w:val="clear" w:color="auto" w:fill="FFFFFF"/>
          </w:tcPr>
          <w:p w:rsidR="009B2E77" w:rsidRPr="009B2E77" w:rsidRDefault="009B2E77" w:rsidP="009B2E77">
            <w:pPr>
              <w:jc w:val="center"/>
              <w:rPr>
                <w:rFonts w:ascii="Calibri" w:eastAsia="Calibri" w:hAnsi="Calibri"/>
                <w:lang w:eastAsia="en-US"/>
              </w:rPr>
            </w:pPr>
            <w:r w:rsidRPr="009B2E77">
              <w:rPr>
                <w:rFonts w:eastAsia="Calibri"/>
                <w:color w:val="000000"/>
                <w:lang w:bidi="ru-RU"/>
              </w:rPr>
              <w:t>Степень</w:t>
            </w:r>
          </w:p>
          <w:p w:rsidR="009B2E77" w:rsidRPr="009B2E77" w:rsidRDefault="009B2E77" w:rsidP="009B2E77">
            <w:pPr>
              <w:jc w:val="center"/>
              <w:rPr>
                <w:rFonts w:ascii="Calibri" w:eastAsia="Calibri" w:hAnsi="Calibri"/>
                <w:lang w:eastAsia="en-US"/>
              </w:rPr>
            </w:pPr>
            <w:r w:rsidRPr="009B2E77">
              <w:rPr>
                <w:rFonts w:eastAsia="Calibri"/>
                <w:color w:val="000000"/>
                <w:lang w:bidi="ru-RU"/>
              </w:rPr>
              <w:t>повреждения***</w:t>
            </w:r>
          </w:p>
        </w:tc>
        <w:tc>
          <w:tcPr>
            <w:tcW w:w="3926" w:type="dxa"/>
            <w:tcBorders>
              <w:top w:val="single" w:sz="4" w:space="0" w:color="auto"/>
              <w:left w:val="single" w:sz="4" w:space="0" w:color="auto"/>
              <w:right w:val="single" w:sz="4" w:space="0" w:color="auto"/>
            </w:tcBorders>
            <w:shd w:val="clear" w:color="auto" w:fill="FFFFFF"/>
          </w:tcPr>
          <w:p w:rsidR="009B2E77" w:rsidRPr="009B2E77" w:rsidRDefault="009B2E77" w:rsidP="009B2E77">
            <w:pPr>
              <w:jc w:val="center"/>
              <w:rPr>
                <w:rFonts w:ascii="Calibri" w:eastAsia="Calibri" w:hAnsi="Calibri"/>
                <w:lang w:eastAsia="en-US"/>
              </w:rPr>
            </w:pPr>
            <w:r w:rsidRPr="009B2E77">
              <w:rPr>
                <w:rFonts w:eastAsia="Calibri"/>
                <w:color w:val="000000"/>
                <w:lang w:bidi="ru-RU"/>
              </w:rPr>
              <w:t>Краткая характеристика повреждений****</w:t>
            </w:r>
          </w:p>
        </w:tc>
      </w:tr>
      <w:tr w:rsidR="009B2E77" w:rsidRPr="009B2E77" w:rsidTr="00367A75">
        <w:trPr>
          <w:trHeight w:hRule="exact" w:val="854"/>
          <w:jc w:val="center"/>
        </w:trPr>
        <w:tc>
          <w:tcPr>
            <w:tcW w:w="542" w:type="dxa"/>
            <w:tcBorders>
              <w:top w:val="single" w:sz="4" w:space="0" w:color="auto"/>
              <w:left w:val="single" w:sz="4" w:space="0" w:color="auto"/>
              <w:bottom w:val="single" w:sz="4" w:space="0" w:color="auto"/>
            </w:tcBorders>
            <w:shd w:val="clear" w:color="auto" w:fill="FFFFFF"/>
          </w:tcPr>
          <w:p w:rsidR="009B2E77" w:rsidRPr="009B2E77" w:rsidRDefault="009B2E77" w:rsidP="009B2E77">
            <w:pPr>
              <w:spacing w:after="160" w:line="259" w:lineRule="auto"/>
              <w:rPr>
                <w:rFonts w:ascii="Calibri" w:eastAsia="Calibri" w:hAnsi="Calibri"/>
                <w:sz w:val="10"/>
                <w:szCs w:val="10"/>
                <w:lang w:eastAsia="en-US"/>
              </w:rPr>
            </w:pPr>
          </w:p>
        </w:tc>
        <w:tc>
          <w:tcPr>
            <w:tcW w:w="3250" w:type="dxa"/>
            <w:tcBorders>
              <w:top w:val="single" w:sz="4" w:space="0" w:color="auto"/>
              <w:left w:val="single" w:sz="4" w:space="0" w:color="auto"/>
              <w:bottom w:val="single" w:sz="4" w:space="0" w:color="auto"/>
            </w:tcBorders>
            <w:shd w:val="clear" w:color="auto" w:fill="FFFFFF"/>
          </w:tcPr>
          <w:p w:rsidR="009B2E77" w:rsidRPr="009B2E77" w:rsidRDefault="009B2E77" w:rsidP="009B2E77">
            <w:pPr>
              <w:spacing w:after="160" w:line="259" w:lineRule="auto"/>
              <w:rPr>
                <w:rFonts w:ascii="Calibri" w:eastAsia="Calibri" w:hAnsi="Calibri"/>
                <w:sz w:val="10"/>
                <w:szCs w:val="10"/>
                <w:lang w:eastAsia="en-US"/>
              </w:rPr>
            </w:pPr>
          </w:p>
        </w:tc>
        <w:tc>
          <w:tcPr>
            <w:tcW w:w="2126" w:type="dxa"/>
            <w:tcBorders>
              <w:top w:val="single" w:sz="4" w:space="0" w:color="auto"/>
              <w:left w:val="single" w:sz="4" w:space="0" w:color="auto"/>
              <w:bottom w:val="single" w:sz="4" w:space="0" w:color="auto"/>
            </w:tcBorders>
            <w:shd w:val="clear" w:color="auto" w:fill="FFFFFF"/>
          </w:tcPr>
          <w:p w:rsidR="009B2E77" w:rsidRPr="009B2E77" w:rsidRDefault="009B2E77" w:rsidP="009B2E77">
            <w:pPr>
              <w:spacing w:after="160" w:line="259" w:lineRule="auto"/>
              <w:rPr>
                <w:rFonts w:ascii="Calibri" w:eastAsia="Calibri" w:hAnsi="Calibri"/>
                <w:sz w:val="10"/>
                <w:szCs w:val="10"/>
                <w:lang w:eastAsia="en-US"/>
              </w:rPr>
            </w:pPr>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9B2E77" w:rsidRPr="009B2E77" w:rsidRDefault="009B2E77" w:rsidP="009B2E77">
            <w:pPr>
              <w:spacing w:after="160" w:line="259" w:lineRule="auto"/>
              <w:rPr>
                <w:rFonts w:ascii="Calibri" w:eastAsia="Calibri" w:hAnsi="Calibri"/>
                <w:sz w:val="10"/>
                <w:szCs w:val="10"/>
                <w:lang w:eastAsia="en-US"/>
              </w:rPr>
            </w:pPr>
          </w:p>
        </w:tc>
      </w:tr>
    </w:tbl>
    <w:p w:rsidR="009B2E77" w:rsidRPr="009B2E77" w:rsidRDefault="009B2E77" w:rsidP="009B2E77">
      <w:pPr>
        <w:widowControl w:val="0"/>
        <w:spacing w:line="322" w:lineRule="exact"/>
        <w:rPr>
          <w:rFonts w:eastAsia="Tahoma"/>
          <w:color w:val="000000"/>
          <w:sz w:val="28"/>
          <w:lang w:bidi="ru-RU"/>
        </w:rPr>
      </w:pPr>
    </w:p>
    <w:p w:rsidR="009B2E77" w:rsidRPr="009B2E77" w:rsidRDefault="009B2E77" w:rsidP="009B2E77">
      <w:pPr>
        <w:widowControl w:val="0"/>
        <w:rPr>
          <w:rFonts w:eastAsia="Tahoma"/>
          <w:color w:val="000000"/>
          <w:sz w:val="2"/>
          <w:szCs w:val="2"/>
          <w:lang w:bidi="ru-RU"/>
        </w:rPr>
      </w:pPr>
    </w:p>
    <w:tbl>
      <w:tblPr>
        <w:tblW w:w="0" w:type="auto"/>
        <w:tblLayout w:type="fixed"/>
        <w:tblCellMar>
          <w:left w:w="10" w:type="dxa"/>
          <w:right w:w="10" w:type="dxa"/>
        </w:tblCellMar>
        <w:tblLook w:val="0000" w:firstRow="0" w:lastRow="0" w:firstColumn="0" w:lastColumn="0" w:noHBand="0" w:noVBand="0"/>
      </w:tblPr>
      <w:tblGrid>
        <w:gridCol w:w="1886"/>
        <w:gridCol w:w="1824"/>
        <w:gridCol w:w="1690"/>
        <w:gridCol w:w="3802"/>
      </w:tblGrid>
      <w:tr w:rsidR="009B2E77" w:rsidRPr="009B2E77" w:rsidTr="00367A75">
        <w:trPr>
          <w:trHeight w:hRule="exact" w:val="956"/>
        </w:trPr>
        <w:tc>
          <w:tcPr>
            <w:tcW w:w="1886" w:type="dxa"/>
            <w:shd w:val="clear" w:color="auto" w:fill="FFFFFF"/>
          </w:tcPr>
          <w:p w:rsidR="009B2E77" w:rsidRPr="009B2E77" w:rsidRDefault="009B2E77" w:rsidP="009B2E77">
            <w:pPr>
              <w:widowControl w:val="0"/>
              <w:spacing w:after="60" w:line="280" w:lineRule="exact"/>
              <w:rPr>
                <w:rFonts w:eastAsia="Tahoma"/>
                <w:color w:val="000000"/>
                <w:sz w:val="28"/>
                <w:lang w:bidi="ru-RU"/>
              </w:rPr>
            </w:pPr>
            <w:r w:rsidRPr="009B2E77">
              <w:rPr>
                <w:rFonts w:eastAsia="Tahoma"/>
                <w:color w:val="000000"/>
                <w:sz w:val="28"/>
                <w:lang w:bidi="ru-RU"/>
              </w:rPr>
              <w:lastRenderedPageBreak/>
              <w:t>Председатель</w:t>
            </w:r>
          </w:p>
          <w:p w:rsidR="009B2E77" w:rsidRPr="009B2E77" w:rsidRDefault="009B2E77" w:rsidP="009B2E77">
            <w:pPr>
              <w:widowControl w:val="0"/>
              <w:spacing w:before="60" w:line="280" w:lineRule="exact"/>
              <w:rPr>
                <w:rFonts w:eastAsia="Tahoma"/>
                <w:color w:val="000000"/>
                <w:lang w:bidi="ru-RU"/>
              </w:rPr>
            </w:pPr>
            <w:r w:rsidRPr="009B2E77">
              <w:rPr>
                <w:rFonts w:eastAsia="Tahoma"/>
                <w:color w:val="000000"/>
                <w:sz w:val="28"/>
                <w:lang w:bidi="ru-RU"/>
              </w:rPr>
              <w:t>Комиссии</w:t>
            </w:r>
          </w:p>
        </w:tc>
        <w:tc>
          <w:tcPr>
            <w:tcW w:w="7316" w:type="dxa"/>
            <w:gridSpan w:val="3"/>
            <w:shd w:val="clear" w:color="auto" w:fill="FFFFFF"/>
          </w:tcPr>
          <w:p w:rsidR="009B2E77" w:rsidRPr="009B2E77" w:rsidRDefault="009B2E77" w:rsidP="009B2E77">
            <w:pPr>
              <w:widowControl w:val="0"/>
              <w:rPr>
                <w:rFonts w:eastAsia="Tahoma"/>
                <w:color w:val="000000"/>
                <w:lang w:bidi="ru-RU"/>
              </w:rPr>
            </w:pPr>
          </w:p>
          <w:p w:rsidR="009B2E77" w:rsidRPr="009B2E77" w:rsidRDefault="009B2E77" w:rsidP="009B2E77">
            <w:pPr>
              <w:widowControl w:val="0"/>
              <w:rPr>
                <w:rFonts w:eastAsia="Tahoma"/>
                <w:color w:val="000000"/>
                <w:lang w:bidi="ru-RU"/>
              </w:rPr>
            </w:pPr>
            <w:r w:rsidRPr="009B2E77">
              <w:rPr>
                <w:rFonts w:eastAsia="Tahoma"/>
                <w:color w:val="000000"/>
                <w:lang w:bidi="ru-RU"/>
              </w:rPr>
              <w:t>____________________________________________________________</w:t>
            </w:r>
          </w:p>
          <w:p w:rsidR="009B2E77" w:rsidRPr="009B2E77" w:rsidRDefault="009B2E77" w:rsidP="009B2E77">
            <w:pPr>
              <w:widowControl w:val="0"/>
              <w:rPr>
                <w:rFonts w:eastAsia="Tahoma"/>
                <w:color w:val="000000"/>
                <w:lang w:bidi="ru-RU"/>
              </w:rPr>
            </w:pPr>
            <w:r w:rsidRPr="009B2E77">
              <w:rPr>
                <w:rFonts w:eastAsia="Tahoma"/>
                <w:color w:val="000000"/>
                <w:lang w:bidi="ru-RU"/>
              </w:rPr>
              <w:t xml:space="preserve">             (должность)            (подпись)            (фамилия, инициалы, дата)</w:t>
            </w:r>
          </w:p>
        </w:tc>
      </w:tr>
      <w:tr w:rsidR="009B2E77" w:rsidRPr="009B2E77" w:rsidTr="00367A75">
        <w:trPr>
          <w:trHeight w:hRule="exact" w:val="1176"/>
        </w:trPr>
        <w:tc>
          <w:tcPr>
            <w:tcW w:w="1886" w:type="dxa"/>
            <w:tcBorders>
              <w:bottom w:val="single" w:sz="4" w:space="0" w:color="auto"/>
            </w:tcBorders>
            <w:shd w:val="clear" w:color="auto" w:fill="FFFFFF"/>
            <w:vAlign w:val="bottom"/>
          </w:tcPr>
          <w:p w:rsidR="009B2E77" w:rsidRPr="009B2E77" w:rsidRDefault="009B2E77" w:rsidP="009B2E77">
            <w:pPr>
              <w:widowControl w:val="0"/>
              <w:spacing w:after="60" w:line="280" w:lineRule="exact"/>
              <w:rPr>
                <w:rFonts w:eastAsia="Tahoma"/>
                <w:color w:val="000000"/>
                <w:sz w:val="28"/>
                <w:lang w:bidi="ru-RU"/>
              </w:rPr>
            </w:pPr>
            <w:r w:rsidRPr="009B2E77">
              <w:rPr>
                <w:rFonts w:eastAsia="Tahoma"/>
                <w:color w:val="000000"/>
                <w:sz w:val="28"/>
                <w:lang w:bidi="ru-RU"/>
              </w:rPr>
              <w:t>Члены</w:t>
            </w:r>
          </w:p>
          <w:p w:rsidR="009B2E77" w:rsidRPr="009B2E77" w:rsidRDefault="009B2E77" w:rsidP="009B2E77">
            <w:pPr>
              <w:widowControl w:val="0"/>
              <w:spacing w:before="60" w:line="280" w:lineRule="exact"/>
              <w:rPr>
                <w:rFonts w:eastAsia="Tahoma"/>
                <w:color w:val="000000"/>
                <w:sz w:val="28"/>
                <w:lang w:bidi="ru-RU"/>
              </w:rPr>
            </w:pPr>
            <w:r w:rsidRPr="009B2E77">
              <w:rPr>
                <w:rFonts w:eastAsia="Tahoma"/>
                <w:color w:val="000000"/>
                <w:sz w:val="28"/>
                <w:lang w:bidi="ru-RU"/>
              </w:rPr>
              <w:t>Комиссии:</w:t>
            </w:r>
          </w:p>
        </w:tc>
        <w:tc>
          <w:tcPr>
            <w:tcW w:w="7316" w:type="dxa"/>
            <w:gridSpan w:val="3"/>
            <w:tcBorders>
              <w:bottom w:val="single" w:sz="4" w:space="0" w:color="auto"/>
            </w:tcBorders>
            <w:shd w:val="clear" w:color="auto" w:fill="FFFFFF"/>
          </w:tcPr>
          <w:p w:rsidR="009B2E77" w:rsidRPr="009B2E77" w:rsidRDefault="009B2E77" w:rsidP="009B2E77">
            <w:pPr>
              <w:widowControl w:val="0"/>
              <w:spacing w:line="200" w:lineRule="exact"/>
              <w:ind w:left="340"/>
              <w:rPr>
                <w:rFonts w:eastAsia="Tahoma"/>
                <w:color w:val="000000"/>
                <w:lang w:bidi="ru-RU"/>
              </w:rPr>
            </w:pPr>
          </w:p>
        </w:tc>
      </w:tr>
      <w:tr w:rsidR="009B2E77" w:rsidRPr="009B2E77" w:rsidTr="00367A75">
        <w:trPr>
          <w:trHeight w:hRule="exact" w:val="538"/>
        </w:trPr>
        <w:tc>
          <w:tcPr>
            <w:tcW w:w="1886" w:type="dxa"/>
            <w:tcBorders>
              <w:top w:val="single" w:sz="4" w:space="0" w:color="auto"/>
              <w:bottom w:val="single" w:sz="4" w:space="0" w:color="auto"/>
            </w:tcBorders>
            <w:shd w:val="clear" w:color="auto" w:fill="FFFFFF"/>
          </w:tcPr>
          <w:p w:rsidR="009B2E77" w:rsidRPr="009B2E77" w:rsidRDefault="009B2E77" w:rsidP="009B2E77">
            <w:pPr>
              <w:widowControl w:val="0"/>
              <w:rPr>
                <w:rFonts w:eastAsia="Tahoma"/>
                <w:color w:val="000000"/>
                <w:sz w:val="28"/>
                <w:lang w:bidi="ru-RU"/>
              </w:rPr>
            </w:pPr>
          </w:p>
        </w:tc>
        <w:tc>
          <w:tcPr>
            <w:tcW w:w="1824" w:type="dxa"/>
            <w:tcBorders>
              <w:top w:val="single" w:sz="4" w:space="0" w:color="auto"/>
              <w:bottom w:val="single" w:sz="4" w:space="0" w:color="auto"/>
            </w:tcBorders>
            <w:shd w:val="clear" w:color="auto" w:fill="FFFFFF"/>
          </w:tcPr>
          <w:p w:rsidR="009B2E77" w:rsidRPr="009B2E77" w:rsidRDefault="009B2E77" w:rsidP="009B2E77">
            <w:pPr>
              <w:widowControl w:val="0"/>
              <w:spacing w:line="200" w:lineRule="exact"/>
              <w:ind w:left="240"/>
              <w:rPr>
                <w:rFonts w:eastAsia="Tahoma"/>
                <w:color w:val="000000"/>
                <w:lang w:bidi="ru-RU"/>
              </w:rPr>
            </w:pPr>
            <w:r w:rsidRPr="009B2E77">
              <w:rPr>
                <w:rFonts w:eastAsia="Tahoma"/>
                <w:color w:val="000000"/>
                <w:lang w:bidi="ru-RU"/>
              </w:rPr>
              <w:t>(должность)</w:t>
            </w:r>
          </w:p>
        </w:tc>
        <w:tc>
          <w:tcPr>
            <w:tcW w:w="1690" w:type="dxa"/>
            <w:tcBorders>
              <w:top w:val="single" w:sz="4" w:space="0" w:color="auto"/>
              <w:bottom w:val="single" w:sz="4" w:space="0" w:color="auto"/>
            </w:tcBorders>
            <w:shd w:val="clear" w:color="auto" w:fill="FFFFFF"/>
          </w:tcPr>
          <w:p w:rsidR="009B2E77" w:rsidRPr="009B2E77" w:rsidRDefault="009B2E77" w:rsidP="009B2E77">
            <w:pPr>
              <w:widowControl w:val="0"/>
              <w:spacing w:line="200" w:lineRule="exact"/>
              <w:jc w:val="center"/>
              <w:rPr>
                <w:rFonts w:eastAsia="Tahoma"/>
                <w:color w:val="000000"/>
                <w:lang w:bidi="ru-RU"/>
              </w:rPr>
            </w:pPr>
            <w:r w:rsidRPr="009B2E77">
              <w:rPr>
                <w:rFonts w:eastAsia="Tahoma"/>
                <w:color w:val="000000"/>
                <w:lang w:bidi="ru-RU"/>
              </w:rPr>
              <w:t>(подпись)</w:t>
            </w:r>
          </w:p>
        </w:tc>
        <w:tc>
          <w:tcPr>
            <w:tcW w:w="3802" w:type="dxa"/>
            <w:tcBorders>
              <w:top w:val="single" w:sz="4" w:space="0" w:color="auto"/>
              <w:bottom w:val="single" w:sz="4" w:space="0" w:color="auto"/>
            </w:tcBorders>
            <w:shd w:val="clear" w:color="auto" w:fill="FFFFFF"/>
          </w:tcPr>
          <w:p w:rsidR="009B2E77" w:rsidRPr="009B2E77" w:rsidRDefault="009B2E77" w:rsidP="009B2E77">
            <w:pPr>
              <w:widowControl w:val="0"/>
              <w:spacing w:line="200" w:lineRule="exact"/>
              <w:ind w:left="340"/>
              <w:rPr>
                <w:rFonts w:eastAsia="Tahoma"/>
                <w:color w:val="000000"/>
                <w:lang w:bidi="ru-RU"/>
              </w:rPr>
            </w:pPr>
            <w:r w:rsidRPr="009B2E77">
              <w:rPr>
                <w:rFonts w:eastAsia="Tahoma"/>
                <w:color w:val="000000"/>
                <w:lang w:bidi="ru-RU"/>
              </w:rPr>
              <w:t>(фамилия, инициалы, дата)</w:t>
            </w:r>
          </w:p>
        </w:tc>
      </w:tr>
      <w:tr w:rsidR="009B2E77" w:rsidRPr="009B2E77" w:rsidTr="00367A75">
        <w:trPr>
          <w:trHeight w:hRule="exact" w:val="528"/>
        </w:trPr>
        <w:tc>
          <w:tcPr>
            <w:tcW w:w="1886" w:type="dxa"/>
            <w:tcBorders>
              <w:top w:val="single" w:sz="4" w:space="0" w:color="auto"/>
              <w:bottom w:val="single" w:sz="4" w:space="0" w:color="auto"/>
            </w:tcBorders>
            <w:shd w:val="clear" w:color="auto" w:fill="FFFFFF"/>
          </w:tcPr>
          <w:p w:rsidR="009B2E77" w:rsidRPr="009B2E77" w:rsidRDefault="009B2E77" w:rsidP="009B2E77">
            <w:pPr>
              <w:widowControl w:val="0"/>
              <w:rPr>
                <w:rFonts w:eastAsia="Tahoma"/>
                <w:color w:val="000000"/>
                <w:lang w:bidi="ru-RU"/>
              </w:rPr>
            </w:pPr>
          </w:p>
        </w:tc>
        <w:tc>
          <w:tcPr>
            <w:tcW w:w="1824" w:type="dxa"/>
            <w:tcBorders>
              <w:top w:val="single" w:sz="4" w:space="0" w:color="auto"/>
              <w:bottom w:val="single" w:sz="4" w:space="0" w:color="auto"/>
            </w:tcBorders>
            <w:shd w:val="clear" w:color="auto" w:fill="FFFFFF"/>
          </w:tcPr>
          <w:p w:rsidR="009B2E77" w:rsidRPr="009B2E77" w:rsidRDefault="009B2E77" w:rsidP="009B2E77">
            <w:pPr>
              <w:widowControl w:val="0"/>
              <w:spacing w:line="200" w:lineRule="exact"/>
              <w:ind w:left="240"/>
              <w:rPr>
                <w:rFonts w:eastAsia="Tahoma"/>
                <w:color w:val="000000"/>
                <w:lang w:bidi="ru-RU"/>
              </w:rPr>
            </w:pPr>
            <w:r w:rsidRPr="009B2E77">
              <w:rPr>
                <w:rFonts w:eastAsia="Tahoma"/>
                <w:color w:val="000000"/>
                <w:lang w:bidi="ru-RU"/>
              </w:rPr>
              <w:t>(должность)</w:t>
            </w:r>
          </w:p>
        </w:tc>
        <w:tc>
          <w:tcPr>
            <w:tcW w:w="1690" w:type="dxa"/>
            <w:tcBorders>
              <w:top w:val="single" w:sz="4" w:space="0" w:color="auto"/>
              <w:bottom w:val="single" w:sz="4" w:space="0" w:color="auto"/>
            </w:tcBorders>
            <w:shd w:val="clear" w:color="auto" w:fill="FFFFFF"/>
          </w:tcPr>
          <w:p w:rsidR="009B2E77" w:rsidRPr="009B2E77" w:rsidRDefault="009B2E77" w:rsidP="009B2E77">
            <w:pPr>
              <w:widowControl w:val="0"/>
              <w:spacing w:line="200" w:lineRule="exact"/>
              <w:jc w:val="center"/>
              <w:rPr>
                <w:rFonts w:eastAsia="Tahoma"/>
                <w:color w:val="000000"/>
                <w:lang w:bidi="ru-RU"/>
              </w:rPr>
            </w:pPr>
            <w:r w:rsidRPr="009B2E77">
              <w:rPr>
                <w:rFonts w:eastAsia="Tahoma"/>
                <w:color w:val="000000"/>
                <w:lang w:bidi="ru-RU"/>
              </w:rPr>
              <w:t>(подпись)</w:t>
            </w:r>
          </w:p>
        </w:tc>
        <w:tc>
          <w:tcPr>
            <w:tcW w:w="3802" w:type="dxa"/>
            <w:tcBorders>
              <w:top w:val="single" w:sz="4" w:space="0" w:color="auto"/>
              <w:bottom w:val="single" w:sz="4" w:space="0" w:color="auto"/>
            </w:tcBorders>
            <w:shd w:val="clear" w:color="auto" w:fill="FFFFFF"/>
          </w:tcPr>
          <w:p w:rsidR="009B2E77" w:rsidRPr="009B2E77" w:rsidRDefault="009B2E77" w:rsidP="009B2E77">
            <w:pPr>
              <w:widowControl w:val="0"/>
              <w:spacing w:line="200" w:lineRule="exact"/>
              <w:ind w:left="340"/>
              <w:rPr>
                <w:rFonts w:eastAsia="Tahoma"/>
                <w:color w:val="000000"/>
                <w:lang w:bidi="ru-RU"/>
              </w:rPr>
            </w:pPr>
            <w:r w:rsidRPr="009B2E77">
              <w:rPr>
                <w:rFonts w:eastAsia="Tahoma"/>
                <w:color w:val="000000"/>
                <w:lang w:bidi="ru-RU"/>
              </w:rPr>
              <w:t>(фамилия, инициалы, дата)</w:t>
            </w:r>
          </w:p>
        </w:tc>
      </w:tr>
      <w:tr w:rsidR="009B2E77" w:rsidRPr="009B2E77" w:rsidTr="00367A75">
        <w:trPr>
          <w:trHeight w:hRule="exact" w:val="323"/>
        </w:trPr>
        <w:tc>
          <w:tcPr>
            <w:tcW w:w="1886" w:type="dxa"/>
            <w:tcBorders>
              <w:top w:val="single" w:sz="4" w:space="0" w:color="auto"/>
            </w:tcBorders>
            <w:shd w:val="clear" w:color="auto" w:fill="FFFFFF"/>
            <w:vAlign w:val="bottom"/>
          </w:tcPr>
          <w:p w:rsidR="009B2E77" w:rsidRPr="009B2E77" w:rsidRDefault="009B2E77" w:rsidP="009B2E77">
            <w:pPr>
              <w:widowControl w:val="0"/>
              <w:spacing w:before="60" w:line="280" w:lineRule="exact"/>
              <w:rPr>
                <w:rFonts w:eastAsia="Tahoma"/>
                <w:color w:val="000000"/>
                <w:lang w:bidi="ru-RU"/>
              </w:rPr>
            </w:pPr>
          </w:p>
        </w:tc>
        <w:tc>
          <w:tcPr>
            <w:tcW w:w="1824" w:type="dxa"/>
            <w:tcBorders>
              <w:top w:val="single" w:sz="4" w:space="0" w:color="auto"/>
            </w:tcBorders>
            <w:shd w:val="clear" w:color="auto" w:fill="FFFFFF"/>
          </w:tcPr>
          <w:p w:rsidR="009B2E77" w:rsidRPr="009B2E77" w:rsidRDefault="009B2E77" w:rsidP="009B2E77">
            <w:pPr>
              <w:widowControl w:val="0"/>
              <w:spacing w:line="200" w:lineRule="exact"/>
              <w:ind w:left="240"/>
              <w:rPr>
                <w:rFonts w:eastAsia="Tahoma"/>
                <w:color w:val="000000"/>
                <w:lang w:bidi="ru-RU"/>
              </w:rPr>
            </w:pPr>
            <w:r w:rsidRPr="009B2E77">
              <w:rPr>
                <w:rFonts w:eastAsia="Tahoma"/>
                <w:color w:val="000000"/>
                <w:lang w:bidi="ru-RU"/>
              </w:rPr>
              <w:t>(должность)</w:t>
            </w:r>
          </w:p>
        </w:tc>
        <w:tc>
          <w:tcPr>
            <w:tcW w:w="1690" w:type="dxa"/>
            <w:tcBorders>
              <w:top w:val="single" w:sz="4" w:space="0" w:color="auto"/>
            </w:tcBorders>
            <w:shd w:val="clear" w:color="auto" w:fill="FFFFFF"/>
          </w:tcPr>
          <w:p w:rsidR="009B2E77" w:rsidRPr="009B2E77" w:rsidRDefault="009B2E77" w:rsidP="009B2E77">
            <w:pPr>
              <w:widowControl w:val="0"/>
              <w:spacing w:line="200" w:lineRule="exact"/>
              <w:jc w:val="center"/>
              <w:rPr>
                <w:rFonts w:eastAsia="Tahoma"/>
                <w:color w:val="000000"/>
                <w:lang w:bidi="ru-RU"/>
              </w:rPr>
            </w:pPr>
            <w:r w:rsidRPr="009B2E77">
              <w:rPr>
                <w:rFonts w:eastAsia="Tahoma"/>
                <w:color w:val="000000"/>
                <w:lang w:bidi="ru-RU"/>
              </w:rPr>
              <w:t>(подпись)</w:t>
            </w:r>
          </w:p>
        </w:tc>
        <w:tc>
          <w:tcPr>
            <w:tcW w:w="3802" w:type="dxa"/>
            <w:tcBorders>
              <w:top w:val="single" w:sz="4" w:space="0" w:color="auto"/>
            </w:tcBorders>
            <w:shd w:val="clear" w:color="auto" w:fill="FFFFFF"/>
          </w:tcPr>
          <w:p w:rsidR="009B2E77" w:rsidRPr="009B2E77" w:rsidRDefault="009B2E77" w:rsidP="009B2E77">
            <w:pPr>
              <w:widowControl w:val="0"/>
              <w:spacing w:line="200" w:lineRule="exact"/>
              <w:ind w:left="340"/>
              <w:rPr>
                <w:rFonts w:eastAsia="Tahoma"/>
                <w:color w:val="000000"/>
                <w:lang w:bidi="ru-RU"/>
              </w:rPr>
            </w:pPr>
            <w:r w:rsidRPr="009B2E77">
              <w:rPr>
                <w:rFonts w:eastAsia="Tahoma"/>
                <w:color w:val="000000"/>
                <w:lang w:bidi="ru-RU"/>
              </w:rPr>
              <w:t>(фамилия, инициалы, дата)</w:t>
            </w:r>
          </w:p>
        </w:tc>
      </w:tr>
    </w:tbl>
    <w:p w:rsidR="009B2E77" w:rsidRPr="009B2E77" w:rsidRDefault="009B2E77" w:rsidP="009B2E77">
      <w:pPr>
        <w:widowControl w:val="0"/>
        <w:tabs>
          <w:tab w:val="left" w:pos="2453"/>
        </w:tabs>
        <w:jc w:val="both"/>
        <w:rPr>
          <w:bCs/>
          <w:color w:val="000000"/>
          <w:sz w:val="28"/>
          <w:szCs w:val="20"/>
          <w:lang w:bidi="ru-RU"/>
        </w:rPr>
      </w:pPr>
    </w:p>
    <w:p w:rsidR="009B2E77" w:rsidRPr="009B2E77" w:rsidRDefault="009B2E77" w:rsidP="009B2E77">
      <w:pPr>
        <w:widowControl w:val="0"/>
        <w:tabs>
          <w:tab w:val="left" w:pos="2453"/>
        </w:tabs>
        <w:jc w:val="both"/>
        <w:rPr>
          <w:bCs/>
          <w:sz w:val="20"/>
          <w:szCs w:val="20"/>
          <w:lang w:bidi="ru-RU"/>
        </w:rPr>
      </w:pPr>
      <w:r w:rsidRPr="009B2E77">
        <w:rPr>
          <w:bCs/>
          <w:color w:val="000000"/>
          <w:sz w:val="20"/>
          <w:szCs w:val="20"/>
          <w:lang w:bidi="ru-RU"/>
        </w:rPr>
        <w:t>________________________________________________________________________________________________</w:t>
      </w:r>
    </w:p>
    <w:p w:rsidR="009B2E77" w:rsidRPr="009B2E77" w:rsidRDefault="009B2E77" w:rsidP="009B2E77">
      <w:pPr>
        <w:widowControl w:val="0"/>
        <w:ind w:left="2020"/>
        <w:rPr>
          <w:bCs/>
          <w:szCs w:val="20"/>
          <w:lang w:bidi="ru-RU"/>
        </w:rPr>
      </w:pPr>
      <w:r w:rsidRPr="009B2E77">
        <w:rPr>
          <w:bCs/>
          <w:color w:val="000000"/>
          <w:szCs w:val="20"/>
          <w:lang w:bidi="ru-RU"/>
        </w:rPr>
        <w:t>(размер ущерба, причиненного пострадавшим субъектам, тыс. рублей)</w:t>
      </w:r>
    </w:p>
    <w:p w:rsidR="009B2E77" w:rsidRPr="009B2E77" w:rsidRDefault="009B2E77" w:rsidP="009B2E77">
      <w:pPr>
        <w:widowControl w:val="0"/>
        <w:rPr>
          <w:rFonts w:eastAsia="Tahoma"/>
          <w:color w:val="000000"/>
          <w:sz w:val="32"/>
          <w:lang w:bidi="ru-RU"/>
        </w:rPr>
      </w:pPr>
    </w:p>
    <w:p w:rsidR="009B2E77" w:rsidRPr="009B2E77" w:rsidRDefault="009B2E77" w:rsidP="009B2E77">
      <w:pPr>
        <w:widowControl w:val="0"/>
        <w:spacing w:after="60" w:line="280" w:lineRule="exact"/>
        <w:rPr>
          <w:rFonts w:eastAsia="Tahoma"/>
          <w:color w:val="000000"/>
          <w:sz w:val="28"/>
          <w:szCs w:val="28"/>
          <w:lang w:bidi="ru-RU"/>
        </w:rPr>
      </w:pPr>
      <w:r w:rsidRPr="009B2E77">
        <w:rPr>
          <w:rFonts w:eastAsia="Tahoma"/>
          <w:color w:val="000000"/>
          <w:sz w:val="28"/>
          <w:szCs w:val="28"/>
          <w:lang w:bidi="ru-RU"/>
        </w:rPr>
        <w:t>Собственник</w:t>
      </w:r>
    </w:p>
    <w:p w:rsidR="009B2E77" w:rsidRPr="009B2E77" w:rsidRDefault="009B2E77" w:rsidP="009B2E77">
      <w:pPr>
        <w:widowControl w:val="0"/>
        <w:spacing w:after="60" w:line="280" w:lineRule="exact"/>
        <w:rPr>
          <w:bCs/>
          <w:color w:val="000000"/>
          <w:sz w:val="20"/>
          <w:szCs w:val="20"/>
          <w:lang w:bidi="ru-RU"/>
        </w:rPr>
      </w:pPr>
      <w:r w:rsidRPr="009B2E77">
        <w:rPr>
          <w:rFonts w:eastAsia="Tahoma"/>
          <w:color w:val="000000"/>
          <w:sz w:val="28"/>
          <w:szCs w:val="28"/>
          <w:lang w:bidi="ru-RU"/>
        </w:rPr>
        <w:t>объекта              _______________________________________________________</w:t>
      </w:r>
      <w:r w:rsidRPr="009B2E77">
        <w:rPr>
          <w:bCs/>
          <w:color w:val="000000"/>
          <w:sz w:val="20"/>
          <w:szCs w:val="20"/>
          <w:lang w:bidi="ru-RU"/>
        </w:rPr>
        <w:t xml:space="preserve"> </w:t>
      </w:r>
    </w:p>
    <w:p w:rsidR="009B2E77" w:rsidRPr="009B2E77" w:rsidRDefault="009B2E77" w:rsidP="009B2E77">
      <w:pPr>
        <w:widowControl w:val="0"/>
        <w:spacing w:after="60" w:line="280" w:lineRule="exact"/>
        <w:rPr>
          <w:rFonts w:eastAsia="Tahoma"/>
          <w:color w:val="000000"/>
          <w:lang w:bidi="ru-RU"/>
        </w:rPr>
      </w:pPr>
      <w:r w:rsidRPr="009B2E77">
        <w:rPr>
          <w:bCs/>
          <w:color w:val="000000"/>
          <w:lang w:bidi="ru-RU"/>
        </w:rPr>
        <w:t xml:space="preserve">                                                 (должность)             (подпись)             (фамилия, инициалы, дата)</w:t>
      </w:r>
    </w:p>
    <w:p w:rsidR="009B2E77" w:rsidRPr="009B2E77" w:rsidRDefault="009B2E77" w:rsidP="009B2E77">
      <w:pPr>
        <w:widowControl w:val="0"/>
        <w:rPr>
          <w:rFonts w:eastAsia="Tahoma"/>
          <w:color w:val="000000"/>
          <w:sz w:val="28"/>
          <w:szCs w:val="28"/>
          <w:lang w:bidi="ru-RU"/>
        </w:rPr>
      </w:pPr>
    </w:p>
    <w:p w:rsidR="009B2E77" w:rsidRPr="009B2E77" w:rsidRDefault="009B2E77" w:rsidP="009B2E77">
      <w:pPr>
        <w:widowControl w:val="0"/>
        <w:rPr>
          <w:rFonts w:eastAsia="Tahoma"/>
          <w:color w:val="000000"/>
          <w:sz w:val="28"/>
          <w:lang w:bidi="ru-RU"/>
        </w:rPr>
      </w:pPr>
      <w:r w:rsidRPr="009B2E77">
        <w:rPr>
          <w:rFonts w:eastAsia="Tahoma"/>
          <w:color w:val="000000"/>
          <w:sz w:val="28"/>
          <w:lang w:bidi="ru-RU"/>
        </w:rPr>
        <w:t>Экземпляр акта получил:</w:t>
      </w:r>
    </w:p>
    <w:p w:rsidR="009B2E77" w:rsidRPr="009B2E77" w:rsidRDefault="009B2E77" w:rsidP="009B2E77">
      <w:pPr>
        <w:widowControl w:val="0"/>
        <w:ind w:left="720"/>
        <w:rPr>
          <w:rFonts w:eastAsia="Tahoma"/>
          <w:color w:val="000000"/>
          <w:lang w:bidi="ru-RU"/>
        </w:rPr>
      </w:pPr>
    </w:p>
    <w:p w:rsidR="009B2E77" w:rsidRPr="009B2E77" w:rsidRDefault="009B2E77" w:rsidP="009B2E77">
      <w:pPr>
        <w:widowControl w:val="0"/>
        <w:ind w:left="720"/>
        <w:rPr>
          <w:rFonts w:eastAsia="Tahoma"/>
          <w:color w:val="000000"/>
          <w:lang w:bidi="ru-RU"/>
        </w:rPr>
      </w:pPr>
      <w:r w:rsidRPr="009B2E77">
        <w:rPr>
          <w:rFonts w:eastAsia="Tahoma"/>
          <w:color w:val="000000"/>
          <w:lang w:bidi="ru-RU"/>
        </w:rPr>
        <w:t>__________________                   ______________                       _____________________</w:t>
      </w:r>
    </w:p>
    <w:p w:rsidR="009B2E77" w:rsidRPr="009B2E77" w:rsidRDefault="009B2E77" w:rsidP="009B2E77">
      <w:pPr>
        <w:widowControl w:val="0"/>
        <w:tabs>
          <w:tab w:val="left" w:pos="4482"/>
          <w:tab w:val="left" w:pos="8019"/>
        </w:tabs>
        <w:ind w:left="1520"/>
        <w:jc w:val="both"/>
        <w:rPr>
          <w:color w:val="000000"/>
          <w:lang w:bidi="ru-RU"/>
        </w:rPr>
      </w:pPr>
      <w:r w:rsidRPr="009B2E77">
        <w:rPr>
          <w:color w:val="000000"/>
          <w:lang w:bidi="ru-RU"/>
        </w:rPr>
        <w:t>дата</w:t>
      </w:r>
      <w:r w:rsidRPr="009B2E77">
        <w:rPr>
          <w:color w:val="000000"/>
          <w:lang w:bidi="ru-RU"/>
        </w:rPr>
        <w:tab/>
        <w:t>подпись</w:t>
      </w:r>
      <w:r w:rsidRPr="009B2E77">
        <w:rPr>
          <w:color w:val="000000"/>
          <w:lang w:bidi="ru-RU"/>
        </w:rPr>
        <w:tab/>
        <w:t>Ф.И.О.</w:t>
      </w:r>
    </w:p>
    <w:p w:rsidR="009B2E77" w:rsidRPr="009B2E77" w:rsidRDefault="009B2E77" w:rsidP="009B2E77">
      <w:pPr>
        <w:widowControl w:val="0"/>
        <w:tabs>
          <w:tab w:val="left" w:pos="4482"/>
          <w:tab w:val="left" w:pos="8019"/>
        </w:tabs>
        <w:jc w:val="both"/>
        <w:rPr>
          <w:color w:val="000000"/>
          <w:sz w:val="32"/>
          <w:szCs w:val="22"/>
          <w:lang w:bidi="ru-RU"/>
        </w:rPr>
      </w:pPr>
    </w:p>
    <w:p w:rsidR="009B2E77" w:rsidRPr="009B2E77" w:rsidRDefault="009B2E77" w:rsidP="009B2E77">
      <w:pPr>
        <w:widowControl w:val="0"/>
        <w:ind w:firstLine="740"/>
        <w:jc w:val="both"/>
        <w:rPr>
          <w:szCs w:val="22"/>
          <w:lang w:bidi="ru-RU"/>
        </w:rPr>
      </w:pPr>
      <w:r w:rsidRPr="009B2E77">
        <w:rPr>
          <w:color w:val="000000"/>
          <w:szCs w:val="22"/>
          <w:lang w:bidi="ru-RU"/>
        </w:rPr>
        <w:t>* Составляется на каждый поврежденный объект в 2 экземплярах в печатном виде с приложением фотографий, распечатанных на бумаге формата А4 с указанием места съемки.</w:t>
      </w:r>
    </w:p>
    <w:p w:rsidR="009B2E77" w:rsidRPr="009B2E77" w:rsidRDefault="009B2E77" w:rsidP="009B2E77">
      <w:pPr>
        <w:widowControl w:val="0"/>
        <w:ind w:firstLine="740"/>
        <w:jc w:val="both"/>
        <w:rPr>
          <w:szCs w:val="22"/>
          <w:lang w:bidi="ru-RU"/>
        </w:rPr>
      </w:pPr>
      <w:r w:rsidRPr="009B2E77">
        <w:rPr>
          <w:color w:val="000000"/>
          <w:szCs w:val="22"/>
          <w:lang w:bidi="ru-RU"/>
        </w:rPr>
        <w:t>** Например: здание двухэтажное, деревянное, кровля шатровая, крытая листовым кровельным оцинкованным железом. Год ввода в эксплуатацию - 1957.</w:t>
      </w:r>
    </w:p>
    <w:p w:rsidR="009B2E77" w:rsidRPr="009B2E77" w:rsidRDefault="009B2E77" w:rsidP="009B2E77">
      <w:pPr>
        <w:widowControl w:val="0"/>
        <w:ind w:firstLine="740"/>
        <w:jc w:val="both"/>
        <w:rPr>
          <w:szCs w:val="22"/>
          <w:lang w:bidi="ru-RU"/>
        </w:rPr>
      </w:pPr>
      <w:r w:rsidRPr="009B2E77">
        <w:rPr>
          <w:color w:val="000000"/>
          <w:szCs w:val="22"/>
          <w:lang w:bidi="ru-RU"/>
        </w:rPr>
        <w:t xml:space="preserve">Например: транспортное средство, далее - ТС, модель - ВАЗ, год выпуска - 2000, тип ТС - легковой седан, государственный регистрационный номер - О555КМ32, цвет - черный, идентификационный номер </w:t>
      </w:r>
      <w:r w:rsidRPr="009B2E77">
        <w:rPr>
          <w:color w:val="000000"/>
          <w:szCs w:val="22"/>
          <w:lang w:eastAsia="en-US" w:bidi="en-US"/>
        </w:rPr>
        <w:t>(</w:t>
      </w:r>
      <w:r w:rsidRPr="009B2E77">
        <w:rPr>
          <w:color w:val="000000"/>
          <w:szCs w:val="22"/>
          <w:lang w:val="en-US" w:eastAsia="en-US" w:bidi="en-US"/>
        </w:rPr>
        <w:t>VIN</w:t>
      </w:r>
      <w:r w:rsidRPr="009B2E77">
        <w:rPr>
          <w:color w:val="000000"/>
          <w:szCs w:val="22"/>
          <w:lang w:eastAsia="en-US" w:bidi="en-US"/>
        </w:rPr>
        <w:t xml:space="preserve">) </w:t>
      </w:r>
      <w:r w:rsidRPr="009B2E77">
        <w:rPr>
          <w:color w:val="000000"/>
          <w:szCs w:val="22"/>
          <w:lang w:bidi="ru-RU"/>
        </w:rPr>
        <w:t xml:space="preserve">- </w:t>
      </w:r>
      <w:r w:rsidRPr="009B2E77">
        <w:rPr>
          <w:color w:val="000000"/>
          <w:szCs w:val="22"/>
          <w:lang w:val="en-US" w:eastAsia="en-US" w:bidi="en-US"/>
        </w:rPr>
        <w:t>ABCDE</w:t>
      </w:r>
      <w:r w:rsidRPr="009B2E77">
        <w:rPr>
          <w:color w:val="000000"/>
          <w:szCs w:val="22"/>
          <w:lang w:eastAsia="en-US" w:bidi="en-US"/>
        </w:rPr>
        <w:t>11</w:t>
      </w:r>
      <w:r w:rsidRPr="009B2E77">
        <w:rPr>
          <w:color w:val="000000"/>
          <w:szCs w:val="22"/>
          <w:lang w:val="en-US" w:eastAsia="en-US" w:bidi="en-US"/>
        </w:rPr>
        <w:t>F</w:t>
      </w:r>
      <w:r w:rsidRPr="009B2E77">
        <w:rPr>
          <w:color w:val="000000"/>
          <w:szCs w:val="22"/>
          <w:lang w:eastAsia="en-US" w:bidi="en-US"/>
        </w:rPr>
        <w:t xml:space="preserve">111111111; </w:t>
      </w:r>
      <w:r w:rsidRPr="009B2E77">
        <w:rPr>
          <w:color w:val="000000"/>
          <w:szCs w:val="22"/>
          <w:lang w:bidi="ru-RU"/>
        </w:rPr>
        <w:t>и (или) иного движимого имущества.</w:t>
      </w:r>
    </w:p>
    <w:p w:rsidR="009B2E77" w:rsidRPr="009B2E77" w:rsidRDefault="009B2E77" w:rsidP="009B2E77">
      <w:pPr>
        <w:widowControl w:val="0"/>
        <w:ind w:firstLine="740"/>
        <w:jc w:val="both"/>
        <w:rPr>
          <w:szCs w:val="22"/>
          <w:lang w:bidi="ru-RU"/>
        </w:rPr>
      </w:pPr>
      <w:r w:rsidRPr="009B2E77">
        <w:rPr>
          <w:color w:val="000000"/>
          <w:szCs w:val="22"/>
          <w:lang w:bidi="ru-RU"/>
        </w:rPr>
        <w:t>*** Степень повреждений для зданий (строений):</w:t>
      </w:r>
    </w:p>
    <w:p w:rsidR="009B2E77" w:rsidRPr="009B2E77" w:rsidRDefault="009B2E77" w:rsidP="009B2E77">
      <w:pPr>
        <w:widowControl w:val="0"/>
        <w:ind w:firstLine="740"/>
        <w:jc w:val="both"/>
        <w:rPr>
          <w:szCs w:val="22"/>
          <w:lang w:bidi="ru-RU"/>
        </w:rPr>
      </w:pPr>
      <w:r w:rsidRPr="009B2E77">
        <w:rPr>
          <w:color w:val="000000"/>
          <w:szCs w:val="22"/>
          <w:lang w:bidi="ru-RU"/>
        </w:rPr>
        <w:t>слабая - разрушено до 30 процентов кровли, окна, двери;</w:t>
      </w:r>
    </w:p>
    <w:p w:rsidR="009B2E77" w:rsidRPr="009B2E77" w:rsidRDefault="009B2E77" w:rsidP="009B2E77">
      <w:pPr>
        <w:widowControl w:val="0"/>
        <w:ind w:firstLine="740"/>
        <w:jc w:val="both"/>
        <w:rPr>
          <w:szCs w:val="22"/>
          <w:lang w:bidi="ru-RU"/>
        </w:rPr>
      </w:pPr>
      <w:r w:rsidRPr="009B2E77">
        <w:rPr>
          <w:color w:val="000000"/>
          <w:szCs w:val="22"/>
          <w:lang w:bidi="ru-RU"/>
        </w:rPr>
        <w:t>средняя - разрушено до 50 процентов кровли, оконные и дверные проемы. В стенах имеются трещины;</w:t>
      </w:r>
    </w:p>
    <w:p w:rsidR="009B2E77" w:rsidRPr="009B2E77" w:rsidRDefault="009B2E77" w:rsidP="009B2E77">
      <w:pPr>
        <w:widowControl w:val="0"/>
        <w:ind w:firstLine="740"/>
        <w:jc w:val="both"/>
        <w:rPr>
          <w:color w:val="000000"/>
          <w:szCs w:val="22"/>
          <w:lang w:bidi="ru-RU"/>
        </w:rPr>
      </w:pPr>
      <w:r w:rsidRPr="009B2E77">
        <w:rPr>
          <w:color w:val="000000"/>
          <w:szCs w:val="22"/>
          <w:lang w:bidi="ru-RU"/>
        </w:rPr>
        <w:t>сильная - разрушены и обрушены свыше 50 процентов стен, 100 процентов кровли.</w:t>
      </w:r>
    </w:p>
    <w:p w:rsidR="009B2E77" w:rsidRPr="009B2E77" w:rsidRDefault="009B2E77" w:rsidP="009B2E77">
      <w:pPr>
        <w:widowControl w:val="0"/>
        <w:ind w:firstLine="740"/>
        <w:jc w:val="both"/>
        <w:rPr>
          <w:szCs w:val="22"/>
          <w:lang w:bidi="ru-RU"/>
        </w:rPr>
      </w:pPr>
      <w:r w:rsidRPr="009B2E77">
        <w:rPr>
          <w:color w:val="000000"/>
          <w:szCs w:val="22"/>
          <w:lang w:bidi="ru-RU"/>
        </w:rPr>
        <w:t>**** Например:</w:t>
      </w:r>
    </w:p>
    <w:p w:rsidR="009B2E77" w:rsidRPr="009B2E77" w:rsidRDefault="009B2E77" w:rsidP="009B2E77">
      <w:pPr>
        <w:widowControl w:val="0"/>
        <w:ind w:firstLine="740"/>
        <w:jc w:val="both"/>
        <w:rPr>
          <w:szCs w:val="22"/>
          <w:lang w:bidi="ru-RU"/>
        </w:rPr>
      </w:pPr>
      <w:r w:rsidRPr="009B2E77">
        <w:rPr>
          <w:color w:val="000000"/>
          <w:szCs w:val="22"/>
          <w:lang w:bidi="ru-RU"/>
        </w:rPr>
        <w:t>с крыши сорвано железо кровельное листовое общей площадью 37,5 кв. м, которое восстановлению не подлежит;</w:t>
      </w:r>
    </w:p>
    <w:p w:rsidR="009B2E77" w:rsidRPr="009B2E77" w:rsidRDefault="009B2E77" w:rsidP="009B2E77">
      <w:pPr>
        <w:widowControl w:val="0"/>
        <w:ind w:firstLine="740"/>
        <w:jc w:val="both"/>
        <w:rPr>
          <w:szCs w:val="22"/>
          <w:lang w:bidi="ru-RU"/>
        </w:rPr>
      </w:pPr>
      <w:r w:rsidRPr="009B2E77">
        <w:rPr>
          <w:color w:val="000000"/>
          <w:szCs w:val="22"/>
          <w:lang w:bidi="ru-RU"/>
        </w:rPr>
        <w:t>повреждены оконные рамы второго этажа (левая сторона здания), разбито оконное стекло 900*1480 мм (и т.д. по всем повреждениям данного объекта).</w:t>
      </w:r>
    </w:p>
    <w:p w:rsidR="009B2E77" w:rsidRDefault="009B2E77" w:rsidP="00F41879">
      <w:pPr>
        <w:jc w:val="both"/>
        <w:rPr>
          <w:sz w:val="28"/>
          <w:szCs w:val="28"/>
        </w:rPr>
      </w:pPr>
    </w:p>
    <w:p w:rsidR="009B2E77" w:rsidRDefault="009B2E77" w:rsidP="00F41879">
      <w:pPr>
        <w:jc w:val="both"/>
        <w:rPr>
          <w:sz w:val="28"/>
          <w:szCs w:val="28"/>
        </w:rPr>
      </w:pPr>
    </w:p>
    <w:p w:rsidR="00F41879" w:rsidRPr="003C45F8" w:rsidRDefault="00F41879" w:rsidP="00F41879">
      <w:pPr>
        <w:jc w:val="both"/>
        <w:rPr>
          <w:sz w:val="28"/>
          <w:szCs w:val="28"/>
        </w:rPr>
      </w:pPr>
      <w:r w:rsidRPr="003C45F8">
        <w:rPr>
          <w:sz w:val="28"/>
          <w:szCs w:val="28"/>
        </w:rPr>
        <w:t>Заместитель главы</w:t>
      </w:r>
    </w:p>
    <w:p w:rsidR="00F41879" w:rsidRPr="003C45F8" w:rsidRDefault="00F41879" w:rsidP="00F41879">
      <w:pPr>
        <w:jc w:val="both"/>
        <w:rPr>
          <w:sz w:val="28"/>
          <w:szCs w:val="28"/>
        </w:rPr>
      </w:pPr>
      <w:r w:rsidRPr="003C45F8">
        <w:rPr>
          <w:sz w:val="28"/>
          <w:szCs w:val="28"/>
        </w:rPr>
        <w:t>муниципального образования</w:t>
      </w:r>
    </w:p>
    <w:p w:rsidR="00BF195A" w:rsidRPr="00F41879" w:rsidRDefault="00F41879" w:rsidP="00F41879">
      <w:pPr>
        <w:jc w:val="both"/>
        <w:rPr>
          <w:sz w:val="28"/>
          <w:szCs w:val="28"/>
        </w:rPr>
      </w:pPr>
      <w:r w:rsidRPr="003C45F8">
        <w:rPr>
          <w:sz w:val="28"/>
          <w:szCs w:val="28"/>
        </w:rPr>
        <w:t>Каневской район                                                                                         Н.Н. Бурба</w:t>
      </w:r>
    </w:p>
    <w:sectPr w:rsidR="00BF195A" w:rsidRPr="00F41879" w:rsidSect="009B2E7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F8" w:rsidRDefault="004B10F8">
      <w:r>
        <w:separator/>
      </w:r>
    </w:p>
  </w:endnote>
  <w:endnote w:type="continuationSeparator" w:id="0">
    <w:p w:rsidR="004B10F8" w:rsidRDefault="004B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B5" w:rsidRDefault="009715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25B5" w:rsidRDefault="00D0262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B5" w:rsidRDefault="00D0262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F8" w:rsidRDefault="004B10F8">
      <w:r>
        <w:separator/>
      </w:r>
    </w:p>
  </w:footnote>
  <w:footnote w:type="continuationSeparator" w:id="0">
    <w:p w:rsidR="004B10F8" w:rsidRDefault="004B10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B5" w:rsidRDefault="0097150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25B5" w:rsidRDefault="00D0262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B5" w:rsidRPr="00687283" w:rsidRDefault="0097150B" w:rsidP="00687283">
    <w:pPr>
      <w:pStyle w:val="a6"/>
      <w:framePr w:wrap="around" w:vAnchor="text" w:hAnchor="page" w:x="6466" w:y="-3"/>
      <w:rPr>
        <w:rStyle w:val="a5"/>
        <w:sz w:val="28"/>
      </w:rPr>
    </w:pPr>
    <w:r w:rsidRPr="00687283">
      <w:rPr>
        <w:rStyle w:val="a5"/>
        <w:sz w:val="28"/>
      </w:rPr>
      <w:fldChar w:fldCharType="begin"/>
    </w:r>
    <w:r w:rsidRPr="00687283">
      <w:rPr>
        <w:rStyle w:val="a5"/>
        <w:sz w:val="28"/>
      </w:rPr>
      <w:instrText xml:space="preserve">PAGE  </w:instrText>
    </w:r>
    <w:r w:rsidRPr="00687283">
      <w:rPr>
        <w:rStyle w:val="a5"/>
        <w:sz w:val="28"/>
      </w:rPr>
      <w:fldChar w:fldCharType="separate"/>
    </w:r>
    <w:r w:rsidR="00D0262D">
      <w:rPr>
        <w:rStyle w:val="a5"/>
        <w:noProof/>
        <w:sz w:val="28"/>
      </w:rPr>
      <w:t>2</w:t>
    </w:r>
    <w:r w:rsidRPr="00687283">
      <w:rPr>
        <w:rStyle w:val="a5"/>
        <w:sz w:val="28"/>
      </w:rPr>
      <w:fldChar w:fldCharType="end"/>
    </w:r>
  </w:p>
  <w:p w:rsidR="00E825B5" w:rsidRPr="00687283" w:rsidRDefault="00D0262D">
    <w:pPr>
      <w:pStyle w:val="a6"/>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CA"/>
    <w:rsid w:val="00013D98"/>
    <w:rsid w:val="00024BF6"/>
    <w:rsid w:val="00041494"/>
    <w:rsid w:val="001E7AA5"/>
    <w:rsid w:val="00316AED"/>
    <w:rsid w:val="00346737"/>
    <w:rsid w:val="003C45F8"/>
    <w:rsid w:val="004A6ACE"/>
    <w:rsid w:val="004B10F8"/>
    <w:rsid w:val="00522BDA"/>
    <w:rsid w:val="005B22EC"/>
    <w:rsid w:val="00605222"/>
    <w:rsid w:val="00687283"/>
    <w:rsid w:val="007A196A"/>
    <w:rsid w:val="007D42B9"/>
    <w:rsid w:val="007D7447"/>
    <w:rsid w:val="008104DA"/>
    <w:rsid w:val="0089666C"/>
    <w:rsid w:val="008A20B4"/>
    <w:rsid w:val="008C231C"/>
    <w:rsid w:val="00914063"/>
    <w:rsid w:val="0097150B"/>
    <w:rsid w:val="009B2E77"/>
    <w:rsid w:val="00A3383C"/>
    <w:rsid w:val="00AB5127"/>
    <w:rsid w:val="00BA3D85"/>
    <w:rsid w:val="00BF195A"/>
    <w:rsid w:val="00C01CCA"/>
    <w:rsid w:val="00C2098B"/>
    <w:rsid w:val="00C45874"/>
    <w:rsid w:val="00C802A8"/>
    <w:rsid w:val="00C904A0"/>
    <w:rsid w:val="00CF25F8"/>
    <w:rsid w:val="00D0262D"/>
    <w:rsid w:val="00EA31F5"/>
    <w:rsid w:val="00F41879"/>
    <w:rsid w:val="00F7221F"/>
    <w:rsid w:val="00F921B0"/>
    <w:rsid w:val="00FE3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205C8"/>
  <w15:docId w15:val="{2D52412E-FE79-42CE-87CE-5A7E81CB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97150B"/>
    <w:pPr>
      <w:tabs>
        <w:tab w:val="center" w:pos="4677"/>
        <w:tab w:val="right" w:pos="9355"/>
      </w:tabs>
    </w:pPr>
  </w:style>
  <w:style w:type="character" w:customStyle="1" w:styleId="a4">
    <w:name w:val="Нижний колонтитул Знак"/>
    <w:basedOn w:val="a0"/>
    <w:link w:val="a3"/>
    <w:semiHidden/>
    <w:rsid w:val="0097150B"/>
    <w:rPr>
      <w:rFonts w:ascii="Times New Roman" w:eastAsia="Times New Roman" w:hAnsi="Times New Roman" w:cs="Times New Roman"/>
      <w:sz w:val="24"/>
      <w:szCs w:val="24"/>
      <w:lang w:eastAsia="ru-RU"/>
    </w:rPr>
  </w:style>
  <w:style w:type="character" w:styleId="a5">
    <w:name w:val="page number"/>
    <w:basedOn w:val="a0"/>
    <w:semiHidden/>
    <w:rsid w:val="0097150B"/>
  </w:style>
  <w:style w:type="paragraph" w:styleId="a6">
    <w:name w:val="header"/>
    <w:basedOn w:val="a"/>
    <w:link w:val="a7"/>
    <w:semiHidden/>
    <w:rsid w:val="0097150B"/>
    <w:pPr>
      <w:tabs>
        <w:tab w:val="center" w:pos="4677"/>
        <w:tab w:val="right" w:pos="9355"/>
      </w:tabs>
    </w:pPr>
  </w:style>
  <w:style w:type="character" w:customStyle="1" w:styleId="a7">
    <w:name w:val="Верхний колонтитул Знак"/>
    <w:basedOn w:val="a0"/>
    <w:link w:val="a6"/>
    <w:semiHidden/>
    <w:rsid w:val="0097150B"/>
    <w:rPr>
      <w:rFonts w:ascii="Times New Roman" w:eastAsia="Times New Roman" w:hAnsi="Times New Roman" w:cs="Times New Roman"/>
      <w:sz w:val="24"/>
      <w:szCs w:val="24"/>
      <w:lang w:eastAsia="ru-RU"/>
    </w:rPr>
  </w:style>
  <w:style w:type="paragraph" w:customStyle="1" w:styleId="ConsPlusNormal">
    <w:name w:val="ConsPlusNormal"/>
    <w:rsid w:val="009715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12</Pages>
  <Words>3750</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Монько</dc:creator>
  <cp:keywords/>
  <dc:description/>
  <cp:lastModifiedBy>Сергей Гринь</cp:lastModifiedBy>
  <cp:revision>31</cp:revision>
  <dcterms:created xsi:type="dcterms:W3CDTF">2024-01-11T08:51:00Z</dcterms:created>
  <dcterms:modified xsi:type="dcterms:W3CDTF">2024-01-25T11:39:00Z</dcterms:modified>
</cp:coreProperties>
</file>