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4E5429" w:rsidRPr="004E5429" w:rsidRDefault="004E5429" w:rsidP="004E54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4E5429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4E5429" w:rsidRPr="004E5429" w:rsidRDefault="004E5429" w:rsidP="004E54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4E5429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4E5429" w:rsidRPr="004E5429" w:rsidRDefault="004E5429" w:rsidP="004E54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4E5429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4E5429" w:rsidRPr="004E5429" w:rsidRDefault="004E5429" w:rsidP="004E54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4E5429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4E5429" w:rsidRPr="004E5429" w:rsidRDefault="004E5429" w:rsidP="004E54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4E5429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4E5429" w:rsidRPr="004E5429" w:rsidRDefault="004E5429" w:rsidP="004E54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4E5429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4E5429" w:rsidRPr="004E5429" w:rsidRDefault="004E5429" w:rsidP="004E54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4E5429" w:rsidP="004E54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E5429">
                                    <w:rPr>
                                      <w:sz w:val="28"/>
                                    </w:rPr>
                                    <w:t>Касьяненко</w:t>
                                  </w:r>
                                  <w:r w:rsidRPr="004E54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4E5429">
                                    <w:rPr>
                                      <w:sz w:val="28"/>
                                    </w:rPr>
                                    <w:t>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4E5429" w:rsidRPr="004E5429" w:rsidRDefault="004E5429" w:rsidP="004E54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4E5429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4E5429" w:rsidRPr="004E5429" w:rsidRDefault="004E5429" w:rsidP="004E54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4E5429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4E5429" w:rsidRPr="004E5429" w:rsidRDefault="004E5429" w:rsidP="004E54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4E5429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4E5429" w:rsidRPr="004E5429" w:rsidRDefault="004E5429" w:rsidP="004E54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4E5429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4E5429" w:rsidRPr="004E5429" w:rsidRDefault="004E5429" w:rsidP="004E54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4E5429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4E5429" w:rsidRPr="004E5429" w:rsidRDefault="004E5429" w:rsidP="004E54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4E5429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4E5429" w:rsidRPr="004E5429" w:rsidRDefault="004E5429" w:rsidP="004E54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4E5429" w:rsidP="004E542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4E5429">
                              <w:rPr>
                                <w:sz w:val="28"/>
                              </w:rPr>
                              <w:t>Касьяненко</w:t>
                            </w:r>
                            <w:r w:rsidRPr="004E5429">
                              <w:rPr>
                                <w:sz w:val="28"/>
                              </w:rPr>
                              <w:t xml:space="preserve"> </w:t>
                            </w:r>
                            <w:r w:rsidRPr="004E5429">
                              <w:rPr>
                                <w:sz w:val="28"/>
                              </w:rPr>
                              <w:t>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E5429">
        <w:rPr>
          <w:color w:val="000000"/>
          <w:sz w:val="28"/>
        </w:rPr>
        <w:t>27</w:t>
      </w:r>
      <w:r w:rsidR="00412981">
        <w:rPr>
          <w:color w:val="000000"/>
          <w:sz w:val="28"/>
        </w:rPr>
        <w:t>.0</w:t>
      </w:r>
      <w:r w:rsidR="00E05F3A">
        <w:rPr>
          <w:color w:val="000000"/>
          <w:sz w:val="28"/>
        </w:rPr>
        <w:t>6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4E5429">
        <w:rPr>
          <w:color w:val="000000" w:themeColor="text1"/>
          <w:sz w:val="28"/>
        </w:rPr>
        <w:t>75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454408" w:rsidP="00454408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4E5429" w:rsidRPr="004E5429">
        <w:rPr>
          <w:sz w:val="28"/>
          <w:szCs w:val="28"/>
        </w:rPr>
        <w:t>О внесении изменений в Устав муниципального образования Каневской район»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4E5429" w:rsidRPr="004E5429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Устав муниципального образования Каневской район»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E5429" w:rsidP="00E164C9">
      <w:pPr>
        <w:pStyle w:val="ConsPlusTitle"/>
        <w:jc w:val="both"/>
        <w:rPr>
          <w:b w:val="0"/>
          <w:sz w:val="28"/>
          <w:szCs w:val="28"/>
        </w:rPr>
      </w:pPr>
      <w:r w:rsidRPr="004E5429"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0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4E5429"/>
    <w:rsid w:val="00570703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05F3A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0FA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27</cp:revision>
  <cp:lastPrinted>2022-06-27T05:42:00Z</cp:lastPrinted>
  <dcterms:created xsi:type="dcterms:W3CDTF">2021-08-13T08:28:00Z</dcterms:created>
  <dcterms:modified xsi:type="dcterms:W3CDTF">2022-06-27T05:43:00Z</dcterms:modified>
</cp:coreProperties>
</file>