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proofErr w:type="spellEnd"/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proofErr w:type="spellEnd"/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26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454408">
        <w:rPr>
          <w:color w:val="000000" w:themeColor="text1"/>
          <w:sz w:val="28"/>
        </w:rPr>
        <w:t>5</w:t>
      </w:r>
      <w:r w:rsidR="00652203">
        <w:rPr>
          <w:color w:val="000000" w:themeColor="text1"/>
          <w:sz w:val="28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164C9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Pr="00454408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</w:t>
      </w:r>
      <w:r>
        <w:rPr>
          <w:sz w:val="28"/>
          <w:szCs w:val="28"/>
        </w:rPr>
        <w:t xml:space="preserve">аневской район на 2022 год и на плановый </w:t>
      </w:r>
      <w:r w:rsidRPr="00454408">
        <w:rPr>
          <w:sz w:val="28"/>
          <w:szCs w:val="28"/>
        </w:rPr>
        <w:t>период 2023 и 2024 годов»»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«Проект решения Совета муниципального образования Каневской район «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период 2023 и 2024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3. В ходе антикоррупционной экспертизы проекта нормативного правового акта </w:t>
      </w:r>
      <w:proofErr w:type="spell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коррупциогенные</w:t>
      </w:r>
      <w:proofErr w:type="spell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0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676F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25</cp:revision>
  <cp:lastPrinted>2022-04-01T06:29:00Z</cp:lastPrinted>
  <dcterms:created xsi:type="dcterms:W3CDTF">2021-08-13T08:28:00Z</dcterms:created>
  <dcterms:modified xsi:type="dcterms:W3CDTF">2022-04-26T05:45:00Z</dcterms:modified>
</cp:coreProperties>
</file>