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8F5FF1" w:rsidRPr="008F5FF1" w:rsidRDefault="008F5FF1" w:rsidP="008F5FF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F5FF1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8F5FF1" w:rsidRPr="008F5FF1" w:rsidRDefault="008F5FF1" w:rsidP="008F5FF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F5FF1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8F5FF1" w:rsidRPr="008F5FF1" w:rsidRDefault="008F5FF1" w:rsidP="008F5FF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F5FF1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8F5FF1" w:rsidRPr="008F5FF1" w:rsidRDefault="008F5FF1" w:rsidP="008F5FF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F5FF1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8F5FF1" w:rsidRPr="008F5FF1" w:rsidRDefault="008F5FF1" w:rsidP="008F5FF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F5FF1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8F5FF1" w:rsidRPr="008F5FF1" w:rsidRDefault="008F5FF1" w:rsidP="008F5FF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F5FF1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8F5FF1" w:rsidRPr="008F5FF1" w:rsidRDefault="008F5FF1" w:rsidP="008F5FF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8F5FF1" w:rsidP="008F5FF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F5FF1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F5FF1" w:rsidRPr="008F5FF1" w:rsidRDefault="008F5FF1" w:rsidP="008F5FF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F5FF1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8F5FF1" w:rsidRPr="008F5FF1" w:rsidRDefault="008F5FF1" w:rsidP="008F5FF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F5FF1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8F5FF1" w:rsidRPr="008F5FF1" w:rsidRDefault="008F5FF1" w:rsidP="008F5FF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F5FF1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8F5FF1" w:rsidRPr="008F5FF1" w:rsidRDefault="008F5FF1" w:rsidP="008F5FF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F5FF1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8F5FF1" w:rsidRPr="008F5FF1" w:rsidRDefault="008F5FF1" w:rsidP="008F5FF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F5FF1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8F5FF1" w:rsidRPr="008F5FF1" w:rsidRDefault="008F5FF1" w:rsidP="008F5FF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F5FF1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8F5FF1" w:rsidRPr="008F5FF1" w:rsidRDefault="008F5FF1" w:rsidP="008F5FF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8F5FF1" w:rsidP="008F5FF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F5FF1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10</w:t>
      </w:r>
      <w:r w:rsidR="00412981">
        <w:rPr>
          <w:color w:val="000000"/>
          <w:sz w:val="28"/>
        </w:rPr>
        <w:t>.0</w:t>
      </w:r>
      <w:r w:rsidR="008F5FF1">
        <w:rPr>
          <w:color w:val="000000"/>
          <w:sz w:val="28"/>
        </w:rPr>
        <w:t>8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100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8F5FF1" w:rsidRPr="008F5FF1">
        <w:rPr>
          <w:sz w:val="28"/>
          <w:szCs w:val="28"/>
        </w:rPr>
        <w:t>Об утверждении Порядка назначения и выплаты ежемесячной компенсации расходов на оплату коммунальных услуг гражданам имеющим звание «Почетн</w:t>
      </w:r>
      <w:r w:rsidR="008F5FF1">
        <w:rPr>
          <w:sz w:val="28"/>
          <w:szCs w:val="28"/>
        </w:rPr>
        <w:t>ый гражданин Каневского района»»</w:t>
      </w:r>
      <w:bookmarkStart w:id="0" w:name="_GoBack"/>
      <w:bookmarkEnd w:id="0"/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F5FF1" w:rsidRPr="008F5FF1">
        <w:rPr>
          <w:sz w:val="28"/>
          <w:szCs w:val="28"/>
        </w:rPr>
        <w:t>Об утверждении Порядка назначения и выплаты ежемесячной компенсации расходов на оплату коммунальных услуг гражданам имеющим звание «Почетн</w:t>
      </w:r>
      <w:r w:rsidR="008F5FF1">
        <w:rPr>
          <w:sz w:val="28"/>
          <w:szCs w:val="28"/>
        </w:rPr>
        <w:t xml:space="preserve">ый гражданин Каневского района»»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F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2E84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32</cp:revision>
  <cp:lastPrinted>2022-08-10T04:59:00Z</cp:lastPrinted>
  <dcterms:created xsi:type="dcterms:W3CDTF">2021-08-13T08:28:00Z</dcterms:created>
  <dcterms:modified xsi:type="dcterms:W3CDTF">2022-08-10T05:00:00Z</dcterms:modified>
</cp:coreProperties>
</file>