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00CD7">
        <w:rPr>
          <w:color w:val="000000"/>
          <w:sz w:val="28"/>
        </w:rPr>
        <w:t>13</w:t>
      </w:r>
      <w:r w:rsidR="00412981">
        <w:rPr>
          <w:color w:val="000000"/>
          <w:sz w:val="28"/>
        </w:rPr>
        <w:t>.0</w:t>
      </w:r>
      <w:r w:rsidR="00C00CD7">
        <w:rPr>
          <w:color w:val="000000"/>
          <w:sz w:val="28"/>
        </w:rPr>
        <w:t>7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C00CD7">
        <w:rPr>
          <w:color w:val="000000" w:themeColor="text1"/>
          <w:sz w:val="28"/>
        </w:rPr>
        <w:t>65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C00CD7" w:rsidRPr="00C00CD7">
        <w:rPr>
          <w:sz w:val="28"/>
          <w:szCs w:val="28"/>
        </w:rPr>
        <w:t>Об утверждении порядка ведения реестра лиц, замещающих (замещавших) должности муниципальной службы в органах местного самоуправления муниципального образования Каневской район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C00CD7" w:rsidRPr="00C00CD7">
        <w:rPr>
          <w:sz w:val="28"/>
          <w:szCs w:val="28"/>
        </w:rPr>
        <w:t>Об утверждении порядка ведения реестра лиц, замещающих (замещавших) должности муниципальной службы в органах местного самоуправления муниципального образования Каневской район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C00CD7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110BE5">
        <w:rPr>
          <w:b w:val="0"/>
          <w:sz w:val="28"/>
          <w:szCs w:val="28"/>
        </w:rPr>
        <w:t xml:space="preserve">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D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00CD7"/>
    <w:rsid w:val="00C56F88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34</cp:revision>
  <cp:lastPrinted>2023-07-13T07:10:00Z</cp:lastPrinted>
  <dcterms:created xsi:type="dcterms:W3CDTF">2021-08-13T08:28:00Z</dcterms:created>
  <dcterms:modified xsi:type="dcterms:W3CDTF">2023-07-13T07:11:00Z</dcterms:modified>
</cp:coreProperties>
</file>