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2A87" w14:textId="77777777" w:rsidR="0054679C" w:rsidRPr="0054679C" w:rsidRDefault="0054679C" w:rsidP="0054679C">
      <w:pPr>
        <w:jc w:val="both"/>
        <w:rPr>
          <w:rFonts w:ascii="Times New Roman" w:hAnsi="Times New Roman" w:cs="Times New Roman"/>
          <w:sz w:val="28"/>
          <w:szCs w:val="28"/>
        </w:rPr>
      </w:pPr>
      <w:r w:rsidRPr="0054679C">
        <w:rPr>
          <w:rFonts w:ascii="Times New Roman" w:hAnsi="Times New Roman" w:cs="Times New Roman"/>
          <w:sz w:val="28"/>
          <w:szCs w:val="28"/>
        </w:rPr>
        <w:t xml:space="preserve">Для подачи заявления отсканируйте QR-код или пройдите по ссылке </w:t>
      </w:r>
    </w:p>
    <w:p w14:paraId="0B67A431" w14:textId="6FA4891F" w:rsidR="00A62C54" w:rsidRDefault="00FA76C0" w:rsidP="0054679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01659" w:rsidRPr="0042564A">
          <w:rPr>
            <w:rStyle w:val="a3"/>
            <w:rFonts w:ascii="Times New Roman" w:hAnsi="Times New Roman" w:cs="Times New Roman"/>
            <w:sz w:val="28"/>
            <w:szCs w:val="28"/>
          </w:rPr>
          <w:t>https://gpn.krasnodar.ru</w:t>
        </w:r>
      </w:hyperlink>
    </w:p>
    <w:p w14:paraId="2B528479" w14:textId="13B71F9B" w:rsidR="00B01659" w:rsidRPr="00C64C87" w:rsidRDefault="00B01659" w:rsidP="00B01659">
      <w:pPr>
        <w:jc w:val="both"/>
        <w:rPr>
          <w:rFonts w:cs="Times New Roman"/>
          <w:sz w:val="28"/>
          <w:szCs w:val="28"/>
        </w:rPr>
      </w:pPr>
      <w:r w:rsidRPr="00B01659">
        <w:rPr>
          <w:rFonts w:ascii="Times New Roman" w:hAnsi="Times New Roman" w:cs="Times New Roman"/>
          <w:sz w:val="28"/>
          <w:szCs w:val="28"/>
        </w:rPr>
        <w:t>c 20.03.2024 г. по 15.05.2024 г.</w:t>
      </w:r>
    </w:p>
    <w:p w14:paraId="798D5B0C" w14:textId="498AA190" w:rsidR="00B01659" w:rsidRDefault="00B01659" w:rsidP="00B01659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9">
        <w:rPr>
          <w:rFonts w:ascii="Times New Roman" w:hAnsi="Times New Roman" w:cs="Times New Roman"/>
          <w:sz w:val="28"/>
          <w:szCs w:val="28"/>
        </w:rPr>
        <w:t>Понедельник - четверг: с 9.00 - 18.00. Перерыв 13.00 - 13.50</w:t>
      </w:r>
    </w:p>
    <w:p w14:paraId="5046F3E4" w14:textId="782D2297" w:rsidR="00B01659" w:rsidRPr="00B01659" w:rsidRDefault="00B01659" w:rsidP="00B01659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9">
        <w:rPr>
          <w:rFonts w:ascii="Times New Roman" w:hAnsi="Times New Roman" w:cs="Times New Roman"/>
          <w:sz w:val="28"/>
          <w:szCs w:val="28"/>
        </w:rPr>
        <w:t>Пятница: 9.00 - 17.00. Перерыв 13.00 - 13.40</w:t>
      </w:r>
    </w:p>
    <w:p w14:paraId="2FBD24F4" w14:textId="52867965" w:rsidR="00B01659" w:rsidRPr="00B01659" w:rsidRDefault="00B01659" w:rsidP="00B01659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9">
        <w:rPr>
          <w:rFonts w:ascii="Times New Roman" w:hAnsi="Times New Roman" w:cs="Times New Roman"/>
          <w:sz w:val="28"/>
          <w:szCs w:val="28"/>
        </w:rPr>
        <w:t>будет производиться прием заявлений об участии в мероприятии по получению компенсационной выплаты многодетным семьям, состоящим на учете в муниципальных образованиях Краснодарского края, взамен предоставления им земельного участка в собственность бесплатно.</w:t>
      </w:r>
    </w:p>
    <w:p w14:paraId="4A6E82AD" w14:textId="2627737E" w:rsidR="00B01659" w:rsidRPr="00B01659" w:rsidRDefault="00B01659" w:rsidP="00B01659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9">
        <w:rPr>
          <w:rFonts w:ascii="Times New Roman" w:hAnsi="Times New Roman" w:cs="Times New Roman"/>
          <w:sz w:val="28"/>
          <w:szCs w:val="28"/>
        </w:rPr>
        <w:t>ГЛАВНЫЕ ТРЕБОВАНИЯ:</w:t>
      </w:r>
    </w:p>
    <w:p w14:paraId="0C981465" w14:textId="07279CE1" w:rsidR="00B01659" w:rsidRPr="00B01659" w:rsidRDefault="00B01659" w:rsidP="00B01659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659">
        <w:rPr>
          <w:rFonts w:ascii="Times New Roman" w:hAnsi="Times New Roman" w:cs="Times New Roman"/>
          <w:sz w:val="28"/>
          <w:szCs w:val="28"/>
        </w:rPr>
        <w:t>Претендент должен состоять на учете в качестве лица, имеющего право на предоставление ему в собственность бесплатно земельного участка, в муниципальном образовании Краснодарского края, при условии, что решение о постановке на учет принято до 21 июля 2022 года</w:t>
      </w:r>
    </w:p>
    <w:p w14:paraId="41532F99" w14:textId="3883AB10" w:rsidR="00B01659" w:rsidRPr="00B01659" w:rsidRDefault="00B01659" w:rsidP="00B01659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659">
        <w:rPr>
          <w:rFonts w:ascii="Times New Roman" w:hAnsi="Times New Roman" w:cs="Times New Roman"/>
          <w:sz w:val="28"/>
          <w:szCs w:val="28"/>
        </w:rPr>
        <w:t>Претенденту компенсируются средства, в размере 300 000 рублей, затраченные на приобретение (строительство) жилого помещения, находящегося на территории Краснодарского края, если право собственности было зарегистрировано после 01 марта 2015 года</w:t>
      </w:r>
    </w:p>
    <w:p w14:paraId="0A25245E" w14:textId="2E465776" w:rsidR="00B01659" w:rsidRPr="00B01659" w:rsidRDefault="00B01659" w:rsidP="00B01659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9">
        <w:rPr>
          <w:rFonts w:ascii="Times New Roman" w:hAnsi="Times New Roman" w:cs="Times New Roman"/>
          <w:sz w:val="28"/>
          <w:szCs w:val="28"/>
        </w:rPr>
        <w:t>ВАЖНО</w:t>
      </w:r>
    </w:p>
    <w:p w14:paraId="4DF0F06E" w14:textId="20A05911" w:rsidR="00B01659" w:rsidRPr="00B01659" w:rsidRDefault="00B01659" w:rsidP="00B01659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9">
        <w:rPr>
          <w:rFonts w:ascii="Times New Roman" w:hAnsi="Times New Roman" w:cs="Times New Roman"/>
          <w:sz w:val="28"/>
          <w:szCs w:val="28"/>
        </w:rPr>
        <w:t>В заявлении указывается ФИО члена семьи, который согласно постановления выданного органом местного самоуправления Краснодарского края,</w:t>
      </w:r>
    </w:p>
    <w:p w14:paraId="2F449456" w14:textId="77777777" w:rsidR="00B01659" w:rsidRPr="00B01659" w:rsidRDefault="00B01659" w:rsidP="00B01659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9">
        <w:rPr>
          <w:rFonts w:ascii="Times New Roman" w:hAnsi="Times New Roman" w:cs="Times New Roman"/>
          <w:sz w:val="28"/>
          <w:szCs w:val="28"/>
        </w:rPr>
        <w:t>ПОСТАВЛЕН НА УЧЕТ в качестве лица, имеющего право на предоставление ему в собственность бесплатно земельного участка в соответствии с Законом Краснодарского края от 26 декабря 2014 года № 3085-КЗ</w:t>
      </w:r>
    </w:p>
    <w:p w14:paraId="74FB820D" w14:textId="77777777" w:rsidR="00B01659" w:rsidRPr="00B01659" w:rsidRDefault="00B01659" w:rsidP="00B01659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FB9329E" w14:textId="5B960AC1" w:rsidR="00B01659" w:rsidRPr="00B01659" w:rsidRDefault="00B01659" w:rsidP="00B01659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9">
        <w:rPr>
          <w:rFonts w:ascii="Times New Roman" w:hAnsi="Times New Roman" w:cs="Times New Roman"/>
          <w:sz w:val="28"/>
          <w:szCs w:val="28"/>
        </w:rPr>
        <w:t xml:space="preserve">Заявление можно подать в электронном виде по ссылке https://gpn.krasnodar.ru/ </w:t>
      </w:r>
    </w:p>
    <w:p w14:paraId="0156190F" w14:textId="24F8EFC1" w:rsidR="00B01659" w:rsidRDefault="00B01659" w:rsidP="00B01659">
      <w:pPr>
        <w:jc w:val="both"/>
        <w:rPr>
          <w:rFonts w:ascii="Times New Roman" w:hAnsi="Times New Roman" w:cs="Times New Roman"/>
          <w:sz w:val="28"/>
          <w:szCs w:val="28"/>
        </w:rPr>
      </w:pPr>
      <w:r w:rsidRPr="00B01659">
        <w:rPr>
          <w:rFonts w:ascii="Times New Roman" w:hAnsi="Times New Roman" w:cs="Times New Roman"/>
          <w:sz w:val="28"/>
          <w:szCs w:val="28"/>
        </w:rPr>
        <w:t>или используя QR-код (на изображениях на сайте и в сообщении)</w:t>
      </w:r>
    </w:p>
    <w:p w14:paraId="7D127A01" w14:textId="653ABABA" w:rsidR="00DE2CB7" w:rsidRPr="0054679C" w:rsidRDefault="00FA76C0" w:rsidP="00B016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91A5D18" wp14:editId="6108AA36">
            <wp:extent cx="6028349" cy="824721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600" cy="827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CB7" w:rsidRPr="0054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49"/>
    <w:rsid w:val="00124249"/>
    <w:rsid w:val="0054679C"/>
    <w:rsid w:val="00A62C54"/>
    <w:rsid w:val="00B01659"/>
    <w:rsid w:val="00C64C87"/>
    <w:rsid w:val="00D47448"/>
    <w:rsid w:val="00DE2CB7"/>
    <w:rsid w:val="00FA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1705"/>
  <w15:chartTrackingRefBased/>
  <w15:docId w15:val="{B586A4F9-F99E-4CA7-AC77-DB6E5566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6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1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gpn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6323-F065-4102-A211-4B5C8873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Татьяна Тимченко</cp:lastModifiedBy>
  <cp:revision>6</cp:revision>
  <dcterms:created xsi:type="dcterms:W3CDTF">2024-03-19T10:54:00Z</dcterms:created>
  <dcterms:modified xsi:type="dcterms:W3CDTF">2024-04-22T05:51:00Z</dcterms:modified>
</cp:coreProperties>
</file>