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A589C" w14:textId="77777777" w:rsidR="002E609B" w:rsidRPr="002E609B" w:rsidRDefault="002E609B" w:rsidP="002E609B">
      <w:pPr>
        <w:jc w:val="both"/>
        <w:rPr>
          <w:rFonts w:ascii="Times New Roman" w:hAnsi="Times New Roman" w:cs="Times New Roman"/>
          <w:sz w:val="28"/>
          <w:szCs w:val="28"/>
        </w:rPr>
      </w:pPr>
      <w:r w:rsidRPr="002E609B">
        <w:rPr>
          <w:rFonts w:ascii="Segoe UI Emoji" w:hAnsi="Segoe UI Emoji" w:cs="Segoe UI Emoji"/>
          <w:sz w:val="28"/>
          <w:szCs w:val="28"/>
        </w:rPr>
        <w:t>❗</w:t>
      </w:r>
      <w:r w:rsidRPr="002E609B">
        <w:rPr>
          <w:rFonts w:ascii="Times New Roman" w:hAnsi="Times New Roman" w:cs="Times New Roman"/>
          <w:sz w:val="28"/>
          <w:szCs w:val="28"/>
        </w:rPr>
        <w:t>️ВНИМАНИЕ</w:t>
      </w:r>
      <w:r w:rsidRPr="002E609B">
        <w:rPr>
          <w:rFonts w:ascii="Segoe UI Emoji" w:hAnsi="Segoe UI Emoji" w:cs="Segoe UI Emoji"/>
          <w:sz w:val="28"/>
          <w:szCs w:val="28"/>
        </w:rPr>
        <w:t>❗</w:t>
      </w:r>
      <w:r w:rsidRPr="002E609B">
        <w:rPr>
          <w:rFonts w:ascii="Times New Roman" w:hAnsi="Times New Roman" w:cs="Times New Roman"/>
          <w:sz w:val="28"/>
          <w:szCs w:val="28"/>
        </w:rPr>
        <w:t>️</w:t>
      </w:r>
    </w:p>
    <w:p w14:paraId="32064698" w14:textId="3462E164" w:rsidR="002E609B" w:rsidRDefault="002E609B" w:rsidP="005C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9B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ТЭК и ЖКХ от 26 июля 2023 г. № 371 прием заявлений от граждан, имеющих трех и более детей для получения компенсационной выплаты из бюджета Краснодарского края взамен получения земельного участка для погашения основного долга и уплаты процентов по жилищному кредиту на приобретение (строительство) жилья будет осуществляться </w:t>
      </w:r>
      <w:r w:rsidR="005B066D" w:rsidRPr="005B06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 1 СЕНТЯБРЯ</w:t>
      </w:r>
      <w:r w:rsidRPr="005B066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2023 г</w:t>
      </w:r>
      <w:r w:rsidRPr="002E60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49563" w14:textId="207CA3E6" w:rsidR="005C0FDE" w:rsidRPr="002E609B" w:rsidRDefault="005C0FDE" w:rsidP="005C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в размере суммы остатка основного долга и процентов по жилищному кредиту, но не более 300 000,00 (трехсот тысяч) рублей.   </w:t>
      </w:r>
    </w:p>
    <w:p w14:paraId="6C7AA0B8" w14:textId="77777777" w:rsidR="005873AF" w:rsidRDefault="002E609B" w:rsidP="002E609B">
      <w:pPr>
        <w:jc w:val="both"/>
        <w:rPr>
          <w:rFonts w:ascii="Times New Roman" w:hAnsi="Times New Roman" w:cs="Times New Roman"/>
          <w:sz w:val="28"/>
          <w:szCs w:val="28"/>
        </w:rPr>
      </w:pPr>
      <w:r w:rsidRPr="002E6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91ED4" w14:textId="6337BDD6" w:rsidR="0057312C" w:rsidRDefault="002E609B" w:rsidP="002E609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E609B">
        <w:rPr>
          <w:rFonts w:ascii="Segoe UI Emoji" w:hAnsi="Segoe UI Emoji" w:cs="Segoe UI Emoji"/>
          <w:sz w:val="28"/>
          <w:szCs w:val="28"/>
        </w:rPr>
        <w:t>🖊</w:t>
      </w:r>
      <w:r w:rsidRPr="002E609B">
        <w:rPr>
          <w:rFonts w:ascii="Times New Roman" w:hAnsi="Times New Roman" w:cs="Times New Roman"/>
          <w:sz w:val="28"/>
          <w:szCs w:val="28"/>
        </w:rPr>
        <w:t xml:space="preserve">Заявление об участии в мероприятии можно заполнить в электронном виде по форме: </w:t>
      </w:r>
      <w:hyperlink r:id="rId4" w:history="1">
        <w:r w:rsidRPr="0097521F">
          <w:rPr>
            <w:rStyle w:val="a3"/>
            <w:rFonts w:ascii="Times New Roman" w:hAnsi="Times New Roman" w:cs="Times New Roman"/>
            <w:sz w:val="28"/>
            <w:szCs w:val="28"/>
          </w:rPr>
          <w:t>https://gpn.krasnodar.ru/</w:t>
        </w:r>
      </w:hyperlink>
    </w:p>
    <w:p w14:paraId="739A3ABA" w14:textId="2B4717AF" w:rsidR="005873AF" w:rsidRPr="005873AF" w:rsidRDefault="005873AF" w:rsidP="002E609B">
      <w:pPr>
        <w:jc w:val="both"/>
        <w:rPr>
          <w:rFonts w:ascii="Times New Roman" w:hAnsi="Times New Roman" w:cs="Times New Roman"/>
          <w:sz w:val="28"/>
          <w:szCs w:val="28"/>
        </w:rPr>
      </w:pPr>
      <w:r w:rsidRPr="00587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Консультации по предоставлению компенсационных выплат можно получить в ГКУ КК «Кубанский» центр государственной поддержки населения и развития финансового рынка», тел. 8(861)255-33-</w:t>
      </w:r>
      <w:proofErr w:type="gramStart"/>
      <w:r w:rsidRPr="00587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50,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</w:t>
      </w:r>
      <w:r w:rsidRPr="00587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8(861)251-78-17, 8(861)255-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587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1-05.</w:t>
      </w:r>
    </w:p>
    <w:p w14:paraId="7D352351" w14:textId="77777777" w:rsidR="002E609B" w:rsidRPr="002E609B" w:rsidRDefault="002E609B" w:rsidP="002E6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09B" w:rsidRPr="002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AB"/>
    <w:rsid w:val="002E609B"/>
    <w:rsid w:val="00304BAB"/>
    <w:rsid w:val="0057312C"/>
    <w:rsid w:val="005873AF"/>
    <w:rsid w:val="005B066D"/>
    <w:rsid w:val="005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BBDA"/>
  <w15:chartTrackingRefBased/>
  <w15:docId w15:val="{1063E98F-1C29-40DD-85D0-E27BCAD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n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5</cp:revision>
  <dcterms:created xsi:type="dcterms:W3CDTF">2023-08-14T06:42:00Z</dcterms:created>
  <dcterms:modified xsi:type="dcterms:W3CDTF">2023-08-17T04:31:00Z</dcterms:modified>
</cp:coreProperties>
</file>