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40CF9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40CF9" w:rsidRPr="006D16C9" w:rsidRDefault="00D40CF9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40CF9" w:rsidRPr="0013442F" w:rsidRDefault="00D40CF9" w:rsidP="00D40CF9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40CF9" w:rsidRPr="00276634" w:rsidTr="000876A5">
        <w:tc>
          <w:tcPr>
            <w:tcW w:w="4786" w:type="dxa"/>
          </w:tcPr>
          <w:p w:rsidR="00D40CF9" w:rsidRPr="00276634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40CF9" w:rsidRPr="000876A5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8</w:t>
            </w:r>
          </w:p>
          <w:p w:rsidR="00D40CF9" w:rsidRPr="00107731" w:rsidRDefault="00D40CF9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40CF9" w:rsidRDefault="00D40CF9" w:rsidP="00D4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Бедовской Веры Петровны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Восточному двухмандатному избирательному округу № 5</w:t>
      </w:r>
    </w:p>
    <w:p w:rsidR="00D40CF9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A8156B" w:rsidRDefault="00D40CF9" w:rsidP="00D40CF9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40CF9" w:rsidRPr="00DA19EB" w:rsidRDefault="00D40CF9" w:rsidP="00D40CF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40CF9">
        <w:rPr>
          <w:rFonts w:ascii="Times New Roman" w:hAnsi="Times New Roman"/>
          <w:sz w:val="28"/>
          <w:szCs w:val="28"/>
        </w:rPr>
        <w:t>Бедовской Веры Петровны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40CF9" w:rsidRPr="00501F34" w:rsidRDefault="00D40CF9" w:rsidP="00D40CF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Бедовскую</w:t>
      </w:r>
      <w:r w:rsidRPr="00D40CF9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у</w:t>
      </w:r>
      <w:r w:rsidRPr="00D40CF9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1987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Каневского сельского поселения Каневского района «Централизованная клубная система «Колос»»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заведующая сектором по хозяйственной части,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40CF9">
        <w:rPr>
          <w:rFonts w:ascii="Times New Roman" w:hAnsi="Times New Roman"/>
          <w:sz w:val="28"/>
          <w:szCs w:val="28"/>
        </w:rPr>
        <w:t>Восточному двухмандатному избирательному округу № 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00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hAnsi="Times New Roman"/>
          <w:sz w:val="28"/>
          <w:szCs w:val="28"/>
        </w:rPr>
        <w:t>Бедовской</w:t>
      </w:r>
      <w:r w:rsidRPr="00D40CF9">
        <w:rPr>
          <w:rFonts w:ascii="Times New Roman" w:hAnsi="Times New Roman"/>
          <w:sz w:val="28"/>
          <w:szCs w:val="28"/>
        </w:rPr>
        <w:t xml:space="preserve"> Вер</w:t>
      </w:r>
      <w:r>
        <w:rPr>
          <w:rFonts w:ascii="Times New Roman" w:hAnsi="Times New Roman"/>
          <w:sz w:val="28"/>
          <w:szCs w:val="28"/>
        </w:rPr>
        <w:t>е</w:t>
      </w:r>
      <w:r w:rsidRPr="00D40CF9">
        <w:rPr>
          <w:rFonts w:ascii="Times New Roman" w:hAnsi="Times New Roman"/>
          <w:sz w:val="28"/>
          <w:szCs w:val="28"/>
        </w:rPr>
        <w:t xml:space="preserve"> Петровн</w:t>
      </w:r>
      <w:r>
        <w:rPr>
          <w:rFonts w:ascii="Times New Roman" w:hAnsi="Times New Roman"/>
          <w:sz w:val="28"/>
          <w:szCs w:val="28"/>
        </w:rPr>
        <w:t>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D40CF9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40CF9" w:rsidRPr="00501F34" w:rsidRDefault="00D40CF9" w:rsidP="00D40CF9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40CF9" w:rsidRPr="00E7133C" w:rsidRDefault="00D40CF9" w:rsidP="00D40CF9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Pr="00670F37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40CF9" w:rsidRDefault="00D40CF9" w:rsidP="00D40CF9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40CF9" w:rsidRDefault="00D40CF9" w:rsidP="00D40CF9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40CF9" w:rsidRDefault="00D40CF9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40CF9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9D" w:rsidRDefault="009B0E9D" w:rsidP="005751B7">
      <w:pPr>
        <w:spacing w:after="0" w:line="240" w:lineRule="auto"/>
      </w:pPr>
      <w:r>
        <w:separator/>
      </w:r>
    </w:p>
  </w:endnote>
  <w:endnote w:type="continuationSeparator" w:id="0">
    <w:p w:rsidR="009B0E9D" w:rsidRDefault="009B0E9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9D" w:rsidRDefault="009B0E9D" w:rsidP="005751B7">
      <w:pPr>
        <w:spacing w:after="0" w:line="240" w:lineRule="auto"/>
      </w:pPr>
      <w:r>
        <w:separator/>
      </w:r>
    </w:p>
  </w:footnote>
  <w:footnote w:type="continuationSeparator" w:id="0">
    <w:p w:rsidR="009B0E9D" w:rsidRDefault="009B0E9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4AA6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0E9D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B888-3C25-473D-A373-9C8A366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2020-08-03T06:23:00Z</dcterms:modified>
</cp:coreProperties>
</file>