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410680" w:rsidP="003B017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3B017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3B017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E0659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3B017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B017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1719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017E" w:rsidRPr="002C3ED2" w:rsidRDefault="003B017E" w:rsidP="003B017E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107/842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17-01»</w:t>
      </w:r>
      <w:r w:rsidRPr="006A01BD">
        <w:rPr>
          <w:b/>
        </w:rPr>
        <w:t xml:space="preserve"> </w:t>
      </w:r>
    </w:p>
    <w:p w:rsidR="003B017E" w:rsidRDefault="003B017E" w:rsidP="003B017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B017E" w:rsidRPr="002C3ED2" w:rsidRDefault="003B017E" w:rsidP="003B017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B017E" w:rsidRDefault="0031082C" w:rsidP="003B017E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B017E"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территориальная избирательная комиссия Каневская </w:t>
      </w:r>
      <w:r w:rsidR="003B017E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3B017E" w:rsidRPr="002E23FF" w:rsidRDefault="003B017E" w:rsidP="003B017E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1082C">
        <w:rPr>
          <w:rFonts w:ascii="Times New Roman" w:hAnsi="Times New Roman" w:cs="Times New Roman"/>
          <w:b w:val="0"/>
          <w:sz w:val="28"/>
          <w:szCs w:val="28"/>
        </w:rPr>
        <w:t>Изменить количественный состав участковой избирательн</w:t>
      </w:r>
      <w:r w:rsidR="009635ED">
        <w:rPr>
          <w:rFonts w:ascii="Times New Roman" w:hAnsi="Times New Roman" w:cs="Times New Roman"/>
          <w:b w:val="0"/>
          <w:sz w:val="28"/>
          <w:szCs w:val="28"/>
        </w:rPr>
        <w:t>ой комиссии № 17-01 с 15 членов</w:t>
      </w:r>
      <w:r w:rsidR="009635ED" w:rsidRPr="002C3ED2">
        <w:rPr>
          <w:rFonts w:ascii="Times New Roman" w:hAnsi="Times New Roman" w:cs="Times New Roman"/>
          <w:b w:val="0"/>
          <w:sz w:val="28"/>
          <w:szCs w:val="28"/>
        </w:rPr>
        <w:t xml:space="preserve"> участковой избирательной комиссии с правом решающего голоса</w:t>
      </w:r>
      <w:r w:rsidR="00963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82C">
        <w:rPr>
          <w:rFonts w:ascii="Times New Roman" w:hAnsi="Times New Roman" w:cs="Times New Roman"/>
          <w:b w:val="0"/>
          <w:sz w:val="28"/>
          <w:szCs w:val="28"/>
        </w:rPr>
        <w:t>на 12</w:t>
      </w:r>
      <w:r w:rsidR="009635ED">
        <w:rPr>
          <w:rFonts w:ascii="Times New Roman" w:hAnsi="Times New Roman" w:cs="Times New Roman"/>
          <w:b w:val="0"/>
          <w:sz w:val="28"/>
          <w:szCs w:val="28"/>
        </w:rPr>
        <w:t xml:space="preserve"> в связи с уменьшением численности избирателей и назначить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в ее состав: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5954"/>
      </w:tblGrid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 xml:space="preserve">Абрагамс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Наталью Александровну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Васильеву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Елену Ивановну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Кудрявцеву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Оксану Борисовну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Лепешкину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Валерию Николаевну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Мищенко</w:t>
            </w:r>
          </w:p>
          <w:p w:rsidR="009635ED" w:rsidRPr="009635ED" w:rsidRDefault="009635ED" w:rsidP="00285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Анжелик</w:t>
            </w:r>
            <w:r w:rsidR="00285A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Николаевн</w:t>
            </w:r>
            <w:r w:rsidR="00285A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Ратковскую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Елену Алексеевну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pStyle w:val="2"/>
              <w:numPr>
                <w:ilvl w:val="0"/>
                <w:numId w:val="0"/>
              </w:numPr>
              <w:snapToGrid w:val="0"/>
              <w:ind w:left="-93" w:right="-3" w:hanging="57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Руденко </w:t>
            </w:r>
          </w:p>
          <w:p w:rsidR="009635ED" w:rsidRPr="009635ED" w:rsidRDefault="009635ED" w:rsidP="009635ED">
            <w:pPr>
              <w:pStyle w:val="2"/>
              <w:numPr>
                <w:ilvl w:val="0"/>
                <w:numId w:val="0"/>
              </w:numPr>
              <w:snapToGrid w:val="0"/>
              <w:ind w:left="576" w:right="-3" w:hanging="57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Наталью Андреевну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Сягайло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Ирину Александровну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Терещенко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Елену Николаевну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lastRenderedPageBreak/>
              <w:t>- от собрания избирателей по месту работы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Усик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Анастасию Владимировну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Фуртас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Якова Петровича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</w:t>
            </w:r>
          </w:p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ПЕНСИОНЕРОВ РОССИИ»</w:t>
            </w:r>
          </w:p>
        </w:tc>
      </w:tr>
      <w:tr w:rsidR="009635ED" w:rsidRPr="009635ED" w:rsidTr="00F45D17">
        <w:trPr>
          <w:trHeight w:val="276"/>
        </w:trPr>
        <w:tc>
          <w:tcPr>
            <w:tcW w:w="426" w:type="dxa"/>
          </w:tcPr>
          <w:p w:rsidR="009635ED" w:rsidRPr="009635ED" w:rsidRDefault="009635ED" w:rsidP="009635ED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Харченко </w:t>
            </w:r>
          </w:p>
          <w:p w:rsidR="009635ED" w:rsidRPr="009635ED" w:rsidRDefault="009635ED" w:rsidP="00963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color w:val="000000"/>
                <w:sz w:val="24"/>
                <w:szCs w:val="24"/>
              </w:rPr>
              <w:t>Елену Александровну</w:t>
            </w:r>
          </w:p>
        </w:tc>
        <w:tc>
          <w:tcPr>
            <w:tcW w:w="5954" w:type="dxa"/>
          </w:tcPr>
          <w:p w:rsidR="009635ED" w:rsidRPr="009635ED" w:rsidRDefault="009635ED" w:rsidP="009635ED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ED">
              <w:rPr>
                <w:rFonts w:ascii="Times New Roman" w:hAnsi="Times New Roman"/>
                <w:sz w:val="24"/>
                <w:szCs w:val="24"/>
              </w:rPr>
              <w:t>- от 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</w:tbl>
    <w:p w:rsidR="003B017E" w:rsidRPr="00892AA7" w:rsidRDefault="003B017E" w:rsidP="003B017E">
      <w:pPr>
        <w:pStyle w:val="af2"/>
        <w:ind w:firstLine="720"/>
        <w:rPr>
          <w:bCs/>
          <w:spacing w:val="20"/>
          <w:sz w:val="20"/>
          <w:szCs w:val="20"/>
        </w:rPr>
      </w:pPr>
    </w:p>
    <w:p w:rsidR="003B017E" w:rsidRPr="002C3ED2" w:rsidRDefault="003B017E" w:rsidP="003B0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</w:t>
      </w:r>
      <w:r w:rsidR="009635ED">
        <w:rPr>
          <w:rFonts w:ascii="Times New Roman" w:hAnsi="Times New Roman"/>
          <w:sz w:val="28"/>
          <w:szCs w:val="28"/>
        </w:rPr>
        <w:t>ельной комиссии № 17-01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9635ED" w:rsidRPr="00670F37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17-01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635ED" w:rsidRDefault="009635ED" w:rsidP="009635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17E" w:rsidRPr="009635ED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</w:t>
      </w:r>
      <w:r w:rsidR="003B017E" w:rsidRPr="009635ED">
        <w:rPr>
          <w:rFonts w:ascii="Times New Roman" w:hAnsi="Times New Roman"/>
          <w:bCs/>
          <w:sz w:val="28"/>
          <w:szCs w:val="28"/>
        </w:rPr>
        <w:t>.</w:t>
      </w:r>
      <w:r w:rsidR="003B017E"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017E"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="003B017E"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9635E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25" w:rsidRDefault="00103225" w:rsidP="005751B7">
      <w:pPr>
        <w:spacing w:after="0" w:line="240" w:lineRule="auto"/>
      </w:pPr>
      <w:r>
        <w:separator/>
      </w:r>
    </w:p>
  </w:endnote>
  <w:endnote w:type="continuationSeparator" w:id="0">
    <w:p w:rsidR="00103225" w:rsidRDefault="0010322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25" w:rsidRDefault="00103225" w:rsidP="005751B7">
      <w:pPr>
        <w:spacing w:after="0" w:line="240" w:lineRule="auto"/>
      </w:pPr>
      <w:r>
        <w:separator/>
      </w:r>
    </w:p>
  </w:footnote>
  <w:footnote w:type="continuationSeparator" w:id="0">
    <w:p w:rsidR="00103225" w:rsidRDefault="0010322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03225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86D23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75E0-AA13-41D9-92EF-499E537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21</cp:revision>
  <cp:lastPrinted>2020-04-07T09:26:00Z</cp:lastPrinted>
  <dcterms:created xsi:type="dcterms:W3CDTF">2020-03-11T12:17:00Z</dcterms:created>
  <dcterms:modified xsi:type="dcterms:W3CDTF">2020-04-07T09:51:00Z</dcterms:modified>
</cp:coreProperties>
</file>