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CA" w:rsidRPr="00BB27CA" w:rsidRDefault="00BB27CA" w:rsidP="00BB27CA">
      <w:pPr>
        <w:widowControl w:val="0"/>
        <w:autoSpaceDE w:val="0"/>
        <w:autoSpaceDN w:val="0"/>
        <w:adjustRightInd w:val="0"/>
        <w:spacing w:after="0" w:line="240" w:lineRule="auto"/>
        <w:ind w:left="612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C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B27CA" w:rsidRPr="00BB27CA" w:rsidRDefault="00BB27CA" w:rsidP="00BB27CA">
      <w:pPr>
        <w:widowControl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BB27CA" w:rsidRPr="00BB27CA" w:rsidRDefault="00BB27CA" w:rsidP="00BB27CA">
      <w:pPr>
        <w:widowControl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BB27CA" w:rsidRPr="00BB27CA" w:rsidRDefault="00BB27CA" w:rsidP="00BB27CA">
      <w:pPr>
        <w:widowControl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B27CA" w:rsidRPr="00BB27CA" w:rsidRDefault="00BB27CA" w:rsidP="00BB27CA">
      <w:pPr>
        <w:widowControl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Каневской район </w:t>
      </w:r>
    </w:p>
    <w:p w:rsidR="00BB27CA" w:rsidRPr="00BB27CA" w:rsidRDefault="00BB27CA" w:rsidP="00BB27CA">
      <w:pPr>
        <w:widowControl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</w:t>
      </w:r>
      <w:proofErr w:type="gramStart"/>
      <w:r w:rsidRPr="00BB27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 2019</w:t>
      </w:r>
      <w:proofErr w:type="gramEnd"/>
      <w:r w:rsidRPr="00BB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118-р</w:t>
      </w:r>
    </w:p>
    <w:p w:rsidR="00BB27CA" w:rsidRPr="00BB27CA" w:rsidRDefault="00BB27CA" w:rsidP="00BB27CA">
      <w:pPr>
        <w:widowControl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</w:p>
    <w:p w:rsidR="00BB27CA" w:rsidRPr="00BB27CA" w:rsidRDefault="00BB27CA" w:rsidP="00BB27CA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План</w:t>
      </w:r>
      <w:r w:rsidRPr="00BB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работы Контрольно-счетной палаты муниципального образования Каневской                            район на 2020 год </w:t>
      </w:r>
    </w:p>
    <w:tbl>
      <w:tblPr>
        <w:tblStyle w:val="1"/>
        <w:tblW w:w="11953" w:type="dxa"/>
        <w:tblLayout w:type="fixed"/>
        <w:tblLook w:val="0000" w:firstRow="0" w:lastRow="0" w:firstColumn="0" w:lastColumn="0" w:noHBand="0" w:noVBand="0"/>
      </w:tblPr>
      <w:tblGrid>
        <w:gridCol w:w="916"/>
        <w:gridCol w:w="5058"/>
        <w:gridCol w:w="1222"/>
        <w:gridCol w:w="2410"/>
        <w:gridCol w:w="2347"/>
      </w:tblGrid>
      <w:tr w:rsidR="00BB27CA" w:rsidRPr="00BB27CA" w:rsidTr="0043586A">
        <w:trPr>
          <w:gridAfter w:val="1"/>
          <w:wAfter w:w="2347" w:type="dxa"/>
        </w:trPr>
        <w:tc>
          <w:tcPr>
            <w:tcW w:w="916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bCs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5058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22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bCs/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2410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bCs/>
                <w:color w:val="000000"/>
                <w:sz w:val="28"/>
                <w:szCs w:val="28"/>
              </w:rPr>
              <w:t>Основание для включения мероприятия в план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B27CA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058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B27CA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22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B27CA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410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B27CA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606" w:type="dxa"/>
            <w:gridSpan w:val="4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B27CA">
              <w:rPr>
                <w:b/>
                <w:bCs/>
                <w:color w:val="000000"/>
                <w:sz w:val="28"/>
                <w:szCs w:val="28"/>
              </w:rPr>
              <w:t>Раздел 1. Контрольные мероприятия</w:t>
            </w:r>
            <w:r w:rsidRPr="00BB27CA">
              <w:rPr>
                <w:b/>
                <w:color w:val="000000"/>
                <w:sz w:val="28"/>
                <w:szCs w:val="28"/>
              </w:rPr>
              <w:fldChar w:fldCharType="begin"/>
            </w:r>
            <w:r w:rsidRPr="00BB27CA">
              <w:rPr>
                <w:b/>
                <w:color w:val="000000"/>
                <w:sz w:val="28"/>
                <w:szCs w:val="28"/>
              </w:rPr>
              <w:instrText xml:space="preserve"> INCLUDEPICTURE "http://old.orsk-adm.ru/icons/ecblank.gif" \* MERGEFORMATINET </w:instrText>
            </w:r>
            <w:r w:rsidRPr="00BB27CA">
              <w:rPr>
                <w:b/>
                <w:color w:val="000000"/>
                <w:sz w:val="28"/>
                <w:szCs w:val="28"/>
              </w:rPr>
              <w:fldChar w:fldCharType="separate"/>
            </w:r>
            <w:r w:rsidRPr="00BB27CA">
              <w:rPr>
                <w:b/>
                <w:color w:val="00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65pt;height:.65pt">
                  <v:imagedata r:id="rId4" r:href="rId5"/>
                </v:shape>
              </w:pict>
            </w:r>
            <w:r w:rsidRPr="00BB27CA">
              <w:rPr>
                <w:b/>
                <w:color w:val="000000"/>
                <w:sz w:val="28"/>
                <w:szCs w:val="28"/>
              </w:rPr>
              <w:fldChar w:fldCharType="end"/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fldChar w:fldCharType="begin"/>
            </w:r>
            <w:r w:rsidRPr="00BB27CA">
              <w:rPr>
                <w:color w:val="000000"/>
                <w:sz w:val="28"/>
                <w:szCs w:val="28"/>
              </w:rPr>
              <w:instrText xml:space="preserve"> INCLUDEPICTURE "http://old.orsk-adm.ru/icons/ecblank.gif" \* MERGEFORMATINET </w:instrText>
            </w:r>
            <w:r w:rsidRPr="00BB27CA">
              <w:rPr>
                <w:color w:val="000000"/>
                <w:sz w:val="28"/>
                <w:szCs w:val="28"/>
              </w:rPr>
              <w:fldChar w:fldCharType="separate"/>
            </w:r>
            <w:r w:rsidRPr="00BB27CA">
              <w:rPr>
                <w:color w:val="000000"/>
                <w:sz w:val="28"/>
                <w:szCs w:val="28"/>
              </w:rPr>
              <w:pict>
                <v:shape id="_x0000_i1026" type="#_x0000_t75" style="width:.65pt;height:.65pt">
                  <v:imagedata r:id="rId4" r:href="rId6"/>
                </v:shape>
              </w:pict>
            </w:r>
            <w:r w:rsidRPr="00BB27CA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BB27CA" w:rsidRPr="00BB27CA" w:rsidTr="0043586A">
        <w:trPr>
          <w:gridAfter w:val="1"/>
          <w:wAfter w:w="2347" w:type="dxa"/>
          <w:trHeight w:val="273"/>
        </w:trPr>
        <w:tc>
          <w:tcPr>
            <w:tcW w:w="916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 xml:space="preserve">1.1. </w:t>
            </w:r>
          </w:p>
        </w:tc>
        <w:tc>
          <w:tcPr>
            <w:tcW w:w="5058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 xml:space="preserve">Проверка достоверности, полноты и соответствия нормативным </w:t>
            </w:r>
            <w:proofErr w:type="gramStart"/>
            <w:r w:rsidRPr="00BB27CA">
              <w:rPr>
                <w:color w:val="000000"/>
                <w:sz w:val="28"/>
                <w:szCs w:val="28"/>
              </w:rPr>
              <w:t>требованиям  составления</w:t>
            </w:r>
            <w:proofErr w:type="gramEnd"/>
            <w:r w:rsidRPr="00BB27CA">
              <w:rPr>
                <w:color w:val="000000"/>
                <w:sz w:val="28"/>
                <w:szCs w:val="28"/>
              </w:rPr>
              <w:t xml:space="preserve"> и представления годовой бюджетной отчетности главных администраторов средств  бюджета МО Каневской район: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 xml:space="preserve"> -</w:t>
            </w:r>
            <w:r w:rsidRPr="00BB27CA">
              <w:rPr>
                <w:iCs/>
                <w:sz w:val="28"/>
                <w:szCs w:val="28"/>
              </w:rPr>
              <w:t xml:space="preserve"> Совет МО Каневской район;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- Администрация МО Каневской район;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 xml:space="preserve">- </w:t>
            </w:r>
            <w:r w:rsidRPr="00BB27CA">
              <w:rPr>
                <w:iCs/>
                <w:sz w:val="28"/>
                <w:szCs w:val="28"/>
              </w:rPr>
              <w:t>Финансовое управление;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- Управление образования;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- Отдел культуры;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- Отдел ФКС;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 xml:space="preserve">- </w:t>
            </w:r>
            <w:r w:rsidRPr="00BB27CA">
              <w:rPr>
                <w:sz w:val="28"/>
                <w:szCs w:val="28"/>
              </w:rPr>
              <w:t>Отдел молодежи;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right="-196"/>
              <w:rPr>
                <w:color w:val="000000"/>
                <w:sz w:val="28"/>
                <w:szCs w:val="28"/>
              </w:rPr>
            </w:pPr>
            <w:r w:rsidRPr="00BB27CA">
              <w:rPr>
                <w:sz w:val="28"/>
                <w:szCs w:val="28"/>
              </w:rPr>
              <w:t>-Управление имущественных отношений</w:t>
            </w:r>
          </w:p>
        </w:tc>
        <w:tc>
          <w:tcPr>
            <w:tcW w:w="1222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I квартал</w:t>
            </w:r>
          </w:p>
        </w:tc>
        <w:tc>
          <w:tcPr>
            <w:tcW w:w="2410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ст. 264.4</w:t>
            </w:r>
            <w:r w:rsidRPr="00BB27C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B27CA">
              <w:rPr>
                <w:color w:val="000000"/>
                <w:sz w:val="28"/>
                <w:szCs w:val="28"/>
              </w:rPr>
              <w:t>и ст.268.1 БК РФ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27CA" w:rsidRPr="00BB27CA" w:rsidTr="0043586A">
        <w:trPr>
          <w:gridAfter w:val="1"/>
          <w:wAfter w:w="2347" w:type="dxa"/>
          <w:trHeight w:val="1078"/>
        </w:trPr>
        <w:tc>
          <w:tcPr>
            <w:tcW w:w="916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058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 xml:space="preserve">Проверка достоверности, полноты и соответствия нормативным </w:t>
            </w:r>
            <w:proofErr w:type="gramStart"/>
            <w:r w:rsidRPr="00BB27CA">
              <w:rPr>
                <w:color w:val="000000"/>
                <w:sz w:val="28"/>
                <w:szCs w:val="28"/>
              </w:rPr>
              <w:t>требованиям  составления</w:t>
            </w:r>
            <w:proofErr w:type="gramEnd"/>
            <w:r w:rsidRPr="00BB27CA">
              <w:rPr>
                <w:color w:val="000000"/>
                <w:sz w:val="28"/>
                <w:szCs w:val="28"/>
              </w:rPr>
              <w:t xml:space="preserve"> и представления годовой бюджетной отчетности главных администраторов средств  бюджетов  муниципальных образований Каневского района в соответствии с заключенными Соглашениями</w:t>
            </w:r>
            <w:r w:rsidRPr="00BB27CA">
              <w:rPr>
                <w:iCs/>
                <w:sz w:val="28"/>
                <w:szCs w:val="28"/>
              </w:rPr>
              <w:t>:</w:t>
            </w:r>
            <w:r w:rsidRPr="00BB27CA">
              <w:rPr>
                <w:color w:val="000000"/>
                <w:sz w:val="28"/>
                <w:szCs w:val="28"/>
              </w:rPr>
              <w:t xml:space="preserve"> 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-Каневского сельского поселения;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- Стародеревянковского сельского поселения;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 xml:space="preserve">- </w:t>
            </w:r>
            <w:r w:rsidRPr="00BB27CA">
              <w:rPr>
                <w:color w:val="000000"/>
                <w:sz w:val="28"/>
                <w:szCs w:val="28"/>
              </w:rPr>
              <w:t>Новодеревянковского</w:t>
            </w:r>
            <w:r w:rsidRPr="00BB27CA">
              <w:rPr>
                <w:iCs/>
                <w:sz w:val="28"/>
                <w:szCs w:val="28"/>
              </w:rPr>
              <w:t xml:space="preserve"> сельского поселения;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lastRenderedPageBreak/>
              <w:t>-</w:t>
            </w:r>
            <w:r w:rsidRPr="00BB27CA">
              <w:rPr>
                <w:color w:val="000000"/>
                <w:sz w:val="28"/>
                <w:szCs w:val="28"/>
              </w:rPr>
              <w:t xml:space="preserve"> Новоминского</w:t>
            </w:r>
            <w:r w:rsidRPr="00BB27CA">
              <w:rPr>
                <w:iCs/>
                <w:sz w:val="28"/>
                <w:szCs w:val="28"/>
              </w:rPr>
              <w:t xml:space="preserve"> сельского поселения;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 xml:space="preserve">- </w:t>
            </w:r>
            <w:r w:rsidRPr="00BB27CA">
              <w:rPr>
                <w:color w:val="000000"/>
                <w:sz w:val="28"/>
                <w:szCs w:val="28"/>
              </w:rPr>
              <w:t>Привольненского</w:t>
            </w:r>
            <w:r w:rsidRPr="00BB27CA">
              <w:rPr>
                <w:iCs/>
                <w:sz w:val="28"/>
                <w:szCs w:val="28"/>
              </w:rPr>
              <w:t xml:space="preserve"> сельского поселения;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-</w:t>
            </w:r>
            <w:r w:rsidRPr="00BB27CA">
              <w:rPr>
                <w:color w:val="000000"/>
                <w:sz w:val="28"/>
                <w:szCs w:val="28"/>
              </w:rPr>
              <w:t xml:space="preserve"> Красногвардейского</w:t>
            </w:r>
            <w:r w:rsidRPr="00BB27CA">
              <w:rPr>
                <w:iCs/>
                <w:sz w:val="28"/>
                <w:szCs w:val="28"/>
              </w:rPr>
              <w:t xml:space="preserve"> сельского поселения;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-</w:t>
            </w:r>
            <w:r w:rsidRPr="00BB27CA">
              <w:rPr>
                <w:color w:val="000000"/>
                <w:sz w:val="28"/>
                <w:szCs w:val="28"/>
              </w:rPr>
              <w:t xml:space="preserve"> Придорожного</w:t>
            </w:r>
            <w:r w:rsidRPr="00BB27CA">
              <w:rPr>
                <w:iCs/>
                <w:sz w:val="28"/>
                <w:szCs w:val="28"/>
              </w:rPr>
              <w:t xml:space="preserve"> сельского поселения;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 xml:space="preserve">- </w:t>
            </w:r>
            <w:r w:rsidRPr="00BB27CA">
              <w:rPr>
                <w:color w:val="000000"/>
                <w:sz w:val="28"/>
                <w:szCs w:val="28"/>
              </w:rPr>
              <w:t xml:space="preserve">Кубанскостепного </w:t>
            </w:r>
            <w:r w:rsidRPr="00BB27CA">
              <w:rPr>
                <w:iCs/>
                <w:sz w:val="28"/>
                <w:szCs w:val="28"/>
              </w:rPr>
              <w:t>сельского поселения;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rPr>
                <w:color w:val="000000"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 xml:space="preserve">- </w:t>
            </w:r>
            <w:r w:rsidRPr="00BB27CA">
              <w:rPr>
                <w:color w:val="000000"/>
                <w:sz w:val="28"/>
                <w:szCs w:val="28"/>
              </w:rPr>
              <w:t>Челбасского</w:t>
            </w:r>
            <w:r w:rsidRPr="00BB27CA">
              <w:rPr>
                <w:i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22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lastRenderedPageBreak/>
              <w:t>I квартал</w:t>
            </w:r>
          </w:p>
        </w:tc>
        <w:tc>
          <w:tcPr>
            <w:tcW w:w="2410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ст. 264.4 и ст.268.1 БК РФ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Соглашение о передаче полномочий</w:t>
            </w:r>
          </w:p>
        </w:tc>
      </w:tr>
      <w:tr w:rsidR="00BB27CA" w:rsidRPr="00BB27CA" w:rsidTr="0043586A">
        <w:trPr>
          <w:gridAfter w:val="1"/>
          <w:wAfter w:w="2347" w:type="dxa"/>
          <w:trHeight w:val="1078"/>
        </w:trPr>
        <w:tc>
          <w:tcPr>
            <w:tcW w:w="916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058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Проверка финансово-хозяйственной деятельности за   2019 год и текущий период 2020 года:</w:t>
            </w:r>
          </w:p>
        </w:tc>
        <w:tc>
          <w:tcPr>
            <w:tcW w:w="1222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both"/>
              <w:rPr>
                <w:iCs/>
                <w:sz w:val="28"/>
                <w:szCs w:val="28"/>
              </w:rPr>
            </w:pPr>
          </w:p>
        </w:tc>
      </w:tr>
      <w:tr w:rsidR="00BB27CA" w:rsidRPr="00BB27CA" w:rsidTr="0043586A">
        <w:trPr>
          <w:gridAfter w:val="1"/>
          <w:wAfter w:w="2347" w:type="dxa"/>
          <w:trHeight w:val="1078"/>
        </w:trPr>
        <w:tc>
          <w:tcPr>
            <w:tcW w:w="916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1.3.1.</w:t>
            </w:r>
          </w:p>
        </w:tc>
        <w:tc>
          <w:tcPr>
            <w:tcW w:w="5058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муниципального унитарного предприятия Челбасского сельского поселения Каневского района «Родник»</w:t>
            </w:r>
          </w:p>
        </w:tc>
        <w:tc>
          <w:tcPr>
            <w:tcW w:w="1222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center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I квартал</w:t>
            </w:r>
          </w:p>
        </w:tc>
        <w:tc>
          <w:tcPr>
            <w:tcW w:w="2410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п.5 ч. 2 ст. 9 Закон  6-ФЗ Соглашение о передаче полномочий</w:t>
            </w:r>
          </w:p>
        </w:tc>
      </w:tr>
      <w:tr w:rsidR="00BB27CA" w:rsidRPr="00BB27CA" w:rsidTr="0043586A">
        <w:trPr>
          <w:gridAfter w:val="1"/>
          <w:wAfter w:w="2347" w:type="dxa"/>
          <w:trHeight w:val="1078"/>
        </w:trPr>
        <w:tc>
          <w:tcPr>
            <w:tcW w:w="916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1.3.2.</w:t>
            </w:r>
          </w:p>
        </w:tc>
        <w:tc>
          <w:tcPr>
            <w:tcW w:w="5058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муниципального унитарного предприятия Каневского района «Каневские тепловые сети»</w:t>
            </w:r>
          </w:p>
        </w:tc>
        <w:tc>
          <w:tcPr>
            <w:tcW w:w="1222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center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II квартал</w:t>
            </w:r>
          </w:p>
        </w:tc>
        <w:tc>
          <w:tcPr>
            <w:tcW w:w="2410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п.4 ч. 2 ст. 9 Закон  6-ФЗ</w:t>
            </w:r>
          </w:p>
        </w:tc>
      </w:tr>
      <w:tr w:rsidR="00BB27CA" w:rsidRPr="00BB27CA" w:rsidTr="0043586A">
        <w:trPr>
          <w:gridAfter w:val="1"/>
          <w:wAfter w:w="2347" w:type="dxa"/>
          <w:trHeight w:val="415"/>
        </w:trPr>
        <w:tc>
          <w:tcPr>
            <w:tcW w:w="916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1.4.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Проверка 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деятельности, в том числе аудит в сфере закупок за 2019 и текущий период 2020 года в следующих учреждениях: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both"/>
              <w:rPr>
                <w:iCs/>
                <w:sz w:val="28"/>
                <w:szCs w:val="28"/>
              </w:rPr>
            </w:pPr>
          </w:p>
        </w:tc>
      </w:tr>
      <w:tr w:rsidR="00BB27CA" w:rsidRPr="00BB27CA" w:rsidTr="0043586A">
        <w:trPr>
          <w:gridAfter w:val="1"/>
          <w:wAfter w:w="2347" w:type="dxa"/>
          <w:trHeight w:val="415"/>
        </w:trPr>
        <w:tc>
          <w:tcPr>
            <w:tcW w:w="916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1.4.1.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 xml:space="preserve">муниципальное бюджетное учреждение детский загородный стационарный оздоровительный лагерь «Факел» муниципального образования  Каневской район, подведомственное управлению образования 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center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II квартал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п.4 ч. 2 ст. 9 Закон  6-ФЗ</w:t>
            </w:r>
          </w:p>
        </w:tc>
      </w:tr>
      <w:tr w:rsidR="00BB27CA" w:rsidRPr="00BB27CA" w:rsidTr="0043586A">
        <w:trPr>
          <w:gridAfter w:val="1"/>
          <w:wAfter w:w="2347" w:type="dxa"/>
          <w:trHeight w:val="1266"/>
        </w:trPr>
        <w:tc>
          <w:tcPr>
            <w:tcW w:w="916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1.4.2.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муниципальное бюджетное общеобразовательное учреждение  средняя общеобразовательная школа №4 имени А.С. Пушкина муниципального образования  Каневской район, подведомственное управлению образования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center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II квартал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п.4 ч. 2 ст. 9 Закон  6-ФЗ</w:t>
            </w:r>
          </w:p>
        </w:tc>
      </w:tr>
      <w:tr w:rsidR="00BB27CA" w:rsidRPr="00BB27CA" w:rsidTr="0043586A">
        <w:trPr>
          <w:gridAfter w:val="1"/>
          <w:wAfter w:w="2347" w:type="dxa"/>
          <w:trHeight w:val="1266"/>
        </w:trPr>
        <w:tc>
          <w:tcPr>
            <w:tcW w:w="916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1.4.3.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муниципальное бюджетное учреждение культуры «Сельский дом культуры ст. Привольной»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center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III квартал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п.5 ч. 2 ст. 9 Закон  6-ФЗ Соглашение о передаче полномочий</w:t>
            </w:r>
          </w:p>
        </w:tc>
      </w:tr>
      <w:tr w:rsidR="00BB27CA" w:rsidRPr="00BB27CA" w:rsidTr="0043586A">
        <w:trPr>
          <w:gridAfter w:val="1"/>
          <w:wAfter w:w="2347" w:type="dxa"/>
          <w:trHeight w:val="1266"/>
        </w:trPr>
        <w:tc>
          <w:tcPr>
            <w:tcW w:w="916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lastRenderedPageBreak/>
              <w:t>1.4.4.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муниципальное бюджетное учреждение культуры Каневского сельского поселения Каневского района «Парк культуры и отдыха имени 300-летия Кубанского казачьего войска»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center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III квартал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п.5 ч. 2 ст. 9 Закон  6-ФЗ Соглашение о передаче полномочий</w:t>
            </w:r>
          </w:p>
        </w:tc>
      </w:tr>
      <w:tr w:rsidR="00BB27CA" w:rsidRPr="00BB27CA" w:rsidTr="0043586A">
        <w:trPr>
          <w:gridAfter w:val="1"/>
          <w:wAfter w:w="2347" w:type="dxa"/>
          <w:trHeight w:val="1266"/>
        </w:trPr>
        <w:tc>
          <w:tcPr>
            <w:tcW w:w="916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1.4.5.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муниципальное бюджетное учреждение Стародеревянковского сельского поселения Каневского района «Стадион «Кубань»»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center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III квартал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п.5 ч. 2 ст. 9 Закон  6-ФЗ Соглашение о передаче полномочий</w:t>
            </w:r>
          </w:p>
        </w:tc>
      </w:tr>
      <w:tr w:rsidR="00BB27CA" w:rsidRPr="00BB27CA" w:rsidTr="0043586A">
        <w:trPr>
          <w:gridAfter w:val="1"/>
          <w:wAfter w:w="2347" w:type="dxa"/>
          <w:trHeight w:val="1266"/>
        </w:trPr>
        <w:tc>
          <w:tcPr>
            <w:tcW w:w="916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1.4.6.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муниципальное бюджетное учреждение спортивная школа «Легион» муниципального образования  Каневской район, подведомственное отделу физической культуры и спорта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center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I</w:t>
            </w:r>
            <w:r w:rsidRPr="00BB27CA">
              <w:rPr>
                <w:iCs/>
                <w:sz w:val="28"/>
                <w:szCs w:val="28"/>
                <w:lang w:val="en-US"/>
              </w:rPr>
              <w:t xml:space="preserve">V </w:t>
            </w:r>
            <w:r w:rsidRPr="00BB27CA">
              <w:rPr>
                <w:iCs/>
                <w:sz w:val="28"/>
                <w:szCs w:val="28"/>
              </w:rPr>
              <w:t>квартал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п.4 ч. 2 ст. 9 Закон  6-ФЗ</w:t>
            </w:r>
          </w:p>
        </w:tc>
      </w:tr>
      <w:tr w:rsidR="00BB27CA" w:rsidRPr="00BB27CA" w:rsidTr="0043586A">
        <w:trPr>
          <w:gridAfter w:val="1"/>
          <w:wAfter w:w="2347" w:type="dxa"/>
          <w:trHeight w:val="1266"/>
        </w:trPr>
        <w:tc>
          <w:tcPr>
            <w:tcW w:w="916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1.4.7.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ст. Челбасской муниципального образования  Каневской район, подведомственное отделу культуры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center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I</w:t>
            </w:r>
            <w:r w:rsidRPr="00BB27CA">
              <w:rPr>
                <w:iCs/>
                <w:sz w:val="28"/>
                <w:szCs w:val="28"/>
                <w:lang w:val="en-US"/>
              </w:rPr>
              <w:t>V</w:t>
            </w:r>
            <w:r w:rsidRPr="00BB27CA">
              <w:rPr>
                <w:iCs/>
                <w:sz w:val="28"/>
                <w:szCs w:val="28"/>
              </w:rPr>
              <w:t xml:space="preserve"> квартал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5" w:right="-54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п.4 ч. 2 ст. 9 Закон  6-ФЗ</w:t>
            </w:r>
          </w:p>
        </w:tc>
      </w:tr>
      <w:tr w:rsidR="00BB27CA" w:rsidRPr="00BB27CA" w:rsidTr="0043586A">
        <w:trPr>
          <w:gridAfter w:val="1"/>
          <w:wAfter w:w="2347" w:type="dxa"/>
          <w:trHeight w:val="1904"/>
        </w:trPr>
        <w:tc>
          <w:tcPr>
            <w:tcW w:w="916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1.</w:t>
            </w:r>
            <w:r w:rsidRPr="00BB27CA">
              <w:rPr>
                <w:color w:val="000000"/>
                <w:sz w:val="28"/>
                <w:szCs w:val="28"/>
                <w:lang w:val="en-US"/>
              </w:rPr>
              <w:t>5</w:t>
            </w:r>
            <w:r w:rsidRPr="00BB27C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sz w:val="28"/>
                <w:szCs w:val="28"/>
              </w:rPr>
              <w:t xml:space="preserve">Проведение совместных (параллельных) контрольных мероприятий  со специалистами Контрольно-счетной палаты Краснодарского края в соответствии с планом  работы 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ст.8 Закон  6-ФЗ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1.</w:t>
            </w:r>
            <w:r w:rsidRPr="00BB27CA">
              <w:rPr>
                <w:color w:val="000000"/>
                <w:sz w:val="28"/>
                <w:szCs w:val="28"/>
                <w:lang w:val="en-US"/>
              </w:rPr>
              <w:t>6</w:t>
            </w:r>
            <w:r w:rsidRPr="00BB27C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058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left="-68"/>
              <w:jc w:val="both"/>
              <w:rPr>
                <w:sz w:val="28"/>
                <w:szCs w:val="28"/>
              </w:rPr>
            </w:pPr>
            <w:r w:rsidRPr="00BB27CA">
              <w:rPr>
                <w:sz w:val="28"/>
                <w:szCs w:val="28"/>
              </w:rPr>
              <w:t xml:space="preserve">Проведение контрольных мероприятий на основании обращений (поручений) прокуратуры Каневского района, отдела МВД  России по </w:t>
            </w:r>
            <w:proofErr w:type="spellStart"/>
            <w:r w:rsidRPr="00BB27CA">
              <w:rPr>
                <w:sz w:val="28"/>
                <w:szCs w:val="28"/>
              </w:rPr>
              <w:t>Каневскому</w:t>
            </w:r>
            <w:proofErr w:type="spellEnd"/>
            <w:r w:rsidRPr="00BB27CA">
              <w:rPr>
                <w:sz w:val="28"/>
                <w:szCs w:val="28"/>
              </w:rPr>
              <w:t xml:space="preserve"> району, следственного    отдела по </w:t>
            </w:r>
            <w:proofErr w:type="spellStart"/>
            <w:r w:rsidRPr="00BB27CA">
              <w:rPr>
                <w:sz w:val="28"/>
                <w:szCs w:val="28"/>
              </w:rPr>
              <w:t>Каневскому</w:t>
            </w:r>
            <w:proofErr w:type="spellEnd"/>
            <w:r w:rsidRPr="00BB27CA">
              <w:rPr>
                <w:sz w:val="28"/>
                <w:szCs w:val="28"/>
              </w:rPr>
              <w:t xml:space="preserve"> району СУ СК России по Краснодарскому краю, отделения  в г. Приморско-Ахтарске Управления ФСБ России по Краснодарскому краю, депутатских запросов, обращений иных государственных органов, граждан и организаций</w:t>
            </w:r>
          </w:p>
        </w:tc>
        <w:tc>
          <w:tcPr>
            <w:tcW w:w="1222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27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7CA">
              <w:rPr>
                <w:sz w:val="28"/>
                <w:szCs w:val="28"/>
              </w:rPr>
              <w:t xml:space="preserve">ст. 18 </w:t>
            </w:r>
            <w:r w:rsidRPr="00BB27CA">
              <w:rPr>
                <w:color w:val="000000"/>
                <w:sz w:val="28"/>
                <w:szCs w:val="28"/>
              </w:rPr>
              <w:t>Закон  6-ФЗ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606" w:type="dxa"/>
            <w:gridSpan w:val="4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b/>
                <w:bCs/>
                <w:color w:val="000000"/>
                <w:sz w:val="28"/>
                <w:szCs w:val="28"/>
              </w:rPr>
              <w:t>Раздел 2. Экспертно – аналитические мероприятия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BB27CA" w:rsidRPr="00BB27CA" w:rsidTr="0043586A">
        <w:trPr>
          <w:gridAfter w:val="1"/>
          <w:wAfter w:w="2347" w:type="dxa"/>
          <w:trHeight w:val="710"/>
        </w:trPr>
        <w:tc>
          <w:tcPr>
            <w:tcW w:w="916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058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sz w:val="28"/>
                <w:szCs w:val="28"/>
              </w:rPr>
              <w:t xml:space="preserve">Внешняя проверка годового отчета  администрации об исполнении бюджета муниципального образования Каневской район за 2019 год и подготовка заключения на годовой </w:t>
            </w:r>
            <w:r w:rsidRPr="00BB27CA">
              <w:rPr>
                <w:sz w:val="28"/>
                <w:szCs w:val="28"/>
              </w:rPr>
              <w:lastRenderedPageBreak/>
              <w:t>отчет администрации  об исполнении муниципального  бюджета за 2019 год</w:t>
            </w:r>
          </w:p>
        </w:tc>
        <w:tc>
          <w:tcPr>
            <w:tcW w:w="1222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lastRenderedPageBreak/>
              <w:t>II квартал</w:t>
            </w:r>
          </w:p>
        </w:tc>
        <w:tc>
          <w:tcPr>
            <w:tcW w:w="2410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ст. 264.4 БК РФ</w:t>
            </w:r>
          </w:p>
        </w:tc>
      </w:tr>
      <w:tr w:rsidR="00BB27CA" w:rsidRPr="00BB27CA" w:rsidTr="0043586A">
        <w:trPr>
          <w:gridAfter w:val="1"/>
          <w:wAfter w:w="2347" w:type="dxa"/>
          <w:trHeight w:val="6786"/>
        </w:trPr>
        <w:tc>
          <w:tcPr>
            <w:tcW w:w="916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058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sz w:val="28"/>
                <w:szCs w:val="28"/>
              </w:rPr>
              <w:t>Внешняя проверка</w:t>
            </w:r>
            <w:r w:rsidRPr="00BB27CA">
              <w:rPr>
                <w:color w:val="000000"/>
                <w:sz w:val="28"/>
                <w:szCs w:val="28"/>
              </w:rPr>
              <w:t xml:space="preserve"> в соответствии с заключенными Соглашениями</w:t>
            </w:r>
            <w:r w:rsidRPr="00BB27CA">
              <w:rPr>
                <w:sz w:val="28"/>
                <w:szCs w:val="28"/>
              </w:rPr>
              <w:t xml:space="preserve"> годового отчета администрации об исполнении</w:t>
            </w:r>
            <w:r w:rsidRPr="00BB27CA">
              <w:rPr>
                <w:color w:val="000000"/>
                <w:sz w:val="28"/>
                <w:szCs w:val="28"/>
              </w:rPr>
              <w:t xml:space="preserve"> бюджета за 2019 год</w:t>
            </w:r>
            <w:r w:rsidRPr="00BB27CA">
              <w:rPr>
                <w:sz w:val="28"/>
                <w:szCs w:val="28"/>
              </w:rPr>
              <w:t xml:space="preserve"> и подготовка заключения на годовой отчет администрации об исполнении бюджета муниципального образования</w:t>
            </w:r>
            <w:r w:rsidRPr="00BB27CA">
              <w:rPr>
                <w:color w:val="000000"/>
                <w:sz w:val="28"/>
                <w:szCs w:val="28"/>
              </w:rPr>
              <w:t>: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- Каневского сельского поселения;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- Стародеревянковского сельского поселения;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 xml:space="preserve">- </w:t>
            </w:r>
            <w:r w:rsidRPr="00BB27CA">
              <w:rPr>
                <w:color w:val="000000"/>
                <w:sz w:val="28"/>
                <w:szCs w:val="28"/>
              </w:rPr>
              <w:t>Новодеревянковского</w:t>
            </w:r>
            <w:r w:rsidRPr="00BB27CA">
              <w:rPr>
                <w:iCs/>
                <w:sz w:val="28"/>
                <w:szCs w:val="28"/>
              </w:rPr>
              <w:t xml:space="preserve"> сельского поселения;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-</w:t>
            </w:r>
            <w:r w:rsidRPr="00BB27CA">
              <w:rPr>
                <w:color w:val="000000"/>
                <w:sz w:val="28"/>
                <w:szCs w:val="28"/>
              </w:rPr>
              <w:t xml:space="preserve"> Новоминского</w:t>
            </w:r>
            <w:r w:rsidRPr="00BB27CA">
              <w:rPr>
                <w:iCs/>
                <w:sz w:val="28"/>
                <w:szCs w:val="28"/>
              </w:rPr>
              <w:t xml:space="preserve"> сельского поселения;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 xml:space="preserve">- </w:t>
            </w:r>
            <w:r w:rsidRPr="00BB27CA">
              <w:rPr>
                <w:color w:val="000000"/>
                <w:sz w:val="28"/>
                <w:szCs w:val="28"/>
              </w:rPr>
              <w:t>Привольненского</w:t>
            </w:r>
            <w:r w:rsidRPr="00BB27CA">
              <w:rPr>
                <w:iCs/>
                <w:sz w:val="28"/>
                <w:szCs w:val="28"/>
              </w:rPr>
              <w:t xml:space="preserve"> сельского поселения;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-</w:t>
            </w:r>
            <w:r w:rsidRPr="00BB27CA">
              <w:rPr>
                <w:color w:val="000000"/>
                <w:sz w:val="28"/>
                <w:szCs w:val="28"/>
              </w:rPr>
              <w:t xml:space="preserve"> Красногвардейского</w:t>
            </w:r>
            <w:r w:rsidRPr="00BB27CA">
              <w:rPr>
                <w:iCs/>
                <w:sz w:val="28"/>
                <w:szCs w:val="28"/>
              </w:rPr>
              <w:t xml:space="preserve"> сельского поселения;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-</w:t>
            </w:r>
            <w:r w:rsidRPr="00BB27CA">
              <w:rPr>
                <w:color w:val="000000"/>
                <w:sz w:val="28"/>
                <w:szCs w:val="28"/>
              </w:rPr>
              <w:t xml:space="preserve"> Придорожного</w:t>
            </w:r>
            <w:r w:rsidRPr="00BB27CA">
              <w:rPr>
                <w:iCs/>
                <w:sz w:val="28"/>
                <w:szCs w:val="28"/>
              </w:rPr>
              <w:t xml:space="preserve"> сельского поселения;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 xml:space="preserve">- </w:t>
            </w:r>
            <w:r w:rsidRPr="00BB27CA">
              <w:rPr>
                <w:color w:val="000000"/>
                <w:sz w:val="28"/>
                <w:szCs w:val="28"/>
              </w:rPr>
              <w:t xml:space="preserve">Кубанскостепного </w:t>
            </w:r>
            <w:r w:rsidRPr="00BB27CA">
              <w:rPr>
                <w:iCs/>
                <w:sz w:val="28"/>
                <w:szCs w:val="28"/>
              </w:rPr>
              <w:t>сельского поселения;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 xml:space="preserve">- </w:t>
            </w:r>
            <w:r w:rsidRPr="00BB27CA">
              <w:rPr>
                <w:color w:val="000000"/>
                <w:sz w:val="28"/>
                <w:szCs w:val="28"/>
              </w:rPr>
              <w:t>Челбасского</w:t>
            </w:r>
            <w:r w:rsidRPr="00BB27CA">
              <w:rPr>
                <w:i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22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II квартал</w:t>
            </w:r>
          </w:p>
        </w:tc>
        <w:tc>
          <w:tcPr>
            <w:tcW w:w="2410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ст. 264.4 БК РФ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058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red"/>
              </w:rPr>
            </w:pPr>
            <w:r w:rsidRPr="00BB27CA">
              <w:rPr>
                <w:color w:val="000000"/>
                <w:sz w:val="28"/>
                <w:szCs w:val="28"/>
              </w:rPr>
              <w:t xml:space="preserve">Экспертиза проекта решения о </w:t>
            </w:r>
            <w:r w:rsidRPr="00BB27CA">
              <w:rPr>
                <w:sz w:val="28"/>
                <w:szCs w:val="28"/>
              </w:rPr>
              <w:t>бюджете муниципального образования Каневской район</w:t>
            </w:r>
            <w:r w:rsidRPr="00BB27CA">
              <w:rPr>
                <w:color w:val="000000"/>
                <w:sz w:val="28"/>
                <w:szCs w:val="28"/>
              </w:rPr>
              <w:t xml:space="preserve"> на 2021 год и плановый период 2022 и 2023 годов</w:t>
            </w:r>
          </w:p>
        </w:tc>
        <w:tc>
          <w:tcPr>
            <w:tcW w:w="1222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red"/>
              </w:rPr>
            </w:pPr>
            <w:r w:rsidRPr="00BB27CA">
              <w:rPr>
                <w:color w:val="000000"/>
                <w:sz w:val="28"/>
                <w:szCs w:val="28"/>
              </w:rPr>
              <w:t>IV квартал</w:t>
            </w:r>
          </w:p>
        </w:tc>
        <w:tc>
          <w:tcPr>
            <w:tcW w:w="2410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 xml:space="preserve">п.2 ч.2 ст. 9 Закона 6-ФЗ, ч.1 ст.157 БК РФ 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5058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 xml:space="preserve">Экспертиза в соответствии с заключенными Соглашениями проекта </w:t>
            </w:r>
            <w:r w:rsidRPr="00BB27CA">
              <w:rPr>
                <w:sz w:val="28"/>
                <w:szCs w:val="28"/>
              </w:rPr>
              <w:t xml:space="preserve">бюджета муниципального образования </w:t>
            </w:r>
            <w:r w:rsidRPr="00BB27CA">
              <w:rPr>
                <w:color w:val="000000"/>
                <w:sz w:val="28"/>
                <w:szCs w:val="28"/>
              </w:rPr>
              <w:t>на 2021 год, в том числе:</w:t>
            </w:r>
            <w:r w:rsidRPr="00BB27CA">
              <w:rPr>
                <w:iCs/>
                <w:sz w:val="28"/>
                <w:szCs w:val="28"/>
              </w:rPr>
              <w:t xml:space="preserve"> 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- Каневского сельского поселения;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- Стародеревянковского сельского поселения;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 xml:space="preserve">- </w:t>
            </w:r>
            <w:r w:rsidRPr="00BB27CA">
              <w:rPr>
                <w:color w:val="000000"/>
                <w:sz w:val="28"/>
                <w:szCs w:val="28"/>
              </w:rPr>
              <w:t>Новодеревянковского</w:t>
            </w:r>
            <w:r w:rsidRPr="00BB27CA">
              <w:rPr>
                <w:iCs/>
                <w:sz w:val="28"/>
                <w:szCs w:val="28"/>
              </w:rPr>
              <w:t xml:space="preserve"> сельского поселения;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-</w:t>
            </w:r>
            <w:r w:rsidRPr="00BB27CA">
              <w:rPr>
                <w:color w:val="000000"/>
                <w:sz w:val="28"/>
                <w:szCs w:val="28"/>
              </w:rPr>
              <w:t xml:space="preserve"> Новоминского</w:t>
            </w:r>
            <w:r w:rsidRPr="00BB27CA">
              <w:rPr>
                <w:iCs/>
                <w:sz w:val="28"/>
                <w:szCs w:val="28"/>
              </w:rPr>
              <w:t xml:space="preserve"> сельского поселения;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 xml:space="preserve">- </w:t>
            </w:r>
            <w:r w:rsidRPr="00BB27CA">
              <w:rPr>
                <w:color w:val="000000"/>
                <w:sz w:val="28"/>
                <w:szCs w:val="28"/>
              </w:rPr>
              <w:t>Привольненского</w:t>
            </w:r>
            <w:r w:rsidRPr="00BB27CA">
              <w:rPr>
                <w:iCs/>
                <w:sz w:val="28"/>
                <w:szCs w:val="28"/>
              </w:rPr>
              <w:t xml:space="preserve"> сельского поселения;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-</w:t>
            </w:r>
            <w:r w:rsidRPr="00BB27CA">
              <w:rPr>
                <w:color w:val="000000"/>
                <w:sz w:val="28"/>
                <w:szCs w:val="28"/>
              </w:rPr>
              <w:t xml:space="preserve"> Красногвардейского</w:t>
            </w:r>
            <w:r w:rsidRPr="00BB27CA">
              <w:rPr>
                <w:iCs/>
                <w:sz w:val="28"/>
                <w:szCs w:val="28"/>
              </w:rPr>
              <w:t xml:space="preserve"> сельского поселения;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>-</w:t>
            </w:r>
            <w:r w:rsidRPr="00BB27CA">
              <w:rPr>
                <w:color w:val="000000"/>
                <w:sz w:val="28"/>
                <w:szCs w:val="28"/>
              </w:rPr>
              <w:t xml:space="preserve"> Придорожного</w:t>
            </w:r>
            <w:r w:rsidRPr="00BB27CA">
              <w:rPr>
                <w:iCs/>
                <w:sz w:val="28"/>
                <w:szCs w:val="28"/>
              </w:rPr>
              <w:t xml:space="preserve"> сельского поселения;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B27CA">
              <w:rPr>
                <w:iCs/>
                <w:sz w:val="28"/>
                <w:szCs w:val="28"/>
              </w:rPr>
              <w:t xml:space="preserve">- </w:t>
            </w:r>
            <w:r w:rsidRPr="00BB27CA">
              <w:rPr>
                <w:color w:val="000000"/>
                <w:sz w:val="28"/>
                <w:szCs w:val="28"/>
              </w:rPr>
              <w:t xml:space="preserve">Кубанскостепного </w:t>
            </w:r>
            <w:r w:rsidRPr="00BB27CA">
              <w:rPr>
                <w:iCs/>
                <w:sz w:val="28"/>
                <w:szCs w:val="28"/>
              </w:rPr>
              <w:t>сельского поселения;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red"/>
              </w:rPr>
            </w:pPr>
            <w:r w:rsidRPr="00BB27CA">
              <w:rPr>
                <w:iCs/>
                <w:sz w:val="28"/>
                <w:szCs w:val="28"/>
              </w:rPr>
              <w:t xml:space="preserve">- </w:t>
            </w:r>
            <w:r w:rsidRPr="00BB27CA">
              <w:rPr>
                <w:color w:val="000000"/>
                <w:sz w:val="28"/>
                <w:szCs w:val="28"/>
              </w:rPr>
              <w:t>Челбасского</w:t>
            </w:r>
            <w:r w:rsidRPr="00BB27CA">
              <w:rPr>
                <w:i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22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red"/>
              </w:rPr>
            </w:pPr>
            <w:r w:rsidRPr="00BB27CA">
              <w:rPr>
                <w:color w:val="000000"/>
                <w:sz w:val="28"/>
                <w:szCs w:val="28"/>
              </w:rPr>
              <w:t>IV квартал</w:t>
            </w:r>
          </w:p>
        </w:tc>
        <w:tc>
          <w:tcPr>
            <w:tcW w:w="2410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п.2 ч.2 ст. 9 Закона 6-ФЗ, ч.1 ст.157 БК РФ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058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7CA">
              <w:rPr>
                <w:sz w:val="28"/>
                <w:szCs w:val="28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Каневской район</w:t>
            </w:r>
          </w:p>
        </w:tc>
        <w:tc>
          <w:tcPr>
            <w:tcW w:w="1222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В течение года по мере поступления</w:t>
            </w:r>
          </w:p>
        </w:tc>
        <w:tc>
          <w:tcPr>
            <w:tcW w:w="2410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 xml:space="preserve">п.7 ч.2 ст.9 Закон 6-ФЗ 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2.6.</w:t>
            </w:r>
          </w:p>
        </w:tc>
        <w:tc>
          <w:tcPr>
            <w:tcW w:w="5058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7CA">
              <w:rPr>
                <w:sz w:val="28"/>
                <w:szCs w:val="28"/>
              </w:rPr>
              <w:t>Экспертиза проектов решений «О внесении изменений и дополнений в решение «О бюджете муниципального образования Каневской район на 2020 год и плановый период 2021 и 2022 годов»</w:t>
            </w:r>
          </w:p>
        </w:tc>
        <w:tc>
          <w:tcPr>
            <w:tcW w:w="1222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В течение года по мере поступления</w:t>
            </w:r>
          </w:p>
        </w:tc>
        <w:tc>
          <w:tcPr>
            <w:tcW w:w="2410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п.2,7 ч.2 ст.9 Закона 6-ФЗ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2.7.</w:t>
            </w:r>
          </w:p>
        </w:tc>
        <w:tc>
          <w:tcPr>
            <w:tcW w:w="5058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7CA">
              <w:rPr>
                <w:sz w:val="28"/>
                <w:szCs w:val="28"/>
              </w:rPr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222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В течение года по мере поступления</w:t>
            </w:r>
          </w:p>
        </w:tc>
        <w:tc>
          <w:tcPr>
            <w:tcW w:w="2410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ч.2 ст. 157 БК РФ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2.8.</w:t>
            </w:r>
          </w:p>
        </w:tc>
        <w:tc>
          <w:tcPr>
            <w:tcW w:w="5058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7CA">
              <w:rPr>
                <w:sz w:val="28"/>
                <w:szCs w:val="28"/>
              </w:rPr>
              <w:t>Экспертиза муниципальных программ</w:t>
            </w:r>
          </w:p>
        </w:tc>
        <w:tc>
          <w:tcPr>
            <w:tcW w:w="1222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В течение года по мере поступления</w:t>
            </w:r>
          </w:p>
        </w:tc>
        <w:tc>
          <w:tcPr>
            <w:tcW w:w="2410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ч.2 ст.157 БК РФ, п.2 ч.2 ст.9 Закона 6-ФЗ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2.9.</w:t>
            </w:r>
          </w:p>
        </w:tc>
        <w:tc>
          <w:tcPr>
            <w:tcW w:w="5058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7CA">
              <w:rPr>
                <w:sz w:val="28"/>
                <w:szCs w:val="28"/>
              </w:rPr>
              <w:t xml:space="preserve">Обследование достоверности, полноты и соответствия нормативным требованиям составления и представления квартального отчета об исполнении бюджета муниципального образования Каневской район </w:t>
            </w:r>
          </w:p>
        </w:tc>
        <w:tc>
          <w:tcPr>
            <w:tcW w:w="1222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В течение года по мере поступления</w:t>
            </w:r>
          </w:p>
        </w:tc>
        <w:tc>
          <w:tcPr>
            <w:tcW w:w="2410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ст. 268.1 БК РФ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5058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7CA">
              <w:rPr>
                <w:sz w:val="28"/>
                <w:szCs w:val="28"/>
              </w:rPr>
              <w:t>Оценка эффективности предоставления налоговых и иных льгот и преимуществ</w:t>
            </w:r>
          </w:p>
        </w:tc>
        <w:tc>
          <w:tcPr>
            <w:tcW w:w="1222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В течение года по мере поступления</w:t>
            </w:r>
          </w:p>
        </w:tc>
        <w:tc>
          <w:tcPr>
            <w:tcW w:w="2410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п.6 ч. 2 ст. 9 Закона 6-ФЗ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2.11.</w:t>
            </w:r>
          </w:p>
        </w:tc>
        <w:tc>
          <w:tcPr>
            <w:tcW w:w="5058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7CA">
              <w:rPr>
                <w:sz w:val="28"/>
                <w:szCs w:val="28"/>
              </w:rPr>
              <w:t xml:space="preserve">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</w:t>
            </w:r>
            <w:r w:rsidRPr="00BB27CA">
              <w:rPr>
                <w:sz w:val="28"/>
                <w:szCs w:val="28"/>
              </w:rPr>
              <w:lastRenderedPageBreak/>
              <w:t>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1222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lastRenderedPageBreak/>
              <w:t>В течение года по мере поступления</w:t>
            </w:r>
          </w:p>
        </w:tc>
        <w:tc>
          <w:tcPr>
            <w:tcW w:w="2410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п.2 ч.2 ст.9 Закона 6-ФЗ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lastRenderedPageBreak/>
              <w:t>2.12.</w:t>
            </w:r>
          </w:p>
        </w:tc>
        <w:tc>
          <w:tcPr>
            <w:tcW w:w="5058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sz w:val="28"/>
                <w:szCs w:val="28"/>
              </w:rPr>
              <w:t xml:space="preserve">Проведение совместных (параллельных) экспертно- аналитических мероприятий  со специалистами Контрольно-счетной палаты Краснодарского края в соответствии с планом  работы </w:t>
            </w:r>
          </w:p>
        </w:tc>
        <w:tc>
          <w:tcPr>
            <w:tcW w:w="1222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ст.8 Закон  6-ФЗ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606" w:type="dxa"/>
            <w:gridSpan w:val="4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B27CA">
              <w:rPr>
                <w:b/>
                <w:bCs/>
                <w:sz w:val="28"/>
                <w:szCs w:val="28"/>
              </w:rPr>
              <w:t>Раздел 3. Реализация материалов контрольных и экспертно-аналитических мероприятий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 xml:space="preserve"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 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п.8 ч.2 ст. 9 Закона 6-ФЗ, ч.2 ст.157 БК РФ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Подготовка предложений по совершенствованию осуществления ГАБС внутреннего финансового контроля и внутреннего финансового по результатам контрольных и экспертно-аналитических мероприятий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ч.2 ст.157 БК РФ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Взаимодействие с прокуратурой иными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ст.18 Закона 6-ФЗ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3.4.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Внесение представлений, направление предписаний по результатам контрольных и экспертно-аналитических мероприятий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 xml:space="preserve">ст.16 Закона 6-ФЗ, 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ст. 270.2 БК РФ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3.5.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Контроль за принятием мер  по устранению  выявленных нарушений и недостатков, за исполнением представлений и предписаний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 xml:space="preserve">ст.16 Закона 6-ФЗ, 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ст. 270.2 БК РФ</w:t>
            </w:r>
          </w:p>
        </w:tc>
      </w:tr>
      <w:tr w:rsidR="00BB27CA" w:rsidRPr="00BB27CA" w:rsidTr="0043586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right="-4336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b/>
                <w:bCs/>
                <w:sz w:val="28"/>
                <w:szCs w:val="28"/>
              </w:rPr>
              <w:t xml:space="preserve">Раздел 4. Правовое  обеспечение деятельности  и кадровая работа 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  <w:tcBorders>
              <w:top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 xml:space="preserve">Ведение кадровой работы в соответствии с требованиями законодательства 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ст. 28 Закона 25-ФЗ, ТК РФ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  <w:tcBorders>
              <w:top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7CA">
              <w:rPr>
                <w:sz w:val="28"/>
                <w:szCs w:val="28"/>
              </w:rPr>
              <w:t>Организация и проведение мероприятий по повышению профессионального уровня сотрудников КСП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п. 7 ч.1 ст. 1101 Закона 25-ФЗ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4.3.</w:t>
            </w:r>
          </w:p>
        </w:tc>
        <w:tc>
          <w:tcPr>
            <w:tcW w:w="5058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spacing w:after="50"/>
              <w:jc w:val="both"/>
              <w:rPr>
                <w:sz w:val="28"/>
                <w:szCs w:val="28"/>
              </w:rPr>
            </w:pPr>
            <w:r w:rsidRPr="00BB27CA">
              <w:rPr>
                <w:sz w:val="28"/>
                <w:szCs w:val="28"/>
              </w:rPr>
              <w:t xml:space="preserve">Мероприятия по обновлению знаний </w:t>
            </w:r>
            <w:r w:rsidRPr="00BB27CA">
              <w:rPr>
                <w:sz w:val="28"/>
                <w:szCs w:val="28"/>
              </w:rPr>
              <w:lastRenderedPageBreak/>
              <w:t>работников по актуальным вопросам в установленной сфере профессиональной служебной деятельности</w:t>
            </w:r>
          </w:p>
        </w:tc>
        <w:tc>
          <w:tcPr>
            <w:tcW w:w="1222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lastRenderedPageBreak/>
              <w:t xml:space="preserve">В </w:t>
            </w:r>
            <w:r w:rsidRPr="00BB27CA">
              <w:rPr>
                <w:color w:val="000000"/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2410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lastRenderedPageBreak/>
              <w:t xml:space="preserve">п. 7 ч.1 ст. 1101 </w:t>
            </w:r>
            <w:r w:rsidRPr="00BB27CA">
              <w:rPr>
                <w:color w:val="000000"/>
                <w:sz w:val="28"/>
                <w:szCs w:val="28"/>
              </w:rPr>
              <w:lastRenderedPageBreak/>
              <w:t>Закона 25-ФЗ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5058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 xml:space="preserve">Проведение комплекса мер по охране труда и технике безопасности в КСП </w:t>
            </w:r>
          </w:p>
        </w:tc>
        <w:tc>
          <w:tcPr>
            <w:tcW w:w="1222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ТК РФ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 xml:space="preserve">                  </w:t>
            </w:r>
          </w:p>
        </w:tc>
        <w:tc>
          <w:tcPr>
            <w:tcW w:w="8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right="-4336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b/>
                <w:bCs/>
                <w:sz w:val="28"/>
                <w:szCs w:val="28"/>
              </w:rPr>
              <w:t xml:space="preserve">                      Раздел 5. </w:t>
            </w:r>
            <w:r w:rsidRPr="00BB27CA">
              <w:rPr>
                <w:b/>
                <w:sz w:val="28"/>
                <w:szCs w:val="28"/>
              </w:rPr>
              <w:t>Организационная работа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  <w:tcBorders>
              <w:top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 xml:space="preserve">Подготовка плана работы Контрольно – счетной палаты МО Каневской район на 2021 год 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IV квартал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ст. 12 Закона 6-ФЗ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  <w:tcBorders>
              <w:top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5.2.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7CA">
              <w:rPr>
                <w:sz w:val="28"/>
                <w:szCs w:val="28"/>
              </w:rPr>
              <w:t>Заключение соглашений с поселениями, входящими в состав Каневского района, об исполнении обязанностей по внешнему муниципальному финансовому контролю на 2021 год.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IV квартал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п. 3 ст. 46 Устава муниципального образования Каневской район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5.3.</w:t>
            </w:r>
          </w:p>
        </w:tc>
        <w:tc>
          <w:tcPr>
            <w:tcW w:w="5058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spacing w:after="50"/>
              <w:jc w:val="both"/>
              <w:rPr>
                <w:sz w:val="28"/>
                <w:szCs w:val="28"/>
              </w:rPr>
            </w:pPr>
            <w:r w:rsidRPr="00BB27CA">
              <w:rPr>
                <w:sz w:val="28"/>
                <w:szCs w:val="28"/>
              </w:rPr>
              <w:t>Подготовка ежегодного отчета о деятельности КСП в представительный орган МО</w:t>
            </w:r>
          </w:p>
        </w:tc>
        <w:tc>
          <w:tcPr>
            <w:tcW w:w="1222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I квартал</w:t>
            </w:r>
          </w:p>
        </w:tc>
        <w:tc>
          <w:tcPr>
            <w:tcW w:w="2410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 xml:space="preserve"> ст. 19 Закона 6-ФЗ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5.4.</w:t>
            </w:r>
          </w:p>
        </w:tc>
        <w:tc>
          <w:tcPr>
            <w:tcW w:w="5058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Разработка номенклатуры дел КСП на 2020 год</w:t>
            </w:r>
          </w:p>
        </w:tc>
        <w:tc>
          <w:tcPr>
            <w:tcW w:w="1222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I квартал</w:t>
            </w:r>
          </w:p>
        </w:tc>
        <w:tc>
          <w:tcPr>
            <w:tcW w:w="2410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 xml:space="preserve">«Основные правила </w:t>
            </w:r>
            <w:proofErr w:type="gramStart"/>
            <w:r w:rsidRPr="00BB27CA">
              <w:rPr>
                <w:color w:val="000000"/>
                <w:sz w:val="28"/>
                <w:szCs w:val="28"/>
              </w:rPr>
              <w:t>работы  архивов</w:t>
            </w:r>
            <w:proofErr w:type="gramEnd"/>
            <w:r w:rsidRPr="00BB27CA">
              <w:rPr>
                <w:color w:val="000000"/>
                <w:sz w:val="28"/>
                <w:szCs w:val="28"/>
              </w:rPr>
              <w:t xml:space="preserve">  организаций», приказ Минкультуры РФ от 25.08.2010 №558 «Об утверждении перечня типовых управленческих архивов документов, образующихся в процессе деятельности государственных органов, органов местного самоуправления и организаций,  с указанием сроков хранения»</w:t>
            </w:r>
          </w:p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5.5.</w:t>
            </w:r>
          </w:p>
        </w:tc>
        <w:tc>
          <w:tcPr>
            <w:tcW w:w="5058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Ведение архива КСП</w:t>
            </w:r>
          </w:p>
        </w:tc>
        <w:tc>
          <w:tcPr>
            <w:tcW w:w="1222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 xml:space="preserve">В течение </w:t>
            </w:r>
            <w:r w:rsidRPr="00BB27CA">
              <w:rPr>
                <w:color w:val="00000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410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lastRenderedPageBreak/>
              <w:t xml:space="preserve">Ст.8  Федерального </w:t>
            </w:r>
            <w:r w:rsidRPr="00BB27CA">
              <w:rPr>
                <w:color w:val="000000"/>
                <w:sz w:val="28"/>
                <w:szCs w:val="28"/>
              </w:rPr>
              <w:lastRenderedPageBreak/>
              <w:t>закона  от 25.12.2004 №125-ФЗ «Об архивном деле в РФ»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right="-4336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b/>
                <w:bCs/>
                <w:sz w:val="28"/>
                <w:szCs w:val="28"/>
              </w:rPr>
              <w:t xml:space="preserve">                       Раздел 6. Противодействие коррупции 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  <w:tcBorders>
              <w:top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Осуществление мероприятий по противодействию коррупции, в том числе, принятие мер по предотвращению коррупции  путем осуществления аудита закупок.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ст. 1 закона 44-ФЗ, п. 10 ч.2 ст.9 Закона 6-ФЗ, Закон от 25.12.2008 №273-ФЗ «О противодействии коррупции»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right="-4336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b/>
                <w:bCs/>
                <w:sz w:val="28"/>
                <w:szCs w:val="28"/>
              </w:rPr>
              <w:t xml:space="preserve">                       Раздел 7. </w:t>
            </w:r>
            <w:r w:rsidRPr="00BB27CA">
              <w:rPr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  <w:tcBorders>
              <w:top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 xml:space="preserve">Подготовка и предоставление информации главе муниципального образования Каневской район и Совету депутатов о результатах проведенных контрольных и экспертно-аналитических мероприятий. 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п. 9 ч.2 ст.9 Закона 6-ФЗ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  <w:tcBorders>
              <w:top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7.2.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Обеспечение своевременного освещения деятельности Контрольно – счетной палаты МО Каневской район по результатам контрольной  и экспертно-аналитической деятельности на официальном сайте администрации МО Каневской район.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ст. 14 закона от 09.02.2009 № 8-ФЗ «Об обеспечении доступа к информации о деятельности госорганов и органов местного самоуправления», ст. 19 Закона 6-ФЗ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7.3.</w:t>
            </w:r>
          </w:p>
        </w:tc>
        <w:tc>
          <w:tcPr>
            <w:tcW w:w="5058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222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ст.98 Закона 44-ФЗ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ind w:right="-4336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b/>
                <w:bCs/>
                <w:sz w:val="28"/>
                <w:szCs w:val="28"/>
              </w:rPr>
              <w:t xml:space="preserve">                      Раздел 8. </w:t>
            </w:r>
            <w:r w:rsidRPr="00BB27CA">
              <w:rPr>
                <w:b/>
                <w:sz w:val="28"/>
                <w:szCs w:val="28"/>
              </w:rPr>
              <w:t>Взаимодействие с другими органами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  <w:tcBorders>
              <w:top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 xml:space="preserve">Участие в работе Совета Контрольно-счетных органов Краснодарского края 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ст.18  Закона 6-ФЗ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  <w:tcBorders>
              <w:top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8.2.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Взаимодействие с контрольно-счетными органами муниципальных образований Краснодарского края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ст.18  Закона 6-ФЗ</w:t>
            </w:r>
          </w:p>
        </w:tc>
      </w:tr>
      <w:tr w:rsidR="00BB27CA" w:rsidRPr="00BB27CA" w:rsidTr="0043586A">
        <w:trPr>
          <w:gridAfter w:val="1"/>
          <w:wAfter w:w="2347" w:type="dxa"/>
        </w:trPr>
        <w:tc>
          <w:tcPr>
            <w:tcW w:w="916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>8.3.</w:t>
            </w:r>
          </w:p>
        </w:tc>
        <w:tc>
          <w:tcPr>
            <w:tcW w:w="5058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t xml:space="preserve">Участие в заседаниях представительного органа </w:t>
            </w:r>
            <w:r w:rsidRPr="00BB27CA">
              <w:rPr>
                <w:color w:val="000000"/>
                <w:sz w:val="28"/>
                <w:szCs w:val="28"/>
              </w:rPr>
              <w:lastRenderedPageBreak/>
              <w:t xml:space="preserve">муниципального образования </w:t>
            </w:r>
          </w:p>
        </w:tc>
        <w:tc>
          <w:tcPr>
            <w:tcW w:w="1222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lastRenderedPageBreak/>
              <w:t xml:space="preserve">В течение </w:t>
            </w:r>
            <w:r w:rsidRPr="00BB27CA">
              <w:rPr>
                <w:color w:val="00000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410" w:type="dxa"/>
          </w:tcPr>
          <w:p w:rsidR="00BB27CA" w:rsidRPr="00BB27CA" w:rsidRDefault="00BB27CA" w:rsidP="00BB27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27CA">
              <w:rPr>
                <w:color w:val="000000"/>
                <w:sz w:val="28"/>
                <w:szCs w:val="28"/>
              </w:rPr>
              <w:lastRenderedPageBreak/>
              <w:t>ст.18  Закона 6-ФЗ</w:t>
            </w:r>
          </w:p>
        </w:tc>
      </w:tr>
    </w:tbl>
    <w:p w:rsidR="00BB27CA" w:rsidRPr="00BB27CA" w:rsidRDefault="00BB27CA" w:rsidP="00BB2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7CA" w:rsidRPr="00BB27CA" w:rsidRDefault="00BB27CA" w:rsidP="00BB2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7CA" w:rsidRPr="00BB27CA" w:rsidRDefault="00BB27CA" w:rsidP="00BB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2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       С.О. Гончарова</w:t>
      </w:r>
    </w:p>
    <w:p w:rsidR="00BB27CA" w:rsidRPr="00BB27CA" w:rsidRDefault="00BB27CA" w:rsidP="00BB27CA">
      <w:pPr>
        <w:widowControl w:val="0"/>
        <w:shd w:val="clear" w:color="auto" w:fill="FFFFFF"/>
        <w:tabs>
          <w:tab w:val="left" w:pos="5976"/>
          <w:tab w:val="left" w:pos="7800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936" w:rsidRDefault="006A1936">
      <w:bookmarkStart w:id="0" w:name="_GoBack"/>
      <w:bookmarkEnd w:id="0"/>
    </w:p>
    <w:sectPr w:rsidR="006A1936" w:rsidSect="00BB27CA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A3"/>
    <w:rsid w:val="00112AA3"/>
    <w:rsid w:val="006A1936"/>
    <w:rsid w:val="00B47C9C"/>
    <w:rsid w:val="00B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6DCB7-41E9-4A73-A363-BB2FC586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27C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B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old.orsk-adm.ru/icons/ecblank.gif" TargetMode="External"/><Relationship Id="rId5" Type="http://schemas.openxmlformats.org/officeDocument/2006/relationships/image" Target="http://old.orsk-adm.ru/icons/ecblank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1847</Words>
  <Characters>10531</Characters>
  <Application>Microsoft Office Word</Application>
  <DocSecurity>0</DocSecurity>
  <Lines>87</Lines>
  <Paragraphs>24</Paragraphs>
  <ScaleCrop>false</ScaleCrop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Тихонова</dc:creator>
  <cp:keywords/>
  <dc:description/>
  <cp:lastModifiedBy>Ирина Тихонова</cp:lastModifiedBy>
  <cp:revision>2</cp:revision>
  <dcterms:created xsi:type="dcterms:W3CDTF">2020-01-09T10:53:00Z</dcterms:created>
  <dcterms:modified xsi:type="dcterms:W3CDTF">2020-01-09T10:53:00Z</dcterms:modified>
</cp:coreProperties>
</file>