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2A0EFC">
      <w:pPr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E17AEC" w:rsidRDefault="00E17AEC" w:rsidP="00E17AE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отдельных вопросов </w:t>
      </w:r>
      <w:r w:rsidRPr="00266CDC">
        <w:rPr>
          <w:b/>
          <w:bCs/>
        </w:rPr>
        <w:t xml:space="preserve">финансово-хозяйственной деятельности </w:t>
      </w:r>
      <w:r>
        <w:rPr>
          <w:b/>
        </w:rPr>
        <w:t xml:space="preserve">администрации </w:t>
      </w:r>
      <w:proofErr w:type="spellStart"/>
      <w:r>
        <w:rPr>
          <w:b/>
        </w:rPr>
        <w:t>Привольненского</w:t>
      </w:r>
      <w:proofErr w:type="spellEnd"/>
      <w:r>
        <w:rPr>
          <w:b/>
        </w:rPr>
        <w:t xml:space="preserve"> сельского поселения</w:t>
      </w:r>
    </w:p>
    <w:p w:rsidR="00E17AEC" w:rsidRDefault="00E17AEC" w:rsidP="00E17A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266CDC">
        <w:rPr>
          <w:b/>
          <w:bCs/>
        </w:rPr>
        <w:t>Каневско</w:t>
      </w:r>
      <w:r>
        <w:rPr>
          <w:b/>
          <w:bCs/>
        </w:rPr>
        <w:t>го</w:t>
      </w:r>
      <w:proofErr w:type="spellEnd"/>
      <w:r w:rsidRPr="00266CDC">
        <w:rPr>
          <w:b/>
          <w:bCs/>
        </w:rPr>
        <w:t xml:space="preserve"> район</w:t>
      </w:r>
      <w:r>
        <w:rPr>
          <w:b/>
          <w:bCs/>
        </w:rPr>
        <w:t>а</w:t>
      </w:r>
    </w:p>
    <w:p w:rsidR="00827D9C" w:rsidRPr="00E17AEC" w:rsidRDefault="00827D9C" w:rsidP="00827D9C">
      <w:pPr>
        <w:jc w:val="center"/>
        <w:rPr>
          <w:rFonts w:eastAsiaTheme="minorHAnsi"/>
          <w:lang w:eastAsia="en-US"/>
        </w:rPr>
      </w:pPr>
    </w:p>
    <w:p w:rsidR="002A0EFC" w:rsidRPr="00E17AEC" w:rsidRDefault="002A0EFC" w:rsidP="00E17AEC">
      <w:pPr>
        <w:widowControl w:val="0"/>
        <w:autoSpaceDE w:val="0"/>
        <w:autoSpaceDN w:val="0"/>
        <w:adjustRightInd w:val="0"/>
        <w:ind w:firstLine="708"/>
        <w:jc w:val="both"/>
      </w:pPr>
      <w:r w:rsidRPr="00E17AEC">
        <w:t>В соответствии с планом работы Контрольно-счетной палаты муниципального образования Каневской район на 201</w:t>
      </w:r>
      <w:r w:rsidR="00E17AEC" w:rsidRPr="00E17AEC">
        <w:t>9</w:t>
      </w:r>
      <w:r w:rsidRPr="00E17AEC">
        <w:t xml:space="preserve"> год</w:t>
      </w:r>
      <w:bookmarkStart w:id="0" w:name="_GoBack"/>
      <w:bookmarkEnd w:id="0"/>
      <w:r w:rsidRPr="00E17AEC">
        <w:t xml:space="preserve"> в</w:t>
      </w:r>
      <w:r w:rsidR="00827D9C" w:rsidRPr="00E17AEC">
        <w:t xml:space="preserve"> </w:t>
      </w:r>
      <w:r w:rsidR="00E17AEC" w:rsidRPr="00E17AEC">
        <w:t xml:space="preserve">администрации </w:t>
      </w:r>
      <w:proofErr w:type="spellStart"/>
      <w:r w:rsidR="00E17AEC" w:rsidRPr="00E17AEC">
        <w:t>Привольненского</w:t>
      </w:r>
      <w:proofErr w:type="spellEnd"/>
      <w:r w:rsidR="00E17AEC" w:rsidRPr="00E17AEC">
        <w:t xml:space="preserve"> сельского поселения</w:t>
      </w:r>
      <w:r w:rsidR="00E17AEC">
        <w:t xml:space="preserve"> </w:t>
      </w:r>
      <w:proofErr w:type="spellStart"/>
      <w:r w:rsidR="00E17AEC" w:rsidRPr="00E17AEC">
        <w:rPr>
          <w:bCs/>
        </w:rPr>
        <w:t>Каневского</w:t>
      </w:r>
      <w:proofErr w:type="spellEnd"/>
      <w:r w:rsidR="00E17AEC" w:rsidRPr="00E17AEC">
        <w:rPr>
          <w:bCs/>
        </w:rPr>
        <w:t xml:space="preserve"> района</w:t>
      </w:r>
      <w:r w:rsidR="003834D8">
        <w:rPr>
          <w:bCs/>
        </w:rPr>
        <w:t xml:space="preserve"> (далее</w:t>
      </w:r>
      <w:r w:rsidR="00216A59">
        <w:rPr>
          <w:bCs/>
        </w:rPr>
        <w:t xml:space="preserve"> –администрация)</w:t>
      </w:r>
      <w:r w:rsidR="00E17AEC" w:rsidRPr="00E17AEC">
        <w:rPr>
          <w:bCs/>
        </w:rPr>
        <w:t xml:space="preserve"> </w:t>
      </w:r>
      <w:r w:rsidRPr="00E17AEC">
        <w:t xml:space="preserve">проведена проверка </w:t>
      </w:r>
      <w:r w:rsidR="008D2C10" w:rsidRPr="00E17AEC">
        <w:t xml:space="preserve">финансово-хозяйственной деятельности </w:t>
      </w:r>
      <w:r w:rsidRPr="00E17AEC">
        <w:t>за 201</w:t>
      </w:r>
      <w:r w:rsidR="00E17AEC" w:rsidRPr="00E17AEC">
        <w:t>8</w:t>
      </w:r>
      <w:r w:rsidRPr="00E17AEC">
        <w:t xml:space="preserve"> год и текущий</w:t>
      </w:r>
      <w:r w:rsidR="00E17AEC">
        <w:t xml:space="preserve"> </w:t>
      </w:r>
      <w:r w:rsidRPr="00E17AEC">
        <w:t>период 201</w:t>
      </w:r>
      <w:r w:rsidR="00216A59">
        <w:t>9</w:t>
      </w:r>
      <w:r w:rsidRPr="00E17AEC">
        <w:t xml:space="preserve"> года.</w:t>
      </w:r>
    </w:p>
    <w:p w:rsidR="005A70C6" w:rsidRDefault="002A0EFC" w:rsidP="00432C11">
      <w:pPr>
        <w:autoSpaceDE w:val="0"/>
        <w:autoSpaceDN w:val="0"/>
        <w:adjustRightInd w:val="0"/>
        <w:ind w:firstLine="708"/>
        <w:jc w:val="both"/>
      </w:pPr>
      <w:proofErr w:type="gramStart"/>
      <w:r w:rsidRPr="002A0EFC">
        <w:rPr>
          <w:rFonts w:eastAsiaTheme="minorHAnsi"/>
          <w:lang w:eastAsia="en-US"/>
        </w:rPr>
        <w:t>При осуществлении контрольного мероприятия в</w:t>
      </w:r>
      <w:r w:rsidR="000B18A6" w:rsidRPr="000B18A6">
        <w:t xml:space="preserve"> </w:t>
      </w:r>
      <w:r w:rsidR="00216A59">
        <w:rPr>
          <w:bCs/>
        </w:rPr>
        <w:t>администрации</w:t>
      </w:r>
      <w:r w:rsidR="00216A59" w:rsidRPr="002A0EFC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>установлены</w:t>
      </w:r>
      <w:r w:rsidR="005A70C6">
        <w:rPr>
          <w:rFonts w:eastAsiaTheme="minorHAnsi"/>
          <w:lang w:eastAsia="en-US"/>
        </w:rPr>
        <w:t xml:space="preserve"> следующие финансовые нарушения на сумму 551,2 тыс. руб., в том числе нецелевое использование бюджетных средств на сумму 319,5 тыс. руб., неэффективное использование бюджетных средств на сумму 93,8 тыс. руб., а также установлен факт </w:t>
      </w:r>
      <w:r w:rsidR="005A70C6" w:rsidRPr="00F13375">
        <w:t>доведен</w:t>
      </w:r>
      <w:r w:rsidR="005A70C6">
        <w:t>ия</w:t>
      </w:r>
      <w:r w:rsidR="005A70C6" w:rsidRPr="00F13375">
        <w:t xml:space="preserve"> лимитов бюджетных обязательств по расходам на выплату персоналу в объеме на 110887,94 руб., больше чем расчетный плановы</w:t>
      </w:r>
      <w:r w:rsidR="005A70C6">
        <w:t>й</w:t>
      </w:r>
      <w:r w:rsidR="005A70C6" w:rsidRPr="00F13375">
        <w:t xml:space="preserve"> фонд</w:t>
      </w:r>
      <w:r w:rsidR="005A70C6">
        <w:t>, а</w:t>
      </w:r>
      <w:proofErr w:type="gramEnd"/>
      <w:r w:rsidR="005A70C6">
        <w:t xml:space="preserve"> также завышение сметной стоимости  работ на сумму 9,0 тыс. руб.</w:t>
      </w:r>
      <w:r w:rsidR="00E34AC0">
        <w:t xml:space="preserve"> и неправомерно выплаченных отпускных и доплаты за работу со сведениями, составляющими </w:t>
      </w:r>
      <w:proofErr w:type="spellStart"/>
      <w:r w:rsidR="00E34AC0">
        <w:t>гостайну</w:t>
      </w:r>
      <w:proofErr w:type="spellEnd"/>
      <w:r w:rsidR="00E34AC0">
        <w:t xml:space="preserve"> на общую сумму 18,0 тыс. </w:t>
      </w:r>
      <w:r w:rsidR="0031251F">
        <w:t>р</w:t>
      </w:r>
      <w:r w:rsidR="00E34AC0">
        <w:t>уб.</w:t>
      </w:r>
    </w:p>
    <w:p w:rsidR="00981DB4" w:rsidRDefault="005A70C6" w:rsidP="00432C11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>
        <w:t>Кроме этого, проверкой выявлены</w:t>
      </w:r>
      <w:r>
        <w:rPr>
          <w:rFonts w:eastAsiaTheme="minorHAnsi"/>
          <w:lang w:eastAsia="en-US"/>
        </w:rPr>
        <w:t xml:space="preserve"> </w:t>
      </w:r>
      <w:r w:rsidR="002A0EFC" w:rsidRPr="002A0EFC">
        <w:rPr>
          <w:rFonts w:eastAsiaTheme="minorHAnsi"/>
          <w:lang w:eastAsia="en-US"/>
        </w:rPr>
        <w:t xml:space="preserve">нарушения </w:t>
      </w:r>
      <w:r w:rsidR="00C24BC1">
        <w:rPr>
          <w:rFonts w:eastAsiaTheme="minorHAnsi"/>
          <w:lang w:eastAsia="en-US"/>
        </w:rPr>
        <w:t xml:space="preserve">действующего </w:t>
      </w:r>
      <w:r w:rsidR="002A0EFC" w:rsidRPr="002A0EFC">
        <w:rPr>
          <w:rFonts w:eastAsiaTheme="minorHAnsi"/>
          <w:lang w:eastAsia="en-US"/>
        </w:rPr>
        <w:t xml:space="preserve">законодательства на общую сумму </w:t>
      </w:r>
      <w:r w:rsidR="00DA2533">
        <w:rPr>
          <w:rFonts w:eastAsiaTheme="minorHAnsi"/>
          <w:lang w:eastAsia="en-US"/>
        </w:rPr>
        <w:t xml:space="preserve">630,0 </w:t>
      </w:r>
      <w:r w:rsidR="002A0EFC" w:rsidRPr="002A0EFC">
        <w:rPr>
          <w:rFonts w:eastAsiaTheme="minorHAnsi"/>
          <w:lang w:eastAsia="en-US"/>
        </w:rPr>
        <w:t>тыс. руб., в том числе</w:t>
      </w:r>
      <w:r w:rsidR="00210419">
        <w:rPr>
          <w:rFonts w:eastAsiaTheme="minorHAnsi"/>
          <w:lang w:eastAsia="en-US"/>
        </w:rPr>
        <w:t>:</w:t>
      </w:r>
      <w:r w:rsidR="002A0EFC" w:rsidRPr="002A0EFC">
        <w:rPr>
          <w:rFonts w:eastAsiaTheme="minorHAnsi"/>
          <w:lang w:eastAsia="en-US"/>
        </w:rPr>
        <w:t xml:space="preserve">  </w:t>
      </w:r>
      <w:r w:rsidR="000B0268" w:rsidRPr="002A0EFC">
        <w:rPr>
          <w:rFonts w:eastAsiaTheme="minorHAnsi"/>
          <w:lang w:eastAsia="en-US"/>
        </w:rPr>
        <w:t xml:space="preserve">бюджетного законодательства </w:t>
      </w:r>
      <w:r w:rsidR="000B0268">
        <w:rPr>
          <w:rFonts w:eastAsiaTheme="minorHAnsi"/>
          <w:lang w:eastAsia="en-US"/>
        </w:rPr>
        <w:t>–</w:t>
      </w:r>
      <w:r w:rsidR="002D06F4" w:rsidRPr="002D06F4">
        <w:t xml:space="preserve"> </w:t>
      </w:r>
      <w:r w:rsidR="00830E5D">
        <w:t>н</w:t>
      </w:r>
      <w:r w:rsidR="002D06F4" w:rsidRPr="002D06F4">
        <w:rPr>
          <w:rFonts w:eastAsiaTheme="minorHAnsi"/>
          <w:lang w:eastAsia="en-US"/>
        </w:rPr>
        <w:t>арушение порядка составления, утверждения и ведения бюджетной сметы казенного учреждения</w:t>
      </w:r>
      <w:r w:rsidR="00216A59">
        <w:rPr>
          <w:rFonts w:eastAsiaTheme="minorHAnsi"/>
          <w:lang w:eastAsia="en-US"/>
        </w:rPr>
        <w:t xml:space="preserve"> на сумму</w:t>
      </w:r>
      <w:r w:rsidR="002D06F4" w:rsidRPr="002D06F4">
        <w:rPr>
          <w:rFonts w:eastAsiaTheme="minorHAnsi"/>
          <w:lang w:eastAsia="en-US"/>
        </w:rPr>
        <w:t xml:space="preserve"> </w:t>
      </w:r>
      <w:r w:rsidR="00216A59">
        <w:rPr>
          <w:rFonts w:eastAsiaTheme="minorHAnsi"/>
          <w:lang w:eastAsia="en-US"/>
        </w:rPr>
        <w:t>410,0</w:t>
      </w:r>
      <w:r w:rsidR="002D06F4">
        <w:rPr>
          <w:rFonts w:eastAsiaTheme="minorHAnsi"/>
          <w:lang w:eastAsia="en-US"/>
        </w:rPr>
        <w:t xml:space="preserve"> </w:t>
      </w:r>
      <w:r w:rsidR="000B0268">
        <w:rPr>
          <w:rFonts w:eastAsiaTheme="minorHAnsi"/>
          <w:lang w:eastAsia="en-US"/>
        </w:rPr>
        <w:t>тыс. руб.</w:t>
      </w:r>
      <w:r w:rsidR="00216A59">
        <w:rPr>
          <w:rFonts w:eastAsiaTheme="minorHAnsi"/>
          <w:lang w:eastAsia="en-US"/>
        </w:rPr>
        <w:t xml:space="preserve"> и нарушения порядка применения бюджетной классификации РФ на сумму 220,0 тыс. руб.</w:t>
      </w:r>
      <w:r w:rsidR="00B84CC8">
        <w:rPr>
          <w:rFonts w:eastAsiaTheme="minorHAnsi"/>
          <w:lang w:eastAsia="en-US"/>
        </w:rPr>
        <w:t xml:space="preserve">, а </w:t>
      </w:r>
      <w:r w:rsidR="00B84CC8" w:rsidRPr="00B84CC8">
        <w:t xml:space="preserve">также </w:t>
      </w:r>
      <w:r w:rsidR="006054A8">
        <w:t>выявлены н</w:t>
      </w:r>
      <w:r w:rsidR="006054A8" w:rsidRPr="006054A8">
        <w:t>арушения порядка ведения бюджетного учета, составления и представления  бух</w:t>
      </w:r>
      <w:r w:rsidR="005B6017">
        <w:t>галтерской</w:t>
      </w:r>
      <w:r w:rsidR="006054A8" w:rsidRPr="006054A8">
        <w:t xml:space="preserve"> отчетности</w:t>
      </w:r>
      <w:r w:rsidR="005B6017">
        <w:t xml:space="preserve"> на сумму</w:t>
      </w:r>
      <w:proofErr w:type="gramEnd"/>
      <w:r w:rsidR="005B6017">
        <w:t xml:space="preserve"> </w:t>
      </w:r>
      <w:r w:rsidR="00216A59">
        <w:t>3949,1</w:t>
      </w:r>
      <w:r w:rsidR="005B6017">
        <w:t xml:space="preserve"> тыс. руб.</w:t>
      </w:r>
      <w:r w:rsidR="006054A8" w:rsidRPr="006054A8">
        <w:t>,</w:t>
      </w:r>
      <w:r w:rsidR="005B6017">
        <w:t xml:space="preserve"> из которых</w:t>
      </w:r>
      <w:r w:rsidR="005B6017" w:rsidRPr="005B6017">
        <w:rPr>
          <w:b/>
        </w:rPr>
        <w:t xml:space="preserve"> </w:t>
      </w:r>
      <w:r w:rsidR="005B6017" w:rsidRPr="005B6017">
        <w:t>грубое нарушение требований к бухгалтерскому учету, в том числе к бухгалтерской (финансовой) отчетности</w:t>
      </w:r>
      <w:r w:rsidR="006054A8" w:rsidRPr="005B6017">
        <w:t xml:space="preserve"> </w:t>
      </w:r>
      <w:r w:rsidR="005B6017">
        <w:t xml:space="preserve">на сумму </w:t>
      </w:r>
      <w:r w:rsidR="00216A59">
        <w:t>2528,4</w:t>
      </w:r>
      <w:r w:rsidR="005B6017">
        <w:t xml:space="preserve"> тыс. руб.</w:t>
      </w:r>
      <w:r w:rsidR="007210C9" w:rsidRPr="007210C9">
        <w:rPr>
          <w:b/>
        </w:rPr>
        <w:t xml:space="preserve"> </w:t>
      </w:r>
    </w:p>
    <w:p w:rsidR="001A62DB" w:rsidRDefault="00EE08FC" w:rsidP="002A0EF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 также имеют быть факты нарушения установленного порядка управления и распоряжения муниципальным имуществом </w:t>
      </w:r>
      <w:r w:rsidR="001A62DB">
        <w:rPr>
          <w:rFonts w:eastAsiaTheme="minorHAnsi"/>
          <w:lang w:eastAsia="en-US"/>
        </w:rPr>
        <w:t xml:space="preserve">на сумму 1593,8 тыс. руб. </w:t>
      </w:r>
    </w:p>
    <w:p w:rsidR="005E4E24" w:rsidRDefault="0005773D" w:rsidP="0005773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454C">
        <w:rPr>
          <w:rFonts w:eastAsiaTheme="minorHAnsi"/>
          <w:lang w:eastAsia="en-US"/>
        </w:rPr>
        <w:t>Проведенным аудитом в</w:t>
      </w:r>
      <w:r w:rsidRPr="0005773D">
        <w:rPr>
          <w:rFonts w:eastAsiaTheme="minorHAnsi"/>
          <w:lang w:eastAsia="en-US"/>
        </w:rPr>
        <w:t xml:space="preserve"> сфере закупок выявлено, что администрацией не в полной мере осуществляются предусмотренные законодательством о контрактной системе, бюджетным законодательством действия, сопровождающие закупочную деятельность</w:t>
      </w:r>
      <w:r w:rsidR="004D2413">
        <w:rPr>
          <w:rFonts w:eastAsiaTheme="minorHAnsi"/>
          <w:lang w:eastAsia="en-US"/>
        </w:rPr>
        <w:t>.</w:t>
      </w:r>
    </w:p>
    <w:p w:rsidR="0005773D" w:rsidRPr="0005773D" w:rsidRDefault="0005773D" w:rsidP="0005773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5773D">
        <w:rPr>
          <w:rFonts w:eastAsiaTheme="minorHAnsi"/>
          <w:lang w:eastAsia="en-US"/>
        </w:rPr>
        <w:t xml:space="preserve"> В  нарушение ч. 2 ст. 73 БК РФ, представленные реестры закупок не содержат информацию о местонахождении поставщиков, подрядчиков, исполнителей и частично сведений о закупаемых товарах.</w:t>
      </w:r>
    </w:p>
    <w:p w:rsidR="0005773D" w:rsidRPr="0005773D" w:rsidRDefault="00C66073" w:rsidP="0005773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Кроме этого, п</w:t>
      </w:r>
      <w:r w:rsidR="0005773D" w:rsidRPr="0005773D">
        <w:rPr>
          <w:rFonts w:eastAsiaTheme="minorHAnsi"/>
          <w:lang w:eastAsia="en-US"/>
        </w:rPr>
        <w:t>лан</w:t>
      </w:r>
      <w:r w:rsidR="002E454C">
        <w:rPr>
          <w:rFonts w:eastAsiaTheme="minorHAnsi"/>
          <w:lang w:eastAsia="en-US"/>
        </w:rPr>
        <w:t>ы</w:t>
      </w:r>
      <w:r w:rsidR="0005773D" w:rsidRPr="0005773D">
        <w:rPr>
          <w:rFonts w:eastAsiaTheme="minorHAnsi"/>
          <w:lang w:eastAsia="en-US"/>
        </w:rPr>
        <w:t xml:space="preserve"> закупок, план</w:t>
      </w:r>
      <w:r w:rsidR="002E454C">
        <w:rPr>
          <w:rFonts w:eastAsiaTheme="minorHAnsi"/>
          <w:lang w:eastAsia="en-US"/>
        </w:rPr>
        <w:t>ы</w:t>
      </w:r>
      <w:r w:rsidR="0005773D" w:rsidRPr="0005773D">
        <w:rPr>
          <w:rFonts w:eastAsiaTheme="minorHAnsi"/>
          <w:lang w:eastAsia="en-US"/>
        </w:rPr>
        <w:t>-график</w:t>
      </w:r>
      <w:r w:rsidR="002E454C">
        <w:rPr>
          <w:rFonts w:eastAsiaTheme="minorHAnsi"/>
          <w:lang w:eastAsia="en-US"/>
        </w:rPr>
        <w:t>и</w:t>
      </w:r>
      <w:r w:rsidR="0005773D" w:rsidRPr="0005773D">
        <w:rPr>
          <w:rFonts w:eastAsiaTheme="minorHAnsi"/>
          <w:lang w:eastAsia="en-US"/>
        </w:rPr>
        <w:t xml:space="preserve"> закупок </w:t>
      </w:r>
      <w:r w:rsidR="00584D8C">
        <w:rPr>
          <w:rFonts w:eastAsiaTheme="minorHAnsi"/>
          <w:lang w:eastAsia="en-US"/>
        </w:rPr>
        <w:t>утвержд</w:t>
      </w:r>
      <w:r w:rsidR="003B7EC3">
        <w:rPr>
          <w:rFonts w:eastAsiaTheme="minorHAnsi"/>
          <w:lang w:eastAsia="en-US"/>
        </w:rPr>
        <w:t>ались</w:t>
      </w:r>
      <w:r w:rsidR="00584D8C">
        <w:rPr>
          <w:rFonts w:eastAsiaTheme="minorHAnsi"/>
          <w:lang w:eastAsia="en-US"/>
        </w:rPr>
        <w:t xml:space="preserve"> с нарушением</w:t>
      </w:r>
      <w:r w:rsidR="0005773D" w:rsidRPr="0005773D">
        <w:rPr>
          <w:rFonts w:eastAsiaTheme="minorHAnsi"/>
          <w:lang w:eastAsia="en-US"/>
        </w:rPr>
        <w:t xml:space="preserve"> установленного срока</w:t>
      </w:r>
      <w:r w:rsidR="00786BEC">
        <w:rPr>
          <w:rFonts w:eastAsiaTheme="minorHAnsi"/>
          <w:lang w:eastAsia="en-US"/>
        </w:rPr>
        <w:t>, также</w:t>
      </w:r>
      <w:r w:rsidR="0005773D" w:rsidRPr="0005773D">
        <w:rPr>
          <w:rFonts w:eastAsiaTheme="minorHAnsi"/>
          <w:lang w:eastAsia="en-US"/>
        </w:rPr>
        <w:t xml:space="preserve"> заказчиком не </w:t>
      </w:r>
      <w:r w:rsidR="00786BEC">
        <w:rPr>
          <w:rFonts w:eastAsiaTheme="minorHAnsi"/>
          <w:lang w:eastAsia="en-US"/>
        </w:rPr>
        <w:t xml:space="preserve">был </w:t>
      </w:r>
      <w:r w:rsidR="0005773D" w:rsidRPr="0005773D">
        <w:rPr>
          <w:rFonts w:eastAsiaTheme="minorHAnsi"/>
          <w:lang w:eastAsia="en-US"/>
        </w:rPr>
        <w:t>определен порядок работы единой комиссии по осуществлению закупок</w:t>
      </w:r>
      <w:r w:rsidR="00786BEC">
        <w:rPr>
          <w:rFonts w:eastAsiaTheme="minorHAnsi"/>
          <w:lang w:eastAsia="en-US"/>
        </w:rPr>
        <w:t>.</w:t>
      </w:r>
      <w:r w:rsidR="0005773D" w:rsidRPr="0005773D">
        <w:rPr>
          <w:rFonts w:eastAsiaTheme="minorHAnsi"/>
          <w:lang w:eastAsia="en-US"/>
        </w:rPr>
        <w:t xml:space="preserve"> </w:t>
      </w:r>
    </w:p>
    <w:p w:rsidR="003B7EC3" w:rsidRPr="003B7EC3" w:rsidRDefault="003B7EC3" w:rsidP="003B7EC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B7EC3">
        <w:rPr>
          <w:rFonts w:eastAsiaTheme="minorHAnsi"/>
          <w:lang w:eastAsia="en-US"/>
        </w:rPr>
        <w:t xml:space="preserve">При проверке соответствия содержательной части заключаемых контрактов, установлено, что в них не указывался идентификационный код </w:t>
      </w:r>
      <w:r w:rsidRPr="003B7EC3">
        <w:rPr>
          <w:rFonts w:eastAsiaTheme="minorHAnsi"/>
          <w:lang w:eastAsia="en-US"/>
        </w:rPr>
        <w:lastRenderedPageBreak/>
        <w:t>закупки и отдельные обязательные условия, что не соответствует требованиям Закона о контрактной системе в сфере закупок.</w:t>
      </w:r>
    </w:p>
    <w:p w:rsidR="003B7EC3" w:rsidRPr="003B7EC3" w:rsidRDefault="003B7EC3" w:rsidP="003B7EC3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/>
          <w:i/>
        </w:rPr>
      </w:pPr>
      <w:r w:rsidRPr="003B7EC3">
        <w:rPr>
          <w:rFonts w:eastAsia="Calibri"/>
        </w:rPr>
        <w:t xml:space="preserve">          А также </w:t>
      </w:r>
      <w:r w:rsidRPr="003B7EC3">
        <w:t xml:space="preserve">по результатам исполнения основной массы контрактов заказчиком не проводилась </w:t>
      </w:r>
      <w:r w:rsidR="00786BEC">
        <w:t xml:space="preserve">приемка и </w:t>
      </w:r>
      <w:r w:rsidRPr="003B7EC3">
        <w:t>экспертиза предоставленных поставщиком (подрядчиком, исполнителем) результатов, предусмотренных контрактом в части их соответствия условиям контракта.</w:t>
      </w:r>
    </w:p>
    <w:p w:rsidR="00DC082F" w:rsidRDefault="009B21CA" w:rsidP="00271D3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proofErr w:type="gramStart"/>
      <w:r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="001A62DB">
        <w:rPr>
          <w:rFonts w:eastAsiaTheme="minorHAnsi"/>
          <w:lang w:eastAsia="en-US"/>
        </w:rPr>
        <w:t>главе поселения</w:t>
      </w:r>
      <w:r w:rsidR="003E4B1E" w:rsidRPr="0007730C">
        <w:rPr>
          <w:rFonts w:eastAsiaTheme="minorHAnsi"/>
          <w:lang w:eastAsia="en-US"/>
        </w:rPr>
        <w:t xml:space="preserve"> </w:t>
      </w:r>
      <w:r w:rsidR="0070448C">
        <w:rPr>
          <w:rFonts w:eastAsiaTheme="minorHAnsi"/>
          <w:lang w:eastAsia="en-US"/>
        </w:rPr>
        <w:t>в</w:t>
      </w:r>
      <w:r w:rsidR="003E4B1E" w:rsidRPr="0007730C">
        <w:rPr>
          <w:rFonts w:eastAsiaTheme="minorHAnsi"/>
          <w:lang w:eastAsia="en-US"/>
        </w:rPr>
        <w:t>ручен</w:t>
      </w:r>
      <w:r w:rsidR="001A62DB">
        <w:rPr>
          <w:rFonts w:eastAsiaTheme="minorHAnsi"/>
          <w:lang w:eastAsia="en-US"/>
        </w:rPr>
        <w:t>о</w:t>
      </w:r>
      <w:r w:rsidR="003E4B1E" w:rsidRPr="0007730C">
        <w:rPr>
          <w:rFonts w:eastAsiaTheme="minorHAnsi"/>
          <w:lang w:eastAsia="en-US"/>
        </w:rPr>
        <w:t xml:space="preserve"> представлени</w:t>
      </w:r>
      <w:r w:rsidR="001A62DB">
        <w:rPr>
          <w:rFonts w:eastAsiaTheme="minorHAnsi"/>
          <w:lang w:eastAsia="en-US"/>
        </w:rPr>
        <w:t>е</w:t>
      </w:r>
      <w:r w:rsidR="003E4B1E" w:rsidRPr="0007730C">
        <w:rPr>
          <w:rFonts w:eastAsiaTheme="minorHAnsi"/>
          <w:lang w:eastAsia="en-US"/>
        </w:rPr>
        <w:t xml:space="preserve"> по устранению выявленных нарушений и недостатков</w:t>
      </w:r>
      <w:r w:rsidR="00D50BE5">
        <w:rPr>
          <w:rFonts w:eastAsiaTheme="minorHAnsi"/>
          <w:lang w:eastAsia="en-US"/>
        </w:rPr>
        <w:t xml:space="preserve">, в том числе </w:t>
      </w:r>
      <w:r w:rsidR="00D50BE5" w:rsidRPr="00D50BE5">
        <w:t xml:space="preserve"> </w:t>
      </w:r>
      <w:r w:rsidR="00D50BE5" w:rsidRPr="00D50BE5">
        <w:rPr>
          <w:spacing w:val="3"/>
        </w:rPr>
        <w:t xml:space="preserve">по </w:t>
      </w:r>
      <w:r w:rsidR="0072336F">
        <w:rPr>
          <w:spacing w:val="3"/>
        </w:rPr>
        <w:t>утверждению правовых актов в области оплаты труда как муниципальных служащих, так и не муниципальных служащих, а также в области дорожного хозяйства, по уменьшению лимитов на оплату труда, взысканию излишне оплаченной суммы за невыполненные работы и неправомерно выплаченных сумм оплаты труда, по устранению</w:t>
      </w:r>
      <w:proofErr w:type="gramEnd"/>
      <w:r w:rsidR="0072336F">
        <w:rPr>
          <w:spacing w:val="3"/>
        </w:rPr>
        <w:t xml:space="preserve"> нарушений в части муниципального имущества и </w:t>
      </w:r>
      <w:proofErr w:type="gramStart"/>
      <w:r w:rsidR="0072336F">
        <w:rPr>
          <w:spacing w:val="3"/>
        </w:rPr>
        <w:t>другое</w:t>
      </w:r>
      <w:proofErr w:type="gramEnd"/>
      <w:r w:rsidR="0072336F">
        <w:rPr>
          <w:spacing w:val="3"/>
        </w:rPr>
        <w:t xml:space="preserve">.  </w:t>
      </w:r>
    </w:p>
    <w:p w:rsidR="00884CFD" w:rsidRPr="00884CFD" w:rsidRDefault="0072336F" w:rsidP="00884CFD">
      <w:pPr>
        <w:tabs>
          <w:tab w:val="left" w:pos="709"/>
          <w:tab w:val="left" w:pos="851"/>
        </w:tabs>
        <w:ind w:firstLine="568"/>
        <w:jc w:val="both"/>
        <w:rPr>
          <w:i/>
        </w:rPr>
      </w:pPr>
      <w:r w:rsidRPr="00884CFD">
        <w:t xml:space="preserve">По результатам проверки составлено два протокола об административной ответственности </w:t>
      </w:r>
      <w:r w:rsidR="00884CFD" w:rsidRPr="00884CFD">
        <w:t xml:space="preserve">по статье  15.14 КоАП РФ за нецелевое использование бюджетных средств и по части 2 ст. 15.15.7 КоАП РФ за нарушение порядка составления, утверждения и ведения бюджетных смет. Данные должностные лица привлечены к административной ответственности на </w:t>
      </w:r>
      <w:r w:rsidR="00884CFD" w:rsidRPr="000034A6">
        <w:t xml:space="preserve">сумму </w:t>
      </w:r>
      <w:r w:rsidR="000034A6" w:rsidRPr="000034A6">
        <w:t>30,0 тыс.</w:t>
      </w:r>
      <w:r w:rsidR="00884CFD" w:rsidRPr="000034A6">
        <w:t xml:space="preserve">  руб.</w:t>
      </w:r>
    </w:p>
    <w:p w:rsidR="00722B6F" w:rsidRDefault="00722B6F" w:rsidP="00BC412F">
      <w:pPr>
        <w:autoSpaceDE w:val="0"/>
        <w:autoSpaceDN w:val="0"/>
        <w:adjustRightInd w:val="0"/>
        <w:ind w:firstLine="708"/>
        <w:jc w:val="both"/>
      </w:pPr>
    </w:p>
    <w:p w:rsidR="00BC412F" w:rsidRPr="002A0EFC" w:rsidRDefault="00BC412F" w:rsidP="00BC41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730C">
        <w:rPr>
          <w:rFonts w:eastAsiaTheme="minorHAnsi"/>
          <w:lang w:eastAsia="en-US"/>
        </w:rPr>
        <w:t xml:space="preserve">Направлен отчет главе и председателю Совета </w:t>
      </w:r>
      <w:r w:rsidR="0072336F">
        <w:rPr>
          <w:rFonts w:eastAsiaTheme="minorHAnsi"/>
          <w:lang w:eastAsia="en-US"/>
        </w:rPr>
        <w:t>поселения</w:t>
      </w:r>
      <w:r w:rsidRPr="0007730C">
        <w:rPr>
          <w:rFonts w:eastAsiaTheme="minorHAnsi"/>
          <w:lang w:eastAsia="en-US"/>
        </w:rPr>
        <w:t>, акт и материалы проверки переданы в прокуратуру.</w:t>
      </w:r>
    </w:p>
    <w:p w:rsidR="001A3A32" w:rsidRPr="002F7DDF" w:rsidRDefault="001A3A32" w:rsidP="001A3A3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F7DDF">
        <w:rPr>
          <w:color w:val="000000"/>
        </w:rPr>
        <w:t xml:space="preserve">Должностными лицами объектов проверки в установленный срок </w:t>
      </w:r>
      <w:proofErr w:type="gramStart"/>
      <w:r w:rsidRPr="002F7DDF">
        <w:rPr>
          <w:color w:val="000000"/>
        </w:rPr>
        <w:t>пред</w:t>
      </w:r>
      <w:proofErr w:type="gramEnd"/>
      <w:r w:rsidRPr="002F7DDF">
        <w:rPr>
          <w:color w:val="000000"/>
        </w:rPr>
        <w:t>-</w:t>
      </w:r>
    </w:p>
    <w:p w:rsidR="009B21CA" w:rsidRPr="002F7DDF" w:rsidRDefault="001A3A32" w:rsidP="002F7D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proofErr w:type="gramStart"/>
      <w:r w:rsidRPr="002F7DDF">
        <w:rPr>
          <w:color w:val="000000"/>
        </w:rPr>
        <w:t>ставлена</w:t>
      </w:r>
      <w:proofErr w:type="spellEnd"/>
      <w:r w:rsidRPr="002F7DDF">
        <w:rPr>
          <w:color w:val="000000"/>
        </w:rPr>
        <w:t xml:space="preserve"> информация об устранении нарушений и недостатков согласно которой:</w:t>
      </w:r>
      <w:r w:rsidR="00244CE9" w:rsidRPr="002F7DDF">
        <w:rPr>
          <w:color w:val="000000"/>
        </w:rPr>
        <w:t xml:space="preserve"> п</w:t>
      </w:r>
      <w:r w:rsidR="0062277E" w:rsidRPr="002F7DDF">
        <w:rPr>
          <w:color w:val="000000"/>
        </w:rPr>
        <w:t>роизведено удержани</w:t>
      </w:r>
      <w:r w:rsidR="008B558E" w:rsidRPr="002F7DDF">
        <w:rPr>
          <w:color w:val="000000"/>
        </w:rPr>
        <w:t>е</w:t>
      </w:r>
      <w:r w:rsidR="0062277E" w:rsidRPr="002F7DDF">
        <w:rPr>
          <w:color w:val="000000"/>
        </w:rPr>
        <w:t xml:space="preserve"> с</w:t>
      </w:r>
      <w:r w:rsidR="000034A6" w:rsidRPr="002F7DDF">
        <w:rPr>
          <w:color w:val="000000"/>
        </w:rPr>
        <w:t xml:space="preserve">умм неправомерно выплаченных отпускных и надбавки за работу со сведениями, составляющими государственную тайну в сумме 17,9 тыс. руб., уменьшены объемы лимитов  бюджетных обязательств, доведенных  </w:t>
      </w:r>
      <w:r w:rsidR="0062277E" w:rsidRPr="002F7DDF">
        <w:rPr>
          <w:color w:val="000000"/>
        </w:rPr>
        <w:t xml:space="preserve"> </w:t>
      </w:r>
      <w:r w:rsidR="000034A6" w:rsidRPr="002F7DDF">
        <w:rPr>
          <w:color w:val="000000"/>
        </w:rPr>
        <w:t xml:space="preserve">администрации на выплату заработной платы с начислениями  </w:t>
      </w:r>
      <w:r w:rsidR="008231F3" w:rsidRPr="002F7DDF">
        <w:rPr>
          <w:color w:val="000000"/>
        </w:rPr>
        <w:t>на сумму 110,9 тыс. руб., восстановлена сумма в размере 8,9 тыс. руб. оплаченная за работы по ремонту водопроводных</w:t>
      </w:r>
      <w:proofErr w:type="gramEnd"/>
      <w:r w:rsidR="008231F3" w:rsidRPr="002F7DDF">
        <w:rPr>
          <w:color w:val="000000"/>
        </w:rPr>
        <w:t xml:space="preserve"> сетей в завышенных размерах.  </w:t>
      </w:r>
      <w:proofErr w:type="gramStart"/>
      <w:r w:rsidR="008231F3" w:rsidRPr="002F7DDF">
        <w:rPr>
          <w:color w:val="000000"/>
        </w:rPr>
        <w:t>А также проведены исправительные операции по учету непроизведенных активов, составляющих имущество казны</w:t>
      </w:r>
      <w:r w:rsidR="00C22327" w:rsidRPr="002F7DDF">
        <w:rPr>
          <w:color w:val="000000"/>
        </w:rPr>
        <w:t xml:space="preserve">, по учету недвижимого имущества переданного в возмездное и безвозмездное пользование, переданы 17 объектов в на праве оперативного управления подведомственному учреждению культуры на общую стоимость 88,9 тыс. руб., списано с балансового учета на </w:t>
      </w:r>
      <w:proofErr w:type="spellStart"/>
      <w:r w:rsidR="00C22327" w:rsidRPr="002F7DDF">
        <w:rPr>
          <w:color w:val="000000"/>
        </w:rPr>
        <w:t>забаланс</w:t>
      </w:r>
      <w:proofErr w:type="spellEnd"/>
      <w:r w:rsidR="00C22327" w:rsidRPr="002F7DDF">
        <w:rPr>
          <w:color w:val="000000"/>
        </w:rPr>
        <w:t xml:space="preserve"> движимое имущество общей стоимостью 101,8 тыс. руб.</w:t>
      </w:r>
      <w:r w:rsidR="002F7DDF" w:rsidRPr="002F7DDF">
        <w:rPr>
          <w:color w:val="000000"/>
        </w:rPr>
        <w:t>, а также разработаны или приведены в соответствие с</w:t>
      </w:r>
      <w:proofErr w:type="gramEnd"/>
      <w:r w:rsidR="002F7DDF" w:rsidRPr="002F7DDF">
        <w:rPr>
          <w:color w:val="000000"/>
        </w:rPr>
        <w:t xml:space="preserve"> требованием законодательства муниципальные правовые  акты, в области дорожной деятельности  и оплаты труда. </w:t>
      </w:r>
      <w:r w:rsidR="002F7DDF">
        <w:rPr>
          <w:color w:val="000000"/>
        </w:rPr>
        <w:t xml:space="preserve">Внесены соответствующие изменения в документацию по закупкам. </w:t>
      </w:r>
      <w:r w:rsidR="008231F3" w:rsidRPr="002F7DDF">
        <w:rPr>
          <w:color w:val="000000"/>
        </w:rPr>
        <w:t xml:space="preserve">Представлен план-график по устранению </w:t>
      </w:r>
      <w:r w:rsidR="002F7DDF" w:rsidRPr="002F7DDF">
        <w:rPr>
          <w:color w:val="000000"/>
        </w:rPr>
        <w:t xml:space="preserve">нарушений выявленных проверкой в части учета, использования и предоставления муниципального имущества. </w:t>
      </w:r>
    </w:p>
    <w:p w:rsidR="002A0EFC" w:rsidRPr="002A0EFC" w:rsidRDefault="009B21CA" w:rsidP="00EF268B">
      <w:pPr>
        <w:ind w:firstLine="709"/>
        <w:contextualSpacing/>
        <w:jc w:val="both"/>
        <w:rPr>
          <w:rFonts w:eastAsiaTheme="minorHAnsi"/>
          <w:lang w:eastAsia="en-US"/>
        </w:rPr>
      </w:pPr>
      <w:r w:rsidRPr="002F7DDF">
        <w:rPr>
          <w:rFonts w:eastAsia="Calibri"/>
          <w:lang w:eastAsia="en-US"/>
        </w:rPr>
        <w:t xml:space="preserve"> </w:t>
      </w:r>
    </w:p>
    <w:sectPr w:rsidR="002A0EF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034A6"/>
    <w:rsid w:val="0005773D"/>
    <w:rsid w:val="000636EF"/>
    <w:rsid w:val="00074D9D"/>
    <w:rsid w:val="0007730C"/>
    <w:rsid w:val="000B0268"/>
    <w:rsid w:val="000B0DFD"/>
    <w:rsid w:val="000B18A6"/>
    <w:rsid w:val="000C7E02"/>
    <w:rsid w:val="000F496B"/>
    <w:rsid w:val="001008BB"/>
    <w:rsid w:val="001010B9"/>
    <w:rsid w:val="00104000"/>
    <w:rsid w:val="001218E6"/>
    <w:rsid w:val="001A3A32"/>
    <w:rsid w:val="001A62DB"/>
    <w:rsid w:val="001B3B55"/>
    <w:rsid w:val="001F062F"/>
    <w:rsid w:val="00210419"/>
    <w:rsid w:val="00216A59"/>
    <w:rsid w:val="00244CE9"/>
    <w:rsid w:val="00261CBE"/>
    <w:rsid w:val="00271D31"/>
    <w:rsid w:val="002A0EFC"/>
    <w:rsid w:val="002D06F4"/>
    <w:rsid w:val="002E454C"/>
    <w:rsid w:val="002F55B8"/>
    <w:rsid w:val="002F7DDF"/>
    <w:rsid w:val="0031251F"/>
    <w:rsid w:val="00314ED9"/>
    <w:rsid w:val="003527B4"/>
    <w:rsid w:val="003826BD"/>
    <w:rsid w:val="003834D8"/>
    <w:rsid w:val="003B7EC3"/>
    <w:rsid w:val="003E39FD"/>
    <w:rsid w:val="003E4B1E"/>
    <w:rsid w:val="00406BE2"/>
    <w:rsid w:val="00432C11"/>
    <w:rsid w:val="0046317B"/>
    <w:rsid w:val="00491D00"/>
    <w:rsid w:val="004D2413"/>
    <w:rsid w:val="004F140F"/>
    <w:rsid w:val="0055152B"/>
    <w:rsid w:val="005833B1"/>
    <w:rsid w:val="00584D8C"/>
    <w:rsid w:val="00587D77"/>
    <w:rsid w:val="005A01A9"/>
    <w:rsid w:val="005A3E11"/>
    <w:rsid w:val="005A5562"/>
    <w:rsid w:val="005A70C6"/>
    <w:rsid w:val="005B32F4"/>
    <w:rsid w:val="005B6017"/>
    <w:rsid w:val="005D1746"/>
    <w:rsid w:val="005E1872"/>
    <w:rsid w:val="005E4E24"/>
    <w:rsid w:val="006054A8"/>
    <w:rsid w:val="0062277E"/>
    <w:rsid w:val="00646B4C"/>
    <w:rsid w:val="00691503"/>
    <w:rsid w:val="00692F78"/>
    <w:rsid w:val="006A3E3E"/>
    <w:rsid w:val="006A4DFC"/>
    <w:rsid w:val="006B2F53"/>
    <w:rsid w:val="006D0BFE"/>
    <w:rsid w:val="0070448C"/>
    <w:rsid w:val="007210C9"/>
    <w:rsid w:val="00722B6F"/>
    <w:rsid w:val="0072336F"/>
    <w:rsid w:val="00725AFE"/>
    <w:rsid w:val="00753FD2"/>
    <w:rsid w:val="007828D6"/>
    <w:rsid w:val="00786BEC"/>
    <w:rsid w:val="007922F4"/>
    <w:rsid w:val="007A4739"/>
    <w:rsid w:val="007D0ACA"/>
    <w:rsid w:val="0080443C"/>
    <w:rsid w:val="00805F80"/>
    <w:rsid w:val="008231F3"/>
    <w:rsid w:val="00827D9C"/>
    <w:rsid w:val="00830E5D"/>
    <w:rsid w:val="00851C9C"/>
    <w:rsid w:val="00884CFD"/>
    <w:rsid w:val="0089328D"/>
    <w:rsid w:val="008B558E"/>
    <w:rsid w:val="008D18B4"/>
    <w:rsid w:val="008D2C10"/>
    <w:rsid w:val="00940B5A"/>
    <w:rsid w:val="00943148"/>
    <w:rsid w:val="00981DB4"/>
    <w:rsid w:val="009B21CA"/>
    <w:rsid w:val="009C3B82"/>
    <w:rsid w:val="00A11AD5"/>
    <w:rsid w:val="00A26C76"/>
    <w:rsid w:val="00A913C7"/>
    <w:rsid w:val="00AC7663"/>
    <w:rsid w:val="00AF390C"/>
    <w:rsid w:val="00B13E89"/>
    <w:rsid w:val="00B24109"/>
    <w:rsid w:val="00B83870"/>
    <w:rsid w:val="00B84CC8"/>
    <w:rsid w:val="00BC412F"/>
    <w:rsid w:val="00BD6EC0"/>
    <w:rsid w:val="00C13199"/>
    <w:rsid w:val="00C22327"/>
    <w:rsid w:val="00C24BC1"/>
    <w:rsid w:val="00C6605C"/>
    <w:rsid w:val="00C66073"/>
    <w:rsid w:val="00C709F2"/>
    <w:rsid w:val="00C855F0"/>
    <w:rsid w:val="00C94517"/>
    <w:rsid w:val="00CA63C3"/>
    <w:rsid w:val="00CB7F99"/>
    <w:rsid w:val="00D0300B"/>
    <w:rsid w:val="00D0574B"/>
    <w:rsid w:val="00D272EB"/>
    <w:rsid w:val="00D333A8"/>
    <w:rsid w:val="00D50096"/>
    <w:rsid w:val="00D50BE5"/>
    <w:rsid w:val="00D8716F"/>
    <w:rsid w:val="00DA2533"/>
    <w:rsid w:val="00DA4B7F"/>
    <w:rsid w:val="00DC082F"/>
    <w:rsid w:val="00DD74B1"/>
    <w:rsid w:val="00E10413"/>
    <w:rsid w:val="00E17AEC"/>
    <w:rsid w:val="00E27DBA"/>
    <w:rsid w:val="00E34AC0"/>
    <w:rsid w:val="00E7171B"/>
    <w:rsid w:val="00E90CA9"/>
    <w:rsid w:val="00E95FD9"/>
    <w:rsid w:val="00EE08FC"/>
    <w:rsid w:val="00EE2392"/>
    <w:rsid w:val="00EF268B"/>
    <w:rsid w:val="00EF6975"/>
    <w:rsid w:val="00F653D4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c57-2</dc:creator>
  <cp:keywords/>
  <dc:description/>
  <cp:lastModifiedBy>c57-2</cp:lastModifiedBy>
  <cp:revision>146</cp:revision>
  <cp:lastPrinted>2019-05-31T10:30:00Z</cp:lastPrinted>
  <dcterms:created xsi:type="dcterms:W3CDTF">2019-05-15T08:35:00Z</dcterms:created>
  <dcterms:modified xsi:type="dcterms:W3CDTF">2019-09-27T11:26:00Z</dcterms:modified>
</cp:coreProperties>
</file>