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8AA05" w14:textId="77777777" w:rsidR="00270FD7" w:rsidRPr="00F65607" w:rsidRDefault="00270FD7" w:rsidP="00270FD7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1684"/>
        <w:gridCol w:w="135"/>
        <w:gridCol w:w="7"/>
        <w:gridCol w:w="413"/>
        <w:gridCol w:w="280"/>
        <w:gridCol w:w="583"/>
        <w:gridCol w:w="1186"/>
        <w:gridCol w:w="90"/>
        <w:gridCol w:w="191"/>
        <w:gridCol w:w="234"/>
        <w:gridCol w:w="567"/>
        <w:gridCol w:w="759"/>
        <w:gridCol w:w="91"/>
        <w:gridCol w:w="851"/>
        <w:gridCol w:w="1134"/>
      </w:tblGrid>
      <w:tr w:rsidR="00270FD7" w:rsidRPr="00F65607" w14:paraId="4CE430F0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5F003C1" w14:textId="77777777" w:rsidR="009A470B" w:rsidRDefault="00270FD7" w:rsidP="00DB57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F65607">
              <w:rPr>
                <w:bCs/>
                <w:szCs w:val="28"/>
              </w:rPr>
              <w:t>Сводный отчёт</w:t>
            </w:r>
            <w:r w:rsidRPr="00F65607">
              <w:rPr>
                <w:bCs/>
                <w:szCs w:val="28"/>
              </w:rPr>
              <w:br/>
              <w:t xml:space="preserve">о результатах проведения оценки регулирующего воздействия проекта </w:t>
            </w:r>
          </w:p>
          <w:p w14:paraId="49BF59C8" w14:textId="019400D1" w:rsidR="00270FD7" w:rsidRPr="00F65607" w:rsidRDefault="00270FD7" w:rsidP="00DB57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F65607">
              <w:rPr>
                <w:bCs/>
                <w:szCs w:val="28"/>
              </w:rPr>
              <w:t>муниципального нормативного правового акта</w:t>
            </w:r>
          </w:p>
        </w:tc>
      </w:tr>
      <w:tr w:rsidR="00270FD7" w:rsidRPr="00F65607" w14:paraId="5F8970D0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9363483" w14:textId="77777777" w:rsidR="00270FD7" w:rsidRPr="00F65607" w:rsidRDefault="00270FD7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14:paraId="0D06A6E1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457A98D" w14:textId="77777777" w:rsidR="00270FD7" w:rsidRDefault="00270FD7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1. Общая информаци</w:t>
            </w:r>
            <w:r w:rsidR="007045C3">
              <w:rPr>
                <w:szCs w:val="28"/>
              </w:rPr>
              <w:t>я</w:t>
            </w:r>
          </w:p>
          <w:p w14:paraId="36B9B2A1" w14:textId="086EF91E" w:rsidR="007045C3" w:rsidRPr="00F65607" w:rsidRDefault="007045C3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14:paraId="5B63A71C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840F4E9" w14:textId="6047C640" w:rsidR="00270FD7" w:rsidRDefault="00270FD7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1.1. Регулирующий орган:</w:t>
            </w:r>
            <w:r w:rsidR="00B42BB6" w:rsidRPr="00B42BB6">
              <w:rPr>
                <w:szCs w:val="28"/>
              </w:rPr>
              <w:t xml:space="preserve"> </w:t>
            </w:r>
            <w:r w:rsidR="00B42BB6">
              <w:rPr>
                <w:szCs w:val="28"/>
              </w:rPr>
              <w:t xml:space="preserve">Управление имущественных отношений администрации муниципального образования Каневской район (УИО </w:t>
            </w:r>
            <w:r w:rsidR="007045C3">
              <w:rPr>
                <w:szCs w:val="28"/>
              </w:rPr>
              <w:t>Каневского района).</w:t>
            </w:r>
          </w:p>
          <w:p w14:paraId="533CB7CA" w14:textId="3BB77644" w:rsidR="007045C3" w:rsidRPr="00B42BB6" w:rsidRDefault="007045C3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14:paraId="436C6253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E468BC3" w14:textId="42C28A88" w:rsidR="007045C3" w:rsidRPr="00F65607" w:rsidRDefault="00270FD7" w:rsidP="008342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1.2. Вид и наименование проекта муниципального нормативного правового акта</w:t>
            </w:r>
            <w:r w:rsidR="00834209">
              <w:rPr>
                <w:szCs w:val="28"/>
              </w:rPr>
              <w:t xml:space="preserve">: </w:t>
            </w:r>
            <w:r w:rsidR="00834209">
              <w:t>постановление администрации муниципального образования Каневской район «</w:t>
            </w:r>
            <w:r w:rsidR="00834209" w:rsidRPr="00834209">
              <w:rPr>
                <w:szCs w:val="28"/>
              </w:rPr>
              <w:t>Об утверждении административного регламента по предоставлению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</w:t>
            </w:r>
            <w:r w:rsidR="00834209">
              <w:rPr>
                <w:szCs w:val="28"/>
              </w:rPr>
              <w:t>.</w:t>
            </w:r>
          </w:p>
        </w:tc>
      </w:tr>
      <w:tr w:rsidR="00270FD7" w:rsidRPr="00F65607" w14:paraId="73F6409E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4615867" w14:textId="6EB16E6B" w:rsidR="00270FD7" w:rsidRDefault="00270FD7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1.3. Предполагаемая дата вступления в силу муниципального нормативного</w:t>
            </w:r>
            <w:r w:rsidR="006A074C">
              <w:rPr>
                <w:szCs w:val="28"/>
              </w:rPr>
              <w:t xml:space="preserve"> правового акта: </w:t>
            </w:r>
            <w:r w:rsidR="007A4E81">
              <w:rPr>
                <w:szCs w:val="28"/>
              </w:rPr>
              <w:t>3</w:t>
            </w:r>
            <w:r w:rsidR="006A074C">
              <w:rPr>
                <w:szCs w:val="28"/>
              </w:rPr>
              <w:t xml:space="preserve"> квартал 202</w:t>
            </w:r>
            <w:r w:rsidR="00834209">
              <w:rPr>
                <w:szCs w:val="28"/>
              </w:rPr>
              <w:t>2</w:t>
            </w:r>
            <w:r w:rsidR="006A074C">
              <w:rPr>
                <w:szCs w:val="28"/>
              </w:rPr>
              <w:t xml:space="preserve"> года (</w:t>
            </w:r>
            <w:r w:rsidR="00834209">
              <w:rPr>
                <w:szCs w:val="28"/>
              </w:rPr>
              <w:t>постановление</w:t>
            </w:r>
            <w:r w:rsidR="006A074C">
              <w:rPr>
                <w:szCs w:val="28"/>
              </w:rPr>
              <w:t xml:space="preserve"> вступает в силу со дня его официального опубликования).</w:t>
            </w:r>
          </w:p>
          <w:p w14:paraId="79A96E38" w14:textId="2A3D7FEC" w:rsidR="007045C3" w:rsidRPr="00F65607" w:rsidRDefault="007045C3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14:paraId="7425DBBF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3D316FE" w14:textId="0C595837" w:rsidR="007045C3" w:rsidRPr="0003272F" w:rsidRDefault="00270FD7" w:rsidP="00D35CD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3272F">
              <w:rPr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  <w:r w:rsidR="006A074C" w:rsidRPr="0003272F">
              <w:rPr>
                <w:szCs w:val="28"/>
              </w:rPr>
              <w:t xml:space="preserve"> </w:t>
            </w:r>
            <w:r w:rsidR="00D35CD8" w:rsidRPr="0003272F">
              <w:rPr>
                <w:szCs w:val="28"/>
              </w:rPr>
              <w:t xml:space="preserve">отсутствие </w:t>
            </w:r>
            <w:r w:rsidR="00043AF1" w:rsidRPr="0003272F">
              <w:rPr>
                <w:szCs w:val="28"/>
              </w:rPr>
              <w:t>чёткой структуры нормативно-правового акта.</w:t>
            </w:r>
          </w:p>
        </w:tc>
      </w:tr>
      <w:tr w:rsidR="00270FD7" w:rsidRPr="00F65607" w14:paraId="38BC912A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CFABA3C" w14:textId="77777777" w:rsidR="00270FD7" w:rsidRPr="0003272F" w:rsidRDefault="00270FD7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3272F">
              <w:rPr>
                <w:szCs w:val="28"/>
              </w:rPr>
              <w:t>1.5. Краткое описание целей предлагаемого правового регулирования:</w:t>
            </w:r>
            <w:r w:rsidR="00B11416" w:rsidRPr="0003272F">
              <w:rPr>
                <w:szCs w:val="28"/>
              </w:rPr>
              <w:t xml:space="preserve"> </w:t>
            </w:r>
          </w:p>
          <w:p w14:paraId="2348BE63" w14:textId="3BB58074" w:rsidR="007045C3" w:rsidRPr="0003272F" w:rsidRDefault="00043AF1" w:rsidP="00D35CD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3272F">
              <w:rPr>
                <w:szCs w:val="28"/>
              </w:rPr>
              <w:t>повышение оптимизации (качества) предоставления государственной услуги.</w:t>
            </w:r>
          </w:p>
        </w:tc>
      </w:tr>
      <w:tr w:rsidR="00270FD7" w:rsidRPr="00F65607" w14:paraId="7349F7D7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19459E8" w14:textId="723E55E8" w:rsidR="00270FD7" w:rsidRPr="00DB21C8" w:rsidRDefault="00270FD7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0" w:name="sub_116"/>
            <w:r w:rsidRPr="00DB21C8">
              <w:rPr>
                <w:szCs w:val="28"/>
              </w:rPr>
              <w:t>1.6. Краткое описание содержания предлагаемого правового регулирования:</w:t>
            </w:r>
            <w:bookmarkEnd w:id="0"/>
            <w:r w:rsidR="007045C3">
              <w:rPr>
                <w:szCs w:val="28"/>
              </w:rPr>
              <w:t xml:space="preserve"> </w:t>
            </w:r>
          </w:p>
        </w:tc>
      </w:tr>
      <w:tr w:rsidR="00270FD7" w:rsidRPr="00F65607" w14:paraId="482BFDE8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2E6CFEE" w14:textId="025FABBD" w:rsidR="00270FD7" w:rsidRPr="00B938E6" w:rsidRDefault="00270FD7" w:rsidP="00DB5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  <w:p w14:paraId="6BC38E03" w14:textId="1EC274C6" w:rsidR="00270FD7" w:rsidRPr="00B938E6" w:rsidRDefault="00270FD7" w:rsidP="001E7EE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1" w:name="sub_161"/>
            <w:r w:rsidRPr="00B938E6">
              <w:rPr>
                <w:szCs w:val="28"/>
              </w:rPr>
              <w:t>1.6.1. Степень регулирующего</w:t>
            </w:r>
            <w:bookmarkEnd w:id="1"/>
            <w:r w:rsidRPr="00B938E6">
              <w:rPr>
                <w:szCs w:val="28"/>
              </w:rPr>
              <w:t xml:space="preserve"> воздействия</w:t>
            </w:r>
            <w:r w:rsidR="00DB21C8" w:rsidRPr="00B938E6">
              <w:rPr>
                <w:szCs w:val="28"/>
              </w:rPr>
              <w:t xml:space="preserve">: </w:t>
            </w:r>
            <w:r w:rsidR="001E7EE5">
              <w:rPr>
                <w:szCs w:val="28"/>
              </w:rPr>
              <w:t>высокая</w:t>
            </w:r>
          </w:p>
        </w:tc>
      </w:tr>
      <w:tr w:rsidR="00270FD7" w:rsidRPr="00F65607" w14:paraId="72DCD0AD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C0A0E83" w14:textId="2EFC7E1B" w:rsidR="00303C07" w:rsidRDefault="00270FD7" w:rsidP="00043A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938E6">
              <w:rPr>
                <w:szCs w:val="28"/>
              </w:rPr>
              <w:t>Обоснование степени регулирующего воздействия:</w:t>
            </w:r>
            <w:r w:rsidR="00197654" w:rsidRPr="00B938E6">
              <w:rPr>
                <w:szCs w:val="28"/>
              </w:rPr>
              <w:t xml:space="preserve"> </w:t>
            </w:r>
            <w:r w:rsidR="001E7EE5">
              <w:rPr>
                <w:szCs w:val="28"/>
              </w:rPr>
              <w:t xml:space="preserve">данный </w:t>
            </w:r>
            <w:r w:rsidR="00197654" w:rsidRPr="00B938E6">
              <w:rPr>
                <w:szCs w:val="28"/>
              </w:rPr>
              <w:t xml:space="preserve">проект муниципального нормативного правового акта содержит </w:t>
            </w:r>
            <w:r w:rsidR="001E7EE5">
              <w:rPr>
                <w:szCs w:val="28"/>
              </w:rPr>
              <w:t>положения, устанавливающие новые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      </w:r>
            <w:r w:rsidR="00043AF1">
              <w:rPr>
                <w:szCs w:val="28"/>
              </w:rPr>
              <w:t>.</w:t>
            </w:r>
          </w:p>
          <w:p w14:paraId="5AB87E94" w14:textId="35B496CD" w:rsidR="00043AF1" w:rsidRPr="00B938E6" w:rsidRDefault="00043AF1" w:rsidP="00043A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14:paraId="5CEBAA15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1E0E3EF" w14:textId="77777777" w:rsidR="00270FD7" w:rsidRPr="00B938E6" w:rsidRDefault="00270FD7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938E6">
              <w:rPr>
                <w:szCs w:val="28"/>
              </w:rPr>
              <w:t>1.7. Контактная информация исполнителя в регулирующем органе:</w:t>
            </w:r>
          </w:p>
          <w:p w14:paraId="63D61029" w14:textId="77777777" w:rsidR="00347EA2" w:rsidRDefault="00347EA2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938E6">
              <w:rPr>
                <w:szCs w:val="28"/>
              </w:rPr>
              <w:t>ФИО: Копылова Светлана Александровна</w:t>
            </w:r>
          </w:p>
          <w:p w14:paraId="3F16EE89" w14:textId="3A4FCE6F" w:rsidR="002F4809" w:rsidRPr="002F4809" w:rsidRDefault="002F4809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Адрес электронной </w:t>
            </w:r>
            <w:r w:rsidRPr="001E7EE5">
              <w:rPr>
                <w:color w:val="000000" w:themeColor="text1"/>
                <w:szCs w:val="28"/>
              </w:rPr>
              <w:t xml:space="preserve">почты: </w:t>
            </w:r>
            <w:hyperlink r:id="rId5" w:history="1">
              <w:r w:rsidRPr="001E7EE5">
                <w:rPr>
                  <w:rStyle w:val="a4"/>
                  <w:color w:val="000000" w:themeColor="text1"/>
                  <w:szCs w:val="28"/>
                  <w:lang w:val="en-US"/>
                </w:rPr>
                <w:t>nuio</w:t>
              </w:r>
              <w:r w:rsidRPr="001E7EE5">
                <w:rPr>
                  <w:rStyle w:val="a4"/>
                  <w:color w:val="000000" w:themeColor="text1"/>
                  <w:szCs w:val="28"/>
                </w:rPr>
                <w:t>@</w:t>
              </w:r>
              <w:r w:rsidRPr="001E7EE5">
                <w:rPr>
                  <w:rStyle w:val="a4"/>
                  <w:color w:val="000000" w:themeColor="text1"/>
                  <w:szCs w:val="28"/>
                  <w:lang w:val="en-US"/>
                </w:rPr>
                <w:t>kanevskadm</w:t>
              </w:r>
              <w:r w:rsidRPr="001E7EE5">
                <w:rPr>
                  <w:rStyle w:val="a4"/>
                  <w:color w:val="000000" w:themeColor="text1"/>
                  <w:szCs w:val="28"/>
                </w:rPr>
                <w:t>.</w:t>
              </w:r>
              <w:proofErr w:type="spellStart"/>
              <w:r w:rsidRPr="001E7EE5">
                <w:rPr>
                  <w:rStyle w:val="a4"/>
                  <w:color w:val="000000" w:themeColor="text1"/>
                  <w:szCs w:val="28"/>
                  <w:lang w:val="en-US"/>
                </w:rPr>
                <w:t>ru</w:t>
              </w:r>
              <w:proofErr w:type="spellEnd"/>
            </w:hyperlink>
          </w:p>
          <w:p w14:paraId="10CB28DF" w14:textId="3B36C456" w:rsidR="002F4809" w:rsidRPr="002F4809" w:rsidRDefault="002F4809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550349E4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62A71DB" w14:textId="4D69B575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2. Описание проблемы, на решение которой направлено предлагаемое правовое регулирование: </w:t>
            </w:r>
            <w:r w:rsidR="0089771C">
              <w:rPr>
                <w:szCs w:val="28"/>
              </w:rPr>
              <w:t xml:space="preserve">устранение пробела в нормотворчестве </w:t>
            </w:r>
            <w:r>
              <w:rPr>
                <w:szCs w:val="28"/>
              </w:rPr>
              <w:t>в действующем муниципальном НПА</w:t>
            </w:r>
            <w:r w:rsidR="0089771C">
              <w:rPr>
                <w:szCs w:val="28"/>
              </w:rPr>
              <w:t>, позволяющем оказывать</w:t>
            </w:r>
            <w:r w:rsidR="00566AF5">
              <w:rPr>
                <w:szCs w:val="28"/>
              </w:rPr>
              <w:t xml:space="preserve"> дополнительную </w:t>
            </w:r>
            <w:r w:rsidR="0089771C">
              <w:rPr>
                <w:szCs w:val="28"/>
              </w:rPr>
              <w:t>имущественную поддержку</w:t>
            </w:r>
            <w:r w:rsidR="00566AF5">
              <w:rPr>
                <w:szCs w:val="28"/>
              </w:rPr>
              <w:t xml:space="preserve"> субъектам МСП и самозанятым гражданам</w:t>
            </w:r>
          </w:p>
          <w:p w14:paraId="0083A2A5" w14:textId="7103B45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180A50BF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13C3E0F" w14:textId="699A80B5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2.1. Формулировка проблемы</w:t>
            </w:r>
            <w:r>
              <w:rPr>
                <w:szCs w:val="28"/>
              </w:rPr>
              <w:t xml:space="preserve">: </w:t>
            </w:r>
            <w:r w:rsidRPr="00191128">
              <w:rPr>
                <w:szCs w:val="28"/>
              </w:rPr>
              <w:t>приведение нормативн</w:t>
            </w:r>
            <w:r w:rsidR="00566AF5">
              <w:rPr>
                <w:szCs w:val="28"/>
              </w:rPr>
              <w:t>ого</w:t>
            </w:r>
            <w:r w:rsidRPr="00191128">
              <w:rPr>
                <w:szCs w:val="28"/>
              </w:rPr>
              <w:t xml:space="preserve"> правов</w:t>
            </w:r>
            <w:r w:rsidR="00566AF5">
              <w:rPr>
                <w:szCs w:val="28"/>
              </w:rPr>
              <w:t>ого</w:t>
            </w:r>
            <w:r w:rsidRPr="00191128">
              <w:rPr>
                <w:szCs w:val="28"/>
              </w:rPr>
              <w:t xml:space="preserve"> акт</w:t>
            </w:r>
            <w:r w:rsidR="00566AF5">
              <w:rPr>
                <w:szCs w:val="28"/>
              </w:rPr>
              <w:t>а</w:t>
            </w:r>
            <w:r w:rsidRPr="00191128">
              <w:rPr>
                <w:szCs w:val="28"/>
              </w:rPr>
              <w:t xml:space="preserve"> в </w:t>
            </w:r>
            <w:r w:rsidRPr="00191128">
              <w:rPr>
                <w:szCs w:val="28"/>
              </w:rPr>
              <w:lastRenderedPageBreak/>
              <w:t>соответствие с действующим законодательством</w:t>
            </w:r>
            <w:r w:rsidR="009F4916">
              <w:rPr>
                <w:szCs w:val="28"/>
              </w:rPr>
              <w:t>.</w:t>
            </w:r>
          </w:p>
          <w:p w14:paraId="7A368146" w14:textId="4D88803C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6E56B095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CFB2E7A" w14:textId="77777777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lastRenderedPageBreak/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  <w:r>
              <w:rPr>
                <w:szCs w:val="28"/>
              </w:rPr>
              <w:t xml:space="preserve"> отсутствует.</w:t>
            </w:r>
          </w:p>
          <w:p w14:paraId="27832CB4" w14:textId="6F5B4F39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0ACE0D35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4FDD836" w14:textId="0B84C6E6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500C">
              <w:rPr>
                <w:szCs w:val="28"/>
              </w:rPr>
              <w:t xml:space="preserve">2.3. Субъекты общественных отношений, заинтересованные в устранении проблемы, их количественная оценка: </w:t>
            </w:r>
            <w:r w:rsidR="004D500C" w:rsidRPr="004D500C">
              <w:t xml:space="preserve"> </w:t>
            </w:r>
            <w:r w:rsidR="004D500C" w:rsidRPr="004D500C">
              <w:rPr>
                <w:szCs w:val="28"/>
              </w:rPr>
              <w:t>юридические лица, индивидуальные предприниматели, физические лица либо их уполномоченные представители</w:t>
            </w:r>
            <w:r w:rsidR="004D500C">
              <w:rPr>
                <w:szCs w:val="28"/>
              </w:rPr>
              <w:t>.</w:t>
            </w:r>
          </w:p>
          <w:p w14:paraId="70EE8E17" w14:textId="6B32C008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1EA39A70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BF9F11C" w14:textId="3DD0F961" w:rsidR="005A2C9F" w:rsidRPr="00F65607" w:rsidRDefault="005A2C9F" w:rsidP="00566A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  <w:r w:rsidR="00566AF5">
              <w:t xml:space="preserve"> </w:t>
            </w:r>
            <w:r w:rsidR="00566AF5" w:rsidRPr="00566AF5">
              <w:rPr>
                <w:szCs w:val="28"/>
              </w:rPr>
              <w:t>отсутствие в</w:t>
            </w:r>
            <w:r w:rsidR="004D500C">
              <w:t xml:space="preserve"> </w:t>
            </w:r>
            <w:r w:rsidR="004D500C" w:rsidRPr="004D500C">
              <w:rPr>
                <w:szCs w:val="28"/>
              </w:rPr>
              <w:t>нормативно</w:t>
            </w:r>
            <w:r w:rsidR="004D500C">
              <w:rPr>
                <w:szCs w:val="28"/>
              </w:rPr>
              <w:t>м</w:t>
            </w:r>
            <w:r w:rsidR="004D500C" w:rsidRPr="004D500C">
              <w:rPr>
                <w:szCs w:val="28"/>
              </w:rPr>
              <w:t xml:space="preserve"> правово</w:t>
            </w:r>
            <w:r w:rsidR="004D500C">
              <w:rPr>
                <w:szCs w:val="28"/>
              </w:rPr>
              <w:t>м</w:t>
            </w:r>
            <w:r w:rsidR="004D500C" w:rsidRPr="004D500C">
              <w:rPr>
                <w:szCs w:val="28"/>
              </w:rPr>
              <w:t xml:space="preserve"> акт</w:t>
            </w:r>
            <w:r w:rsidR="004D500C">
              <w:rPr>
                <w:szCs w:val="28"/>
              </w:rPr>
              <w:t>е чёткой структуры.</w:t>
            </w:r>
          </w:p>
        </w:tc>
      </w:tr>
      <w:tr w:rsidR="005A2C9F" w:rsidRPr="00F65607" w14:paraId="1B38AC7A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1CFC802" w14:textId="36BE752E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2.5. Причины возникновения проблемы и факторы, поддерживающие её существование:</w:t>
            </w:r>
            <w:r>
              <w:rPr>
                <w:szCs w:val="28"/>
              </w:rPr>
              <w:t xml:space="preserve"> </w:t>
            </w:r>
          </w:p>
        </w:tc>
      </w:tr>
      <w:tr w:rsidR="005A2C9F" w:rsidRPr="00F65607" w14:paraId="19F8AC7A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1938171" w14:textId="4BD82359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Причиной возникновения является изменение федерального</w:t>
            </w:r>
            <w:r w:rsidR="004D500C">
              <w:rPr>
                <w:szCs w:val="28"/>
              </w:rPr>
              <w:t xml:space="preserve"> </w:t>
            </w:r>
            <w:r>
              <w:rPr>
                <w:szCs w:val="28"/>
              </w:rPr>
              <w:t>законодательства; фактором, поддерживающим ее существование, выступает отсутствие правового регулирования данных правоотношений</w:t>
            </w:r>
            <w:r w:rsidR="009B3146">
              <w:rPr>
                <w:szCs w:val="28"/>
              </w:rPr>
              <w:t>.</w:t>
            </w:r>
          </w:p>
          <w:p w14:paraId="683D7D31" w14:textId="416818FD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0A8DA449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71B71A0" w14:textId="3C48F86C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Каневской район:</w:t>
            </w:r>
            <w:r>
              <w:rPr>
                <w:szCs w:val="28"/>
              </w:rPr>
              <w:t xml:space="preserve"> Полномочия по принятию нормативного правового акта предоставлены органу местного самоуправления.</w:t>
            </w:r>
          </w:p>
          <w:p w14:paraId="46F6F123" w14:textId="3E9AE3A1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4890D07D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57D9A97" w14:textId="77777777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871F2">
              <w:rPr>
                <w:szCs w:val="28"/>
              </w:rPr>
              <w:t>2.7. Опыт решения аналогичных проблем в других субъектах Российской Федерации, муниципальных образованиях Краснодарского края: в других субъектах Российской Федерации органы местного самоуправления решают аналогичную проблему в соответствии с законодательством субъекта РФ и федерального законодательства.</w:t>
            </w:r>
          </w:p>
          <w:p w14:paraId="6DCC100E" w14:textId="1CC8269A" w:rsidR="005A2C9F" w:rsidRPr="003871F2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0DC1DD7F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176986A" w14:textId="4FEE3858" w:rsidR="005A2C9F" w:rsidRPr="003871F2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871F2">
              <w:rPr>
                <w:szCs w:val="28"/>
              </w:rPr>
              <w:t>2.8. Источники данных:</w:t>
            </w:r>
            <w:r>
              <w:rPr>
                <w:szCs w:val="28"/>
              </w:rPr>
              <w:t xml:space="preserve"> инфо</w:t>
            </w:r>
            <w:r w:rsidRPr="003871F2">
              <w:rPr>
                <w:szCs w:val="28"/>
              </w:rPr>
              <w:t>рмационно-правовое обеспечение «Консультант плюс».</w:t>
            </w:r>
          </w:p>
        </w:tc>
      </w:tr>
      <w:tr w:rsidR="005A2C9F" w:rsidRPr="00F65607" w14:paraId="0EFC02E4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54BFB7F" w14:textId="37CF434F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A2C9F" w:rsidRPr="00F65607" w14:paraId="4316AFB8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516E6E2" w14:textId="77777777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2.9. Иная информация о проблеме:</w:t>
            </w:r>
            <w:r>
              <w:rPr>
                <w:szCs w:val="28"/>
              </w:rPr>
              <w:t xml:space="preserve"> отсутствует.</w:t>
            </w:r>
          </w:p>
          <w:p w14:paraId="7507B0CD" w14:textId="21A153C1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08424C76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BFB719C" w14:textId="4D3CEFEB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" w:name="sub_10003"/>
            <w:r w:rsidRPr="0003272F">
              <w:rPr>
                <w:szCs w:val="28"/>
              </w:rPr>
              <w:t>3.</w:t>
            </w:r>
            <w:r w:rsidRPr="00F65607">
              <w:rPr>
                <w:szCs w:val="28"/>
              </w:rPr>
              <w:t xml:space="preserve"> Определение целей предлагаемого правового регулирования и индикаторов для оценки их достижения</w:t>
            </w:r>
            <w:bookmarkEnd w:id="2"/>
            <w:r>
              <w:rPr>
                <w:szCs w:val="28"/>
              </w:rPr>
              <w:t>:</w:t>
            </w:r>
          </w:p>
        </w:tc>
      </w:tr>
      <w:tr w:rsidR="005A2C9F" w:rsidRPr="00F65607" w14:paraId="188EB684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27BF5B9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1E1B4E70" w14:textId="77777777" w:rsidTr="00F15DF3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A69E" w14:textId="76328B5F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3.1. Цели предлагаемого правового</w:t>
            </w:r>
            <w:r>
              <w:rPr>
                <w:sz w:val="24"/>
                <w:szCs w:val="28"/>
              </w:rPr>
              <w:t xml:space="preserve"> </w:t>
            </w:r>
            <w:r w:rsidRPr="00F65607">
              <w:rPr>
                <w:sz w:val="24"/>
                <w:szCs w:val="28"/>
              </w:rPr>
              <w:t>регулирования</w:t>
            </w:r>
          </w:p>
        </w:tc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CBDF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bookmarkStart w:id="3" w:name="sub_100032"/>
            <w:r w:rsidRPr="00F65607">
              <w:rPr>
                <w:sz w:val="24"/>
                <w:szCs w:val="28"/>
              </w:rPr>
              <w:t>3.2. Сроки достижения целей предлагаемого правового регулирования</w:t>
            </w:r>
            <w:bookmarkEnd w:id="3"/>
          </w:p>
        </w:tc>
        <w:tc>
          <w:tcPr>
            <w:tcW w:w="3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A0700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C21BC8" w:rsidRPr="00F65607" w14:paraId="2AC897E6" w14:textId="77777777" w:rsidTr="00F15DF3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E473" w14:textId="5B1F25B4" w:rsidR="00C21BC8" w:rsidRPr="00C21BC8" w:rsidRDefault="00C21BC8" w:rsidP="00C21BC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21BC8">
              <w:rPr>
                <w:sz w:val="24"/>
              </w:rPr>
              <w:t xml:space="preserve">оптимизация (повышение качества) предоставления </w:t>
            </w:r>
            <w:r w:rsidRPr="00C21BC8">
              <w:rPr>
                <w:sz w:val="24"/>
              </w:rPr>
              <w:lastRenderedPageBreak/>
              <w:t>государственных услуг, в том числе возможность предоставления государственной услуги в упреждающем (</w:t>
            </w:r>
            <w:proofErr w:type="spellStart"/>
            <w:r w:rsidRPr="00C21BC8">
              <w:rPr>
                <w:sz w:val="24"/>
              </w:rPr>
              <w:t>проактивном</w:t>
            </w:r>
            <w:proofErr w:type="spellEnd"/>
            <w:r w:rsidRPr="00C21BC8">
              <w:rPr>
                <w:sz w:val="24"/>
              </w:rPr>
              <w:t>) режиме.</w:t>
            </w:r>
          </w:p>
        </w:tc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C760" w14:textId="7959A473" w:rsidR="00C21BC8" w:rsidRPr="00F65607" w:rsidRDefault="00C21BC8" w:rsidP="00C21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со дня официального опубликования НПА</w:t>
            </w:r>
          </w:p>
        </w:tc>
        <w:tc>
          <w:tcPr>
            <w:tcW w:w="3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17F2D" w14:textId="09F83290" w:rsidR="00C21BC8" w:rsidRPr="00F65607" w:rsidRDefault="00C21BC8" w:rsidP="00C21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раз в год</w:t>
            </w:r>
          </w:p>
        </w:tc>
      </w:tr>
      <w:tr w:rsidR="00C21BC8" w:rsidRPr="00F65607" w14:paraId="3FBBCD24" w14:textId="77777777" w:rsidTr="00F15DF3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359A" w14:textId="0A44D356" w:rsidR="00C21BC8" w:rsidRPr="00C21BC8" w:rsidRDefault="00C21BC8" w:rsidP="00C21BC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21BC8">
              <w:rPr>
                <w:sz w:val="24"/>
              </w:rPr>
              <w:t>многоканальность и экстерриториальность получения государственных услуг, описания всех вариантов предоставления государственной услуги, устранение избыточных административных процедур и сроков их осуществления, а также документов и (или) информации, требуемых для получения государственной услуги.</w:t>
            </w:r>
          </w:p>
        </w:tc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2591" w14:textId="529D5242" w:rsidR="00C21BC8" w:rsidRDefault="00C21BC8" w:rsidP="00C21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95203F">
              <w:rPr>
                <w:sz w:val="24"/>
                <w:szCs w:val="28"/>
              </w:rPr>
              <w:t>со дня официального опубликования НПА</w:t>
            </w:r>
          </w:p>
        </w:tc>
        <w:tc>
          <w:tcPr>
            <w:tcW w:w="3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C1698" w14:textId="2135E5E5" w:rsidR="00C21BC8" w:rsidRDefault="00C21BC8" w:rsidP="00C21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95203F">
              <w:rPr>
                <w:sz w:val="24"/>
                <w:szCs w:val="28"/>
              </w:rPr>
              <w:t>1 раз в год</w:t>
            </w:r>
          </w:p>
        </w:tc>
      </w:tr>
      <w:tr w:rsidR="00C21BC8" w:rsidRPr="00F65607" w14:paraId="59DAD1D2" w14:textId="77777777" w:rsidTr="00F15DF3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A94B" w14:textId="0D6C48E3" w:rsidR="00C21BC8" w:rsidRPr="00C21BC8" w:rsidRDefault="00C21BC8" w:rsidP="00C21BC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21BC8">
              <w:rPr>
                <w:sz w:val="24"/>
              </w:rPr>
              <w:t>внедрение реестровой модели предоставления государственных услуг, а также внедрение иных принципов предоставления государственных услуг, предусмотренных Федеральным законом «Об организации предоставления государственных и муниципальных услуг».</w:t>
            </w:r>
          </w:p>
        </w:tc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6502" w14:textId="7BBE7B37" w:rsidR="00C21BC8" w:rsidRPr="0095203F" w:rsidRDefault="00C21BC8" w:rsidP="00C21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21BC8">
              <w:rPr>
                <w:sz w:val="24"/>
                <w:szCs w:val="28"/>
              </w:rPr>
              <w:t>со дня официального опубликования НПА</w:t>
            </w:r>
          </w:p>
        </w:tc>
        <w:tc>
          <w:tcPr>
            <w:tcW w:w="3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DD17F" w14:textId="3BDC1936" w:rsidR="00C21BC8" w:rsidRPr="0095203F" w:rsidRDefault="00C21BC8" w:rsidP="00C21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21BC8">
              <w:rPr>
                <w:sz w:val="24"/>
                <w:szCs w:val="28"/>
              </w:rPr>
              <w:t>1 раз в год</w:t>
            </w:r>
          </w:p>
        </w:tc>
      </w:tr>
      <w:tr w:rsidR="005A2C9F" w:rsidRPr="00F65607" w14:paraId="75325FB1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6E90A06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6CF56143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6A0FF82" w14:textId="00F8C663" w:rsidR="004D500C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</w:t>
            </w:r>
            <w:r>
              <w:rPr>
                <w:szCs w:val="28"/>
              </w:rPr>
              <w:t>:</w:t>
            </w:r>
            <w:r w:rsidR="004D500C">
              <w:t xml:space="preserve"> </w:t>
            </w:r>
            <w:r w:rsidR="004D500C">
              <w:rPr>
                <w:szCs w:val="28"/>
              </w:rPr>
              <w:t>п</w:t>
            </w:r>
            <w:r w:rsidR="004D500C" w:rsidRPr="004D500C">
              <w:rPr>
                <w:szCs w:val="28"/>
              </w:rPr>
              <w:t>остановление Правительства РФ от 20 июля 2021 г</w:t>
            </w:r>
            <w:r w:rsidR="007A4E81">
              <w:rPr>
                <w:szCs w:val="28"/>
              </w:rPr>
              <w:t>ода</w:t>
            </w:r>
            <w:r w:rsidR="004D500C" w:rsidRPr="004D500C">
              <w:rPr>
                <w:szCs w:val="28"/>
              </w:rPr>
              <w:t xml:space="preserve"> </w:t>
            </w:r>
            <w:r w:rsidR="004D500C">
              <w:rPr>
                <w:szCs w:val="28"/>
              </w:rPr>
              <w:t>№</w:t>
            </w:r>
            <w:r w:rsidR="004D500C" w:rsidRPr="004D500C">
              <w:rPr>
                <w:szCs w:val="28"/>
              </w:rPr>
              <w:t xml:space="preserve"> 1228 </w:t>
            </w:r>
            <w:r w:rsidR="004D500C">
              <w:rPr>
                <w:szCs w:val="28"/>
              </w:rPr>
              <w:t>«</w:t>
            </w:r>
            <w:r w:rsidR="004D500C" w:rsidRPr="004D500C">
              <w:rPr>
                <w:szCs w:val="28"/>
              </w:rPr>
      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      </w:r>
            <w:r w:rsidR="004D500C">
              <w:rPr>
                <w:szCs w:val="28"/>
              </w:rPr>
              <w:t>»</w:t>
            </w:r>
          </w:p>
          <w:p w14:paraId="288E0F80" w14:textId="791E9E04" w:rsidR="009B3146" w:rsidRPr="00F65607" w:rsidRDefault="004D500C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500C">
              <w:rPr>
                <w:szCs w:val="28"/>
              </w:rPr>
              <w:t xml:space="preserve"> </w:t>
            </w:r>
          </w:p>
        </w:tc>
      </w:tr>
      <w:tr w:rsidR="005A2C9F" w:rsidRPr="00F65607" w14:paraId="53C64B22" w14:textId="77777777" w:rsidTr="00F15DF3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1EE5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20B1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bookmarkStart w:id="4" w:name="sub_100036"/>
            <w:r w:rsidRPr="00F65607">
              <w:rPr>
                <w:sz w:val="24"/>
                <w:szCs w:val="28"/>
              </w:rPr>
              <w:t>3.6. Индикаторы достижения целей предлагаемого правового регулирования</w:t>
            </w:r>
            <w:bookmarkEnd w:id="4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F68D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3.7. Единица измерения индикаторов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2474E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3.8. Целевые значения индикаторов по годам</w:t>
            </w:r>
          </w:p>
        </w:tc>
      </w:tr>
      <w:tr w:rsidR="005A2C9F" w:rsidRPr="00F65607" w14:paraId="6CDB4018" w14:textId="77777777" w:rsidTr="00F15DF3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4259" w14:textId="5FA2C960" w:rsidR="005A2C9F" w:rsidRPr="00F65607" w:rsidRDefault="004D500C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4D500C">
              <w:rPr>
                <w:sz w:val="24"/>
                <w:szCs w:val="28"/>
              </w:rPr>
              <w:t>оптимизац</w:t>
            </w:r>
            <w:r w:rsidR="00C21BC8">
              <w:rPr>
                <w:sz w:val="24"/>
                <w:szCs w:val="28"/>
              </w:rPr>
              <w:t>ия</w:t>
            </w:r>
            <w:r w:rsidRPr="004D500C">
              <w:rPr>
                <w:sz w:val="24"/>
                <w:szCs w:val="28"/>
              </w:rPr>
              <w:t xml:space="preserve"> (повышение качества) предоставления государственных услуг, в </w:t>
            </w:r>
            <w:r w:rsidRPr="004D500C">
              <w:rPr>
                <w:sz w:val="24"/>
                <w:szCs w:val="28"/>
              </w:rPr>
              <w:lastRenderedPageBreak/>
              <w:t>том числе возможность предоставления государственной услуги в упреждающем (</w:t>
            </w:r>
            <w:proofErr w:type="spellStart"/>
            <w:r w:rsidRPr="004D500C">
              <w:rPr>
                <w:sz w:val="24"/>
                <w:szCs w:val="28"/>
              </w:rPr>
              <w:t>проактивном</w:t>
            </w:r>
            <w:proofErr w:type="spellEnd"/>
            <w:r w:rsidRPr="004D500C">
              <w:rPr>
                <w:sz w:val="24"/>
                <w:szCs w:val="28"/>
              </w:rPr>
              <w:t>) режиме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38DC" w14:textId="1B171868" w:rsidR="005A2C9F" w:rsidRPr="009A470B" w:rsidRDefault="00E0272D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9A470B">
              <w:rPr>
                <w:sz w:val="24"/>
                <w:szCs w:val="28"/>
              </w:rPr>
              <w:lastRenderedPageBreak/>
              <w:t>заключение договора, разработка постановления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1263" w14:textId="3CB62206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ед.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717DC" w14:textId="7AFA3439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75F15D9E" w14:textId="77777777" w:rsidTr="00F15DF3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BC26" w14:textId="158AEDAB" w:rsidR="005A2C9F" w:rsidRPr="00F65607" w:rsidRDefault="004D500C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4D500C">
              <w:rPr>
                <w:sz w:val="24"/>
                <w:szCs w:val="28"/>
              </w:rPr>
              <w:t>многоканальность и экстерриториальность получения государственных услуг, описания всех вариантов предоставления государственной услуги, устранение избыточных административных процедур и сроков их осуществления, а также документов и (или) информации, требуемых для получения государственной услуги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D924" w14:textId="540F13C0" w:rsidR="005A2C9F" w:rsidRPr="009A470B" w:rsidRDefault="00E0272D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9A470B">
              <w:rPr>
                <w:sz w:val="24"/>
                <w:szCs w:val="28"/>
              </w:rPr>
              <w:t>заключение договора, разработка постановления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2407" w14:textId="324422DD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ед.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9F464" w14:textId="6BB27AE5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4D500C" w:rsidRPr="00F65607" w14:paraId="55092484" w14:textId="77777777" w:rsidTr="00F15DF3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69A0" w14:textId="311495A1" w:rsidR="004D500C" w:rsidRPr="004D500C" w:rsidRDefault="004D500C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4D500C">
              <w:rPr>
                <w:sz w:val="24"/>
                <w:szCs w:val="28"/>
              </w:rPr>
              <w:t xml:space="preserve">внедрение реестровой модели предоставления государственных услуг, а также внедрение иных принципов предоставления государственных услуг, предусмотренных Федеральным законом </w:t>
            </w:r>
            <w:r w:rsidR="00C21BC8">
              <w:rPr>
                <w:sz w:val="24"/>
                <w:szCs w:val="28"/>
              </w:rPr>
              <w:t>«</w:t>
            </w:r>
            <w:r w:rsidRPr="004D500C">
              <w:rPr>
                <w:sz w:val="24"/>
                <w:szCs w:val="28"/>
              </w:rPr>
              <w:t>Об организации предоставления государственных и муниципальных услуг</w:t>
            </w:r>
            <w:r w:rsidR="00C21BC8">
              <w:rPr>
                <w:sz w:val="24"/>
                <w:szCs w:val="28"/>
              </w:rPr>
              <w:t>»</w:t>
            </w:r>
            <w:r w:rsidRPr="004D500C">
              <w:rPr>
                <w:sz w:val="24"/>
                <w:szCs w:val="28"/>
              </w:rPr>
              <w:t>.</w:t>
            </w:r>
          </w:p>
        </w:tc>
        <w:tc>
          <w:tcPr>
            <w:tcW w:w="2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1822" w14:textId="370E381F" w:rsidR="004D500C" w:rsidRPr="00566AF5" w:rsidRDefault="0003272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B79B" w14:textId="67488C53" w:rsidR="004D500C" w:rsidRDefault="009F4916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ед.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87479" w14:textId="0348A858" w:rsidR="004D500C" w:rsidRDefault="00BA17F7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3969DE67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AA224C7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4A5809BB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A138813" w14:textId="6E49EEF5" w:rsidR="005A2C9F" w:rsidRPr="00F65607" w:rsidRDefault="005A2C9F" w:rsidP="00566A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3.9. Методы расчёта индикаторов достижения целей предлагаемого правового</w:t>
            </w:r>
            <w:r w:rsidR="00566AF5">
              <w:rPr>
                <w:szCs w:val="28"/>
              </w:rPr>
              <w:t xml:space="preserve"> </w:t>
            </w:r>
            <w:r w:rsidRPr="00F65607">
              <w:rPr>
                <w:szCs w:val="28"/>
              </w:rPr>
              <w:t>регулирования, источники информации для расчётов:</w:t>
            </w:r>
            <w:r>
              <w:rPr>
                <w:szCs w:val="28"/>
              </w:rPr>
              <w:t xml:space="preserve"> отсутствуют.</w:t>
            </w:r>
          </w:p>
        </w:tc>
      </w:tr>
      <w:tr w:rsidR="005A2C9F" w:rsidRPr="00F65607" w14:paraId="2211ECE0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E7A3A0E" w14:textId="7AF3936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5A2C9F" w:rsidRPr="00F65607" w14:paraId="6B259D0D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4B91349" w14:textId="559D5710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3.10. Оценка затрат на проведение мониторинга достижения целей предлагаемого правового регулирования:</w:t>
            </w:r>
            <w:r>
              <w:rPr>
                <w:szCs w:val="28"/>
              </w:rPr>
              <w:t xml:space="preserve"> затраты не предусмотрены.</w:t>
            </w:r>
          </w:p>
        </w:tc>
      </w:tr>
      <w:tr w:rsidR="005A2C9F" w:rsidRPr="00F65607" w14:paraId="61878B51" w14:textId="77777777" w:rsidTr="00F15DF3">
        <w:tc>
          <w:tcPr>
            <w:tcW w:w="3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06EB25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D77A1D1" w14:textId="6CC2F1BD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A2C9F" w:rsidRPr="00F65607" w14:paraId="051433BD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4F9FA07" w14:textId="77777777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  <w:r>
              <w:rPr>
                <w:szCs w:val="28"/>
              </w:rPr>
              <w:t xml:space="preserve"> </w:t>
            </w:r>
          </w:p>
          <w:p w14:paraId="27F88BB4" w14:textId="3F44FF11" w:rsidR="00641A71" w:rsidRPr="00F65607" w:rsidRDefault="00641A71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465399D8" w14:textId="77777777" w:rsidTr="00F15DF3"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6C61" w14:textId="1805C10B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bookmarkStart w:id="5" w:name="sub_100041"/>
            <w:r w:rsidRPr="00F65607">
              <w:rPr>
                <w:sz w:val="24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5"/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866D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4.2. Количество участников группы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1F57E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4.3. Источники данных</w:t>
            </w:r>
          </w:p>
        </w:tc>
      </w:tr>
      <w:tr w:rsidR="005A2C9F" w:rsidRPr="00F65607" w14:paraId="522E1AA9" w14:textId="77777777" w:rsidTr="00F15DF3"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E0B8" w14:textId="39B9246C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юридические лица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9FE0" w14:textId="14865E02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количество участников группы не ограниченно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03494" w14:textId="124087FC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официальный сайт федеральной налоговой службы </w:t>
            </w:r>
          </w:p>
        </w:tc>
      </w:tr>
      <w:tr w:rsidR="005A2C9F" w:rsidRPr="00F65607" w14:paraId="4059A92C" w14:textId="77777777" w:rsidTr="00F15DF3"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99D7" w14:textId="217E20CC" w:rsidR="005A2C9F" w:rsidRPr="00F65607" w:rsidRDefault="00C21BC8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C21BC8">
              <w:rPr>
                <w:sz w:val="24"/>
                <w:szCs w:val="28"/>
              </w:rPr>
              <w:t>индивидуальные предприниматели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9BC8" w14:textId="469E9DD8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A13393">
              <w:rPr>
                <w:sz w:val="24"/>
                <w:szCs w:val="28"/>
              </w:rPr>
              <w:t>количество участников группы не ограниченно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016DB" w14:textId="4BA5CFF3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A13393">
              <w:rPr>
                <w:sz w:val="24"/>
                <w:szCs w:val="28"/>
              </w:rPr>
              <w:t>официальный сайт федеральной налоговой службы</w:t>
            </w:r>
          </w:p>
        </w:tc>
      </w:tr>
      <w:tr w:rsidR="005A2C9F" w:rsidRPr="00F65607" w14:paraId="188D1EDE" w14:textId="77777777" w:rsidTr="00F15DF3"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E01D" w14:textId="4FBF8FF3" w:rsidR="005A2C9F" w:rsidRPr="00F65607" w:rsidRDefault="00C21BC8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C21BC8">
              <w:rPr>
                <w:sz w:val="24"/>
                <w:szCs w:val="28"/>
              </w:rPr>
              <w:lastRenderedPageBreak/>
              <w:t>физические лица либо их уполномоченные представители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9E4A" w14:textId="728B16D1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A13393">
              <w:rPr>
                <w:sz w:val="24"/>
                <w:szCs w:val="28"/>
              </w:rPr>
              <w:t>количество участников группы не ограниченно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249FD" w14:textId="5BA3E696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A13393">
              <w:rPr>
                <w:sz w:val="24"/>
                <w:szCs w:val="28"/>
              </w:rPr>
              <w:t>официальный сайт федеральной налоговой службы</w:t>
            </w:r>
          </w:p>
        </w:tc>
      </w:tr>
      <w:tr w:rsidR="005A2C9F" w:rsidRPr="00F65607" w14:paraId="26F73E3F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8E5E7B7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21F59A55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61BC230" w14:textId="54EC60CC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5. Изменение функций (полномочий, обязанностей, прав) органов местного самоуправления муниципального образования Каневской район, а также порядка их реализации в связи с введением предлагаемого правового регулирования:</w:t>
            </w:r>
            <w:r>
              <w:t xml:space="preserve"> </w:t>
            </w:r>
            <w:r>
              <w:rPr>
                <w:szCs w:val="28"/>
              </w:rPr>
              <w:t>реализацию</w:t>
            </w:r>
            <w:r w:rsidRPr="00813F5A">
              <w:rPr>
                <w:szCs w:val="28"/>
              </w:rPr>
              <w:t xml:space="preserve"> проекта планируется осуществлять в рамках штатной численности соответствующих отраслевых (функциональных) органов администрации муниципального образования Каневской район.</w:t>
            </w:r>
          </w:p>
        </w:tc>
      </w:tr>
      <w:tr w:rsidR="005A2C9F" w:rsidRPr="00F65607" w14:paraId="2142D7E6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62E821F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1E8EBB45" w14:textId="77777777" w:rsidTr="00F15DF3"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56F7" w14:textId="2EC0DCF6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bookmarkStart w:id="6" w:name="sub_100051"/>
            <w:r w:rsidRPr="00F65607">
              <w:rPr>
                <w:sz w:val="24"/>
                <w:szCs w:val="28"/>
              </w:rPr>
              <w:t>5.1. Наименование функции (полномочия, обязанности или права)</w:t>
            </w:r>
            <w:bookmarkEnd w:id="6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1559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EC72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5.3. Предполагаемый порядок реализации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A794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9D49F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5.5. Оценка изменения потребностей в других ресурсах</w:t>
            </w:r>
          </w:p>
        </w:tc>
      </w:tr>
      <w:tr w:rsidR="005A2C9F" w:rsidRPr="00F65607" w14:paraId="425E0CAF" w14:textId="77777777" w:rsidTr="00F15DF3">
        <w:tc>
          <w:tcPr>
            <w:tcW w:w="946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64B301EF" w14:textId="059CC11F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8"/>
              </w:rPr>
            </w:pPr>
            <w:r w:rsidRPr="00F65607">
              <w:rPr>
                <w:bCs/>
                <w:sz w:val="24"/>
                <w:szCs w:val="28"/>
              </w:rPr>
              <w:t xml:space="preserve">1. </w:t>
            </w:r>
            <w:r w:rsidR="00E17ADD">
              <w:rPr>
                <w:bCs/>
                <w:sz w:val="24"/>
                <w:szCs w:val="28"/>
              </w:rPr>
              <w:t>администрация</w:t>
            </w:r>
            <w:r w:rsidR="00566AF5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муниципального образования Каневской район</w:t>
            </w:r>
          </w:p>
        </w:tc>
      </w:tr>
      <w:tr w:rsidR="005A2C9F" w:rsidRPr="00F65607" w14:paraId="36FC3232" w14:textId="77777777" w:rsidTr="00F15DF3"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6DC4" w14:textId="7B6DB591" w:rsidR="00E17ADD" w:rsidRPr="00F65607" w:rsidRDefault="00E17ADD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Функции, обязанности остаются без изменений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CA06" w14:textId="51BA29E2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01328">
              <w:rPr>
                <w:sz w:val="24"/>
                <w:szCs w:val="28"/>
              </w:rPr>
              <w:t>изменяемая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2F82" w14:textId="46D189CB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принимается </w:t>
            </w:r>
            <w:r w:rsidR="00E17ADD">
              <w:rPr>
                <w:sz w:val="24"/>
                <w:szCs w:val="28"/>
              </w:rPr>
              <w:t>постановлением администрации</w:t>
            </w:r>
            <w:r>
              <w:rPr>
                <w:sz w:val="24"/>
                <w:szCs w:val="28"/>
              </w:rPr>
              <w:t xml:space="preserve"> муниципального образования Каневской район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5436" w14:textId="1B780A19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9681F" w14:textId="672821BE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</w:tr>
      <w:tr w:rsidR="005A2C9F" w:rsidRPr="00F65607" w14:paraId="57C6FEF2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5C593E2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1E6025C9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82F6C73" w14:textId="3ABB68A6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7" w:name="sub_10006"/>
            <w:r w:rsidRPr="00F65607">
              <w:rPr>
                <w:szCs w:val="28"/>
              </w:rPr>
              <w:t>6. Оценка дополнительных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регулирования:</w:t>
            </w:r>
            <w:bookmarkEnd w:id="7"/>
            <w:r>
              <w:rPr>
                <w:szCs w:val="28"/>
              </w:rPr>
              <w:t xml:space="preserve"> отсутствует.</w:t>
            </w:r>
          </w:p>
        </w:tc>
      </w:tr>
      <w:tr w:rsidR="005A2C9F" w:rsidRPr="00F65607" w14:paraId="47B04DE4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99657B9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72364651" w14:textId="77777777" w:rsidTr="00F15DF3">
        <w:tc>
          <w:tcPr>
            <w:tcW w:w="34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FD11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F65607">
                <w:rPr>
                  <w:sz w:val="24"/>
                  <w:szCs w:val="28"/>
                </w:rPr>
                <w:t>подпунктом 5.1 пункта 5</w:t>
              </w:r>
            </w:hyperlink>
            <w:r w:rsidRPr="00F65607">
              <w:rPr>
                <w:sz w:val="24"/>
                <w:szCs w:val="28"/>
              </w:rPr>
              <w:t xml:space="preserve"> настоящего сводного отчёта)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5BD4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6.2. Виды расходов (возможных поступлений местного бюджета (бюджета муниципального образования Каневской район)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CA802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6.3. Количественная оценка расходов и возможных поступлений, тыс. рублей</w:t>
            </w:r>
          </w:p>
        </w:tc>
      </w:tr>
      <w:tr w:rsidR="005A2C9F" w:rsidRPr="00F65607" w14:paraId="23204924" w14:textId="77777777" w:rsidTr="00F15DF3">
        <w:tc>
          <w:tcPr>
            <w:tcW w:w="946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2734795A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8"/>
              </w:rPr>
            </w:pPr>
            <w:r w:rsidRPr="00F65607">
              <w:rPr>
                <w:bCs/>
                <w:sz w:val="24"/>
                <w:szCs w:val="28"/>
              </w:rPr>
              <w:t>Наименование органа местного самоуправления</w:t>
            </w:r>
          </w:p>
        </w:tc>
      </w:tr>
      <w:tr w:rsidR="005A2C9F" w:rsidRPr="00F65607" w14:paraId="059B2CBE" w14:textId="77777777" w:rsidTr="00F15DF3">
        <w:tc>
          <w:tcPr>
            <w:tcW w:w="3498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9C95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1. Функция (полномочие, обязанность или право)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C3F1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Единовременные расходы в ____ г.: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2B6CB" w14:textId="77AF05DE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6527A428" w14:textId="77777777" w:rsidTr="00F15DF3">
        <w:tc>
          <w:tcPr>
            <w:tcW w:w="3498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2D54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C1D6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420B6" w14:textId="1080FEC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0A0B7AD3" w14:textId="77777777" w:rsidTr="00F15DF3">
        <w:tc>
          <w:tcPr>
            <w:tcW w:w="3498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7BA8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AFCD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22829" w14:textId="3FBAC5C6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2E92EE54" w14:textId="77777777" w:rsidTr="00F15DF3">
        <w:tc>
          <w:tcPr>
            <w:tcW w:w="3498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A087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2. Функция (полномочие, обязанность или право)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5DDD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Единовременные расходы в ____ г.: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7ED2E" w14:textId="7B422095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0A0FC3FD" w14:textId="77777777" w:rsidTr="00F15DF3">
        <w:tc>
          <w:tcPr>
            <w:tcW w:w="3498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E694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A257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7D6FF" w14:textId="32E8E44C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0F992EA5" w14:textId="77777777" w:rsidTr="00F15DF3">
        <w:tc>
          <w:tcPr>
            <w:tcW w:w="3498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821A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D3F9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Возможные доходы за </w:t>
            </w:r>
            <w:r w:rsidRPr="00F65607">
              <w:rPr>
                <w:sz w:val="24"/>
                <w:szCs w:val="28"/>
              </w:rPr>
              <w:lastRenderedPageBreak/>
              <w:t>период ____ гг.: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DB798" w14:textId="2B8B0E4E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-</w:t>
            </w:r>
          </w:p>
        </w:tc>
      </w:tr>
      <w:tr w:rsidR="005A2C9F" w:rsidRPr="00F65607" w14:paraId="36A79C13" w14:textId="77777777" w:rsidTr="00F15DF3">
        <w:tc>
          <w:tcPr>
            <w:tcW w:w="606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1D21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Итого единовременные расходы за период ____ гг.: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D1C68" w14:textId="10B07FE2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634F5B5B" w14:textId="77777777" w:rsidTr="00F15DF3">
        <w:tc>
          <w:tcPr>
            <w:tcW w:w="606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4AA9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Итого периодические расходы за период ____ гг.: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C135B" w14:textId="5E26C7C2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735C280D" w14:textId="77777777" w:rsidTr="00F15DF3">
        <w:tc>
          <w:tcPr>
            <w:tcW w:w="606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8EF7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Итого возможные доходы за период ____ гг.: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9A2EC" w14:textId="10CA4255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1848F7A5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1795F47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3E7A0331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422A16B" w14:textId="77777777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6.4. Другие сведения о дополнительных расходах (доходах) местного бюджета (бюджета муниципального образования Каневской район), возникающих в связи с введением предлагаемого правового регулирования:</w:t>
            </w:r>
            <w:r>
              <w:rPr>
                <w:szCs w:val="28"/>
              </w:rPr>
              <w:t xml:space="preserve"> отсутствуют.</w:t>
            </w:r>
          </w:p>
          <w:p w14:paraId="4251280B" w14:textId="7F3E4D26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6009FCAB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D59276B" w14:textId="1FFCC09C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6.5. Источники данных: отсутствуют.</w:t>
            </w:r>
          </w:p>
          <w:p w14:paraId="3A993950" w14:textId="77777777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421FFBC1" w14:textId="39BA5B9B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  <w:r>
              <w:rPr>
                <w:szCs w:val="28"/>
              </w:rPr>
              <w:t xml:space="preserve"> отсутствует.</w:t>
            </w:r>
          </w:p>
        </w:tc>
      </w:tr>
      <w:tr w:rsidR="005A2C9F" w:rsidRPr="00F65607" w14:paraId="7BDE9F30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A2F18FD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11F374B5" w14:textId="77777777" w:rsidTr="00F15DF3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E941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100041" w:history="1">
              <w:r w:rsidRPr="00F65607">
                <w:rPr>
                  <w:color w:val="000000"/>
                  <w:sz w:val="24"/>
                  <w:szCs w:val="28"/>
                </w:rPr>
                <w:t>подпунктом 4.1 пункта 4</w:t>
              </w:r>
            </w:hyperlink>
            <w:r w:rsidRPr="00F65607">
              <w:rPr>
                <w:color w:val="000000"/>
                <w:sz w:val="24"/>
                <w:szCs w:val="28"/>
              </w:rPr>
              <w:t xml:space="preserve"> </w:t>
            </w:r>
            <w:r w:rsidRPr="00F65607">
              <w:rPr>
                <w:sz w:val="24"/>
                <w:szCs w:val="28"/>
              </w:rPr>
              <w:t>настоящего сводного отчёта)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1CFC" w14:textId="7F98F4F8" w:rsidR="005A2C9F" w:rsidRPr="00F65607" w:rsidRDefault="005A2C9F" w:rsidP="001E7E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7.2. </w:t>
            </w:r>
            <w:r w:rsidR="00573F47" w:rsidRPr="00F65607">
              <w:rPr>
                <w:sz w:val="24"/>
                <w:szCs w:val="28"/>
              </w:rPr>
              <w:t xml:space="preserve"> Новые обяза</w:t>
            </w:r>
            <w:r w:rsidR="00573F47">
              <w:rPr>
                <w:sz w:val="24"/>
                <w:szCs w:val="28"/>
              </w:rPr>
              <w:t xml:space="preserve">тельные требования, обязанности </w:t>
            </w:r>
            <w:r w:rsidR="00573F47" w:rsidRPr="00F65607">
              <w:rPr>
                <w:sz w:val="24"/>
                <w:szCs w:val="28"/>
              </w:rPr>
              <w:t>и ограничения, изменения существующих обязате</w:t>
            </w:r>
            <w:r w:rsidR="00573F47">
              <w:rPr>
                <w:sz w:val="24"/>
                <w:szCs w:val="28"/>
              </w:rPr>
              <w:t xml:space="preserve">льных требований, обязанностей </w:t>
            </w:r>
            <w:r w:rsidR="00573F47" w:rsidRPr="00F65607">
              <w:rPr>
                <w:sz w:val="24"/>
                <w:szCs w:val="28"/>
              </w:rPr>
              <w:t>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B622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5EDE0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7.4. Количественная оценка, тыс. рублей</w:t>
            </w:r>
          </w:p>
        </w:tc>
      </w:tr>
      <w:tr w:rsidR="005A2C9F" w:rsidRPr="00F65607" w14:paraId="1A97A64B" w14:textId="77777777" w:rsidTr="00F15DF3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FE6C" w14:textId="24DD3CE9" w:rsidR="005A2C9F" w:rsidRPr="00495E4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495E47">
              <w:rPr>
                <w:sz w:val="24"/>
                <w:szCs w:val="28"/>
              </w:rPr>
              <w:t>юридические лица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57B1" w14:textId="1797D1AC" w:rsidR="005A2C9F" w:rsidRPr="00495E4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5E47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EEB3" w14:textId="4F0BCDEC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B5725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73B38" w14:textId="025DD969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17FD43C1" w14:textId="77777777" w:rsidTr="00F15DF3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13A0" w14:textId="28D533A1" w:rsidR="005A2C9F" w:rsidRPr="00495E47" w:rsidRDefault="00C21BC8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C21BC8">
              <w:rPr>
                <w:sz w:val="24"/>
                <w:szCs w:val="28"/>
              </w:rPr>
              <w:t>индивидуальные предприниматели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BE68" w14:textId="0118A0DF" w:rsidR="005A2C9F" w:rsidRPr="00495E47" w:rsidRDefault="00495E47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A174" w14:textId="03CA8AE1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B5725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FBAC8" w14:textId="232FF895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1F83EC6A" w14:textId="77777777" w:rsidTr="00F15DF3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0652" w14:textId="43AB5585" w:rsidR="005A2C9F" w:rsidRPr="00F65607" w:rsidRDefault="00C21BC8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21BC8">
              <w:rPr>
                <w:sz w:val="24"/>
                <w:szCs w:val="28"/>
              </w:rPr>
              <w:t>физические лица либо их уполномоченные представители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755E" w14:textId="3899CEA3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B5725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8178" w14:textId="1921D74D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B5725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2CF35" w14:textId="424D5B12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6A0D2785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3114EEA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690BDD35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9526A3A" w14:textId="70ABCBE7" w:rsidR="005A2C9F" w:rsidRDefault="005A2C9F" w:rsidP="00E17A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7.5.</w:t>
            </w:r>
            <w:r>
              <w:rPr>
                <w:szCs w:val="28"/>
              </w:rPr>
              <w:t xml:space="preserve"> </w:t>
            </w:r>
            <w:r w:rsidRPr="00F65607">
              <w:rPr>
                <w:szCs w:val="28"/>
              </w:rPr>
              <w:t>Издержки и выгоды адресатов предлагаемого правового регулирования, не</w:t>
            </w:r>
            <w:r>
              <w:rPr>
                <w:szCs w:val="28"/>
              </w:rPr>
              <w:t xml:space="preserve"> поддающиеся количественной оценке: издержки адресатов предлагаемого правового регулирования отсутствуют; </w:t>
            </w:r>
            <w:r w:rsidRPr="00E17ADD">
              <w:rPr>
                <w:szCs w:val="28"/>
              </w:rPr>
              <w:t>выгодой адресатов предлагаемого правового регулирования явля</w:t>
            </w:r>
            <w:r w:rsidR="00495E47" w:rsidRPr="00E17ADD">
              <w:rPr>
                <w:szCs w:val="28"/>
              </w:rPr>
              <w:t>е</w:t>
            </w:r>
            <w:r w:rsidRPr="00E17ADD">
              <w:rPr>
                <w:szCs w:val="28"/>
              </w:rPr>
              <w:t xml:space="preserve">тся </w:t>
            </w:r>
            <w:r w:rsidR="00E17ADD">
              <w:t xml:space="preserve"> получение </w:t>
            </w:r>
            <w:r w:rsidR="00E17ADD" w:rsidRPr="00E17ADD">
              <w:rPr>
                <w:szCs w:val="28"/>
              </w:rPr>
              <w:t>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  <w:r w:rsidR="00E17ADD">
              <w:rPr>
                <w:szCs w:val="28"/>
              </w:rPr>
              <w:t>.</w:t>
            </w:r>
          </w:p>
          <w:p w14:paraId="7F655491" w14:textId="77777777" w:rsidR="00B03F35" w:rsidRDefault="00B03F35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15B20238" w14:textId="432A0F2D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77AA5">
              <w:rPr>
                <w:szCs w:val="28"/>
              </w:rPr>
              <w:t>7</w:t>
            </w:r>
            <w:r>
              <w:rPr>
                <w:szCs w:val="28"/>
              </w:rPr>
              <w:t>.6. Источники данных:</w:t>
            </w:r>
            <w:r w:rsidR="00495E47">
              <w:rPr>
                <w:szCs w:val="28"/>
              </w:rPr>
              <w:t xml:space="preserve"> </w:t>
            </w:r>
            <w:r w:rsidR="00C21BC8">
              <w:t xml:space="preserve"> </w:t>
            </w:r>
            <w:r w:rsidR="00C21BC8" w:rsidRPr="00C21BC8">
              <w:rPr>
                <w:szCs w:val="28"/>
              </w:rPr>
              <w:t>Постановление Правительства РФ от 20 июля 2021 г</w:t>
            </w:r>
            <w:r w:rsidR="007A4E81">
              <w:rPr>
                <w:szCs w:val="28"/>
              </w:rPr>
              <w:t>ода</w:t>
            </w:r>
            <w:r w:rsidR="00C21BC8" w:rsidRPr="00C21BC8">
              <w:rPr>
                <w:szCs w:val="28"/>
              </w:rPr>
              <w:t xml:space="preserve"> </w:t>
            </w:r>
            <w:r w:rsidR="00C21BC8">
              <w:rPr>
                <w:szCs w:val="28"/>
              </w:rPr>
              <w:t>№</w:t>
            </w:r>
            <w:r w:rsidR="00C21BC8" w:rsidRPr="00C21BC8">
              <w:rPr>
                <w:szCs w:val="28"/>
              </w:rPr>
              <w:t xml:space="preserve"> 1228 </w:t>
            </w:r>
            <w:r w:rsidR="00C21BC8">
              <w:rPr>
                <w:szCs w:val="28"/>
              </w:rPr>
              <w:t>«</w:t>
            </w:r>
            <w:r w:rsidR="00C21BC8" w:rsidRPr="00C21BC8">
              <w:rPr>
                <w:szCs w:val="28"/>
              </w:rPr>
      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      </w:r>
            <w:r w:rsidR="007B72FA">
              <w:rPr>
                <w:szCs w:val="28"/>
              </w:rPr>
              <w:t>».</w:t>
            </w:r>
          </w:p>
        </w:tc>
      </w:tr>
      <w:tr w:rsidR="005A2C9F" w:rsidRPr="00F65607" w14:paraId="5E3ADF0F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733EDE9" w14:textId="6E25C973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lastRenderedPageBreak/>
              <w:t>8. Оценка рисков неблагоприятных последствий применения предлагаемого правового регулирования:</w:t>
            </w:r>
            <w:r>
              <w:rPr>
                <w:szCs w:val="28"/>
              </w:rPr>
              <w:t xml:space="preserve"> отсутствует.</w:t>
            </w:r>
          </w:p>
        </w:tc>
      </w:tr>
      <w:tr w:rsidR="005A2C9F" w:rsidRPr="00F65607" w14:paraId="024E273D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38C2402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4BF056A0" w14:textId="77777777" w:rsidTr="00F15DF3"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FFB8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8.1. Виды рисков</w:t>
            </w:r>
          </w:p>
        </w:tc>
        <w:tc>
          <w:tcPr>
            <w:tcW w:w="3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DDEF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EB1D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8.3. Методы контроля рисков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BB852A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8.4. Степень контроля рисков (полный/частичный/отсутствует)</w:t>
            </w:r>
          </w:p>
        </w:tc>
      </w:tr>
      <w:tr w:rsidR="005A2C9F" w:rsidRPr="00F65607" w14:paraId="17EBE172" w14:textId="77777777" w:rsidTr="00F15DF3"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2512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Риск 1</w:t>
            </w:r>
          </w:p>
        </w:tc>
        <w:tc>
          <w:tcPr>
            <w:tcW w:w="3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016D" w14:textId="3AAE2E40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7CED" w14:textId="26F9AFB4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E77122" w14:textId="53D65692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6FF76F82" w14:textId="77777777" w:rsidTr="00F15DF3"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9FD0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Риск 2</w:t>
            </w:r>
          </w:p>
        </w:tc>
        <w:tc>
          <w:tcPr>
            <w:tcW w:w="3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E0C1" w14:textId="47310F43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1F0F" w14:textId="4023582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E5F35" w14:textId="60C3F222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2E3FF0E6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27DC6CA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30034D1D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1B16755" w14:textId="33E4ADBB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8.5. Источники данных: отсутствуют.</w:t>
            </w:r>
          </w:p>
          <w:p w14:paraId="20A787BA" w14:textId="77777777" w:rsidR="00B03F35" w:rsidRDefault="00B03F35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2442C16E" w14:textId="6D6A435F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9. Сравнение возможных вариантов решения проблемы:</w:t>
            </w:r>
          </w:p>
        </w:tc>
      </w:tr>
      <w:tr w:rsidR="005A2C9F" w:rsidRPr="00F65607" w14:paraId="0FE3F9D5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9B21533" w14:textId="5B845234" w:rsidR="00885C73" w:rsidRPr="00F65607" w:rsidRDefault="00885C73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41A71" w:rsidRPr="00F65607" w14:paraId="1A5916E7" w14:textId="77777777" w:rsidTr="00F15DF3"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0B9D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Варианты решения проблемы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5875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Вариант 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52DA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Вариант 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B4093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Вариант 3</w:t>
            </w:r>
          </w:p>
        </w:tc>
      </w:tr>
      <w:tr w:rsidR="00641A71" w:rsidRPr="00F65607" w14:paraId="054D3252" w14:textId="77777777" w:rsidTr="00F15DF3"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6B0A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9.1. Содержание варианта решения проблемы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57A4" w14:textId="537F01B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принятие предлагаемого правового регулирования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15D5" w14:textId="4A71A7E4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сохранение действующего правового регулирования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44B66" w14:textId="0542AA93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сравнение с аналогичным вариантом НПА в других муниципальных образованиях Краснодарского края</w:t>
            </w:r>
          </w:p>
        </w:tc>
      </w:tr>
      <w:tr w:rsidR="00641A71" w:rsidRPr="00F65607" w14:paraId="52B8C504" w14:textId="77777777" w:rsidTr="00F15DF3"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28FA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EE6B" w14:textId="6EA868E0" w:rsidR="005A2C9F" w:rsidRPr="00F65607" w:rsidRDefault="007B72FA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7B72FA">
              <w:rPr>
                <w:sz w:val="24"/>
                <w:szCs w:val="28"/>
              </w:rPr>
              <w:t>заявленные цели будут достигнуты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B86" w14:textId="1A672E38" w:rsidR="005A2C9F" w:rsidRPr="00F65607" w:rsidRDefault="00F15DF3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9268C" w14:textId="0364CCD9" w:rsidR="005A2C9F" w:rsidRPr="00F65607" w:rsidRDefault="00F15DF3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41A71" w:rsidRPr="00F65607" w14:paraId="2004933E" w14:textId="77777777" w:rsidTr="00F15DF3"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038C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C436" w14:textId="4123CC86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27DC" w14:textId="01C4BEBC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67133A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4C709" w14:textId="29103F23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67133A">
              <w:rPr>
                <w:sz w:val="24"/>
                <w:szCs w:val="28"/>
              </w:rPr>
              <w:t>не предполагаются</w:t>
            </w:r>
          </w:p>
        </w:tc>
      </w:tr>
      <w:tr w:rsidR="00641A71" w:rsidRPr="00F65607" w14:paraId="61CEF88B" w14:textId="77777777" w:rsidTr="00F15DF3"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655F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9.4. Оценка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E206" w14:textId="6C650B3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предусмотрены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EB53" w14:textId="7981F46D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67133A">
              <w:rPr>
                <w:sz w:val="24"/>
                <w:szCs w:val="28"/>
              </w:rPr>
              <w:t>не предусмотрены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9C59D" w14:textId="18675274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67133A">
              <w:rPr>
                <w:sz w:val="24"/>
                <w:szCs w:val="28"/>
              </w:rPr>
              <w:t>не предусмотрены</w:t>
            </w:r>
          </w:p>
        </w:tc>
      </w:tr>
      <w:tr w:rsidR="00641A71" w:rsidRPr="00F65607" w14:paraId="555FA40D" w14:textId="77777777" w:rsidTr="00F15DF3"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C489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F65607">
              <w:rPr>
                <w:color w:val="000000"/>
                <w:sz w:val="24"/>
                <w:szCs w:val="28"/>
              </w:rPr>
              <w:t>(</w:t>
            </w:r>
            <w:hyperlink w:anchor="sub_10003" w:history="1">
              <w:r w:rsidRPr="00F65607">
                <w:rPr>
                  <w:color w:val="000000"/>
                  <w:sz w:val="24"/>
                  <w:szCs w:val="28"/>
                </w:rPr>
                <w:t>пункт 3</w:t>
              </w:r>
            </w:hyperlink>
            <w:r w:rsidRPr="00F65607">
              <w:rPr>
                <w:sz w:val="24"/>
                <w:szCs w:val="28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A605" w14:textId="0D6EA454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заявленные цели будут достигнуты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D705" w14:textId="01DCDC19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67133A">
              <w:rPr>
                <w:sz w:val="24"/>
                <w:szCs w:val="28"/>
              </w:rPr>
              <w:t xml:space="preserve">заявленные цели </w:t>
            </w:r>
            <w:r>
              <w:rPr>
                <w:sz w:val="24"/>
                <w:szCs w:val="28"/>
              </w:rPr>
              <w:t xml:space="preserve">не </w:t>
            </w:r>
            <w:r w:rsidRPr="0067133A">
              <w:rPr>
                <w:sz w:val="24"/>
                <w:szCs w:val="28"/>
              </w:rPr>
              <w:t>будут достигнуты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3C66A" w14:textId="7C08D02D" w:rsidR="005A2C9F" w:rsidRPr="00F65607" w:rsidRDefault="00F15DF3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41A71" w:rsidRPr="00F65607" w14:paraId="47F61142" w14:textId="77777777" w:rsidTr="00F15DF3"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74DE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EB1" w14:textId="283B8C84" w:rsidR="00F15DF3" w:rsidRPr="00F65607" w:rsidRDefault="005A2C9F" w:rsidP="00F15D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риски отсутствуют </w:t>
            </w:r>
          </w:p>
          <w:p w14:paraId="250142F0" w14:textId="6982AF98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C64E" w14:textId="79273E10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существуют риски не достижения условий</w:t>
            </w:r>
            <w:r w:rsidRPr="0067133A">
              <w:rPr>
                <w:sz w:val="24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1855C" w14:textId="5C3B4995" w:rsidR="005A2C9F" w:rsidRPr="00F65607" w:rsidRDefault="00F15DF3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2CBB9FE9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600EE1D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5305E29A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DFDDE06" w14:textId="321425D8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9.7. Обоснование выбора предпочтительного варианта решения выявленной</w:t>
            </w:r>
            <w:r>
              <w:rPr>
                <w:szCs w:val="28"/>
              </w:rPr>
              <w:t xml:space="preserve"> проблемы: выбор варианта правового регулирования сделан исходя из оцен</w:t>
            </w:r>
            <w:r>
              <w:rPr>
                <w:szCs w:val="28"/>
              </w:rPr>
              <w:lastRenderedPageBreak/>
              <w:t>ки возможности достижения заявленных целей регулирования и оценки рисков наступления неблагоприятных последствий</w:t>
            </w:r>
            <w:r w:rsidR="007B72FA">
              <w:rPr>
                <w:szCs w:val="28"/>
              </w:rPr>
              <w:t>.</w:t>
            </w:r>
          </w:p>
          <w:p w14:paraId="34F26B29" w14:textId="2D9165DF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3EAF0D26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BF6D249" w14:textId="3A6C5C54" w:rsidR="005A2C9F" w:rsidRDefault="005A2C9F" w:rsidP="00243273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lastRenderedPageBreak/>
              <w:t>9.8. Детальное описание предлагаемого варианта решения проблемы:</w:t>
            </w:r>
            <w:r w:rsidR="007B72FA">
              <w:rPr>
                <w:szCs w:val="28"/>
              </w:rPr>
              <w:t xml:space="preserve"> </w:t>
            </w:r>
            <w:r w:rsidR="00243273">
              <w:rPr>
                <w:szCs w:val="28"/>
              </w:rPr>
              <w:t xml:space="preserve">утверждение </w:t>
            </w:r>
            <w:r w:rsidR="007B72FA">
              <w:rPr>
                <w:szCs w:val="28"/>
              </w:rPr>
              <w:t>постановления администрации муниципального образования Каневской район</w:t>
            </w:r>
            <w:r w:rsidR="00ED1F13" w:rsidRPr="00D35CD8">
              <w:rPr>
                <w:szCs w:val="28"/>
              </w:rPr>
              <w:t xml:space="preserve"> </w:t>
            </w:r>
            <w:r w:rsidR="007B72FA">
              <w:t xml:space="preserve"> </w:t>
            </w:r>
            <w:r w:rsidR="00243273">
              <w:t>«</w:t>
            </w:r>
            <w:r w:rsidR="007B72FA" w:rsidRPr="007B72FA">
              <w:rPr>
                <w:szCs w:val="28"/>
              </w:rPr>
              <w:t>Об утверждении административного регламента по предоставлению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</w:t>
            </w:r>
            <w:r w:rsidR="00243273">
              <w:rPr>
                <w:szCs w:val="28"/>
              </w:rPr>
              <w:t>.</w:t>
            </w:r>
          </w:p>
          <w:p w14:paraId="2BB15817" w14:textId="0A2797CA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ind w:right="-1038"/>
              <w:jc w:val="both"/>
              <w:rPr>
                <w:szCs w:val="28"/>
              </w:rPr>
            </w:pPr>
          </w:p>
        </w:tc>
      </w:tr>
      <w:tr w:rsidR="005A2C9F" w:rsidRPr="00F65607" w14:paraId="4D29910B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EF0FDC8" w14:textId="77777777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  <w:r>
              <w:rPr>
                <w:szCs w:val="28"/>
              </w:rPr>
              <w:t xml:space="preserve"> не предусмотрен.</w:t>
            </w:r>
          </w:p>
          <w:p w14:paraId="2E2B4602" w14:textId="45FEE701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0C6ACEDD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86AD875" w14:textId="78CC823E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10.1. Предполагаемая дата вступления в силу муниципального нормативного</w:t>
            </w:r>
            <w:r>
              <w:rPr>
                <w:szCs w:val="28"/>
              </w:rPr>
              <w:t xml:space="preserve"> акта: </w:t>
            </w:r>
            <w:r w:rsidR="007A4E81">
              <w:rPr>
                <w:szCs w:val="28"/>
              </w:rPr>
              <w:t>август</w:t>
            </w:r>
            <w:r>
              <w:rPr>
                <w:szCs w:val="28"/>
              </w:rPr>
              <w:t xml:space="preserve"> 202</w:t>
            </w:r>
            <w:r w:rsidR="00243273">
              <w:rPr>
                <w:szCs w:val="28"/>
              </w:rPr>
              <w:t>2</w:t>
            </w:r>
            <w:r>
              <w:rPr>
                <w:szCs w:val="28"/>
              </w:rPr>
              <w:t xml:space="preserve"> года.</w:t>
            </w:r>
          </w:p>
          <w:p w14:paraId="4EAE366D" w14:textId="422CB6BA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48C278E4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2A53197" w14:textId="0696B6AC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10.2. Необходимость установления переходного периода и (или) отсрочки введения предлагаемого правового регулирования:</w:t>
            </w:r>
            <w:r>
              <w:rPr>
                <w:szCs w:val="28"/>
              </w:rPr>
              <w:t xml:space="preserve"> отсутствует.</w:t>
            </w:r>
          </w:p>
          <w:p w14:paraId="43DB348D" w14:textId="720DDBDA" w:rsidR="005A2C9F" w:rsidRPr="00F65607" w:rsidRDefault="009B3146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E8A827" wp14:editId="155128A1">
                      <wp:simplePos x="0" y="0"/>
                      <wp:positionH relativeFrom="column">
                        <wp:posOffset>2787014</wp:posOffset>
                      </wp:positionH>
                      <wp:positionV relativeFrom="paragraph">
                        <wp:posOffset>89535</wp:posOffset>
                      </wp:positionV>
                      <wp:extent cx="142875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E7DFD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45pt,7.05pt" to="230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" strokecolor="black [3040]"/>
                  </w:pict>
                </mc:Fallback>
              </mc:AlternateContent>
            </w:r>
            <w:r w:rsidR="005A2C9F">
              <w:rPr>
                <w:szCs w:val="28"/>
              </w:rPr>
              <w:t>а)</w:t>
            </w:r>
            <w:r w:rsidR="005A2C9F" w:rsidRPr="00F65607">
              <w:rPr>
                <w:szCs w:val="28"/>
              </w:rPr>
              <w:t xml:space="preserve"> срок перехо</w:t>
            </w:r>
            <w:r w:rsidR="005A2C9F">
              <w:rPr>
                <w:szCs w:val="28"/>
              </w:rPr>
              <w:t xml:space="preserve">дного периода: </w:t>
            </w:r>
            <w:r w:rsidR="00B20F31">
              <w:rPr>
                <w:szCs w:val="28"/>
              </w:rPr>
              <w:t>_______</w:t>
            </w:r>
            <w:r w:rsidR="005A2C9F" w:rsidRPr="00243273">
              <w:rPr>
                <w:szCs w:val="28"/>
              </w:rPr>
              <w:t>____</w:t>
            </w:r>
            <w:r w:rsidR="00B20F31">
              <w:rPr>
                <w:szCs w:val="28"/>
              </w:rPr>
              <w:t xml:space="preserve"> </w:t>
            </w:r>
            <w:r w:rsidR="005A2C9F" w:rsidRPr="00243273">
              <w:rPr>
                <w:szCs w:val="28"/>
              </w:rPr>
              <w:t>д</w:t>
            </w:r>
            <w:r w:rsidR="005A2C9F" w:rsidRPr="00F65607">
              <w:rPr>
                <w:szCs w:val="28"/>
              </w:rPr>
              <w:t>ней с даты принятия проекта муниципального нормативного правового акта;</w:t>
            </w:r>
          </w:p>
          <w:p w14:paraId="295F5166" w14:textId="3C016703" w:rsidR="005A2C9F" w:rsidRPr="00F65607" w:rsidRDefault="002F4809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F65214" wp14:editId="4D0515A7">
                      <wp:simplePos x="0" y="0"/>
                      <wp:positionH relativeFrom="column">
                        <wp:posOffset>5025390</wp:posOffset>
                      </wp:positionH>
                      <wp:positionV relativeFrom="paragraph">
                        <wp:posOffset>118745</wp:posOffset>
                      </wp:positionV>
                      <wp:extent cx="161925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B945F4"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7pt,9.35pt" to="408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" strokecolor="black [3040]"/>
                  </w:pict>
                </mc:Fallback>
              </mc:AlternateContent>
            </w:r>
            <w:r w:rsidR="005A2C9F" w:rsidRPr="00F65607">
              <w:rPr>
                <w:szCs w:val="28"/>
              </w:rPr>
              <w:t>б) отсрочка введения предлагаемого п</w:t>
            </w:r>
            <w:r w:rsidR="005A2C9F">
              <w:rPr>
                <w:szCs w:val="28"/>
              </w:rPr>
              <w:t>равового регулирования: ___</w:t>
            </w:r>
            <w:r w:rsidR="009B3146">
              <w:rPr>
                <w:szCs w:val="28"/>
                <w:u w:val="single"/>
              </w:rPr>
              <w:softHyphen/>
            </w:r>
            <w:r w:rsidR="005A2C9F" w:rsidRPr="00F65607">
              <w:rPr>
                <w:szCs w:val="28"/>
              </w:rPr>
              <w:t>__ дней с даты принятия проекта муниципального нормативного правового акта.</w:t>
            </w:r>
          </w:p>
        </w:tc>
      </w:tr>
      <w:tr w:rsidR="005A2C9F" w:rsidRPr="00F65607" w14:paraId="239FC4D3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7A49D90" w14:textId="5024361A" w:rsidR="005A2C9F" w:rsidRDefault="005A2C9F" w:rsidP="002F48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10.3.</w:t>
            </w:r>
            <w:r w:rsidR="002F4809" w:rsidRPr="002F4809">
              <w:rPr>
                <w:szCs w:val="28"/>
              </w:rPr>
              <w:t xml:space="preserve"> </w:t>
            </w:r>
            <w:r w:rsidRPr="00F65607">
              <w:rPr>
                <w:szCs w:val="28"/>
              </w:rPr>
              <w:t>Необходимость распространения предлагаемого правового регулирования на р</w:t>
            </w:r>
            <w:r>
              <w:rPr>
                <w:szCs w:val="28"/>
              </w:rPr>
              <w:t>анее возникшие отношения: нет</w:t>
            </w:r>
            <w:r w:rsidRPr="00F65607">
              <w:rPr>
                <w:szCs w:val="28"/>
              </w:rPr>
              <w:t>.</w:t>
            </w:r>
          </w:p>
          <w:p w14:paraId="313D9C3E" w14:textId="4F99C196" w:rsidR="005A2C9F" w:rsidRPr="00F65607" w:rsidRDefault="009B3146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A47693" wp14:editId="4548EBEC">
                      <wp:simplePos x="0" y="0"/>
                      <wp:positionH relativeFrom="column">
                        <wp:posOffset>5511165</wp:posOffset>
                      </wp:positionH>
                      <wp:positionV relativeFrom="paragraph">
                        <wp:posOffset>111760</wp:posOffset>
                      </wp:positionV>
                      <wp:extent cx="180975" cy="0"/>
                      <wp:effectExtent l="0" t="0" r="0" b="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CE723D"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95pt,8.8pt" to="448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" strokecolor="black [3040]"/>
                  </w:pict>
                </mc:Fallback>
              </mc:AlternateContent>
            </w:r>
            <w:r w:rsidR="005A2C9F" w:rsidRPr="00F65607">
              <w:rPr>
                <w:szCs w:val="28"/>
              </w:rPr>
              <w:t>10.3.1. Период распространения на ранее</w:t>
            </w:r>
            <w:r w:rsidR="005A2C9F">
              <w:rPr>
                <w:szCs w:val="28"/>
              </w:rPr>
              <w:t xml:space="preserve"> возникшие отношения: __</w:t>
            </w:r>
            <w:r w:rsidR="005A2C9F" w:rsidRPr="00F65607">
              <w:rPr>
                <w:szCs w:val="28"/>
              </w:rPr>
              <w:t>____ дней с даты принятия проекта муниципального нормативного правового акта.</w:t>
            </w:r>
          </w:p>
        </w:tc>
      </w:tr>
      <w:tr w:rsidR="005A2C9F" w:rsidRPr="00F65607" w14:paraId="3B2B1BBB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34EA560" w14:textId="3C6665DD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</w:t>
            </w:r>
            <w:r>
              <w:rPr>
                <w:szCs w:val="28"/>
              </w:rPr>
              <w:t>не требуется.</w:t>
            </w:r>
          </w:p>
        </w:tc>
      </w:tr>
      <w:tr w:rsidR="005A2C9F" w:rsidRPr="00F65607" w14:paraId="6405E795" w14:textId="77777777" w:rsidTr="00F15DF3"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D3B630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3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80146CC" w14:textId="2178099A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A2C9F" w:rsidRPr="00F65607" w14:paraId="71B43BA3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192397C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Иные приложения (по усмотрению регулирующего органа).</w:t>
            </w:r>
          </w:p>
        </w:tc>
      </w:tr>
      <w:tr w:rsidR="005A2C9F" w:rsidRPr="00F65607" w14:paraId="5D517085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54A8A0C" w14:textId="77777777" w:rsidR="00E17ADD" w:rsidRDefault="00E17ADD" w:rsidP="00E17A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51B5373B" w14:textId="259737F5" w:rsidR="00E17ADD" w:rsidRPr="00E17ADD" w:rsidRDefault="00E17ADD" w:rsidP="00E17A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17ADD">
              <w:rPr>
                <w:szCs w:val="28"/>
              </w:rPr>
              <w:t xml:space="preserve">Начальник управления </w:t>
            </w:r>
          </w:p>
          <w:p w14:paraId="3014A3E2" w14:textId="77777777" w:rsidR="00E17ADD" w:rsidRPr="00E17ADD" w:rsidRDefault="00E17ADD" w:rsidP="00E17A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17ADD">
              <w:rPr>
                <w:szCs w:val="28"/>
              </w:rPr>
              <w:t xml:space="preserve">имущественных отношений </w:t>
            </w:r>
          </w:p>
          <w:p w14:paraId="3FD99FC1" w14:textId="77777777" w:rsidR="00E17ADD" w:rsidRDefault="00E17ADD" w:rsidP="00E17A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17ADD">
              <w:rPr>
                <w:szCs w:val="28"/>
              </w:rPr>
              <w:t xml:space="preserve">администрации муниципального </w:t>
            </w:r>
          </w:p>
          <w:p w14:paraId="6CF60033" w14:textId="28F6F810" w:rsidR="005A2C9F" w:rsidRDefault="00E17ADD" w:rsidP="00E17A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17ADD">
              <w:rPr>
                <w:szCs w:val="28"/>
              </w:rPr>
              <w:t>образования Каневской район</w:t>
            </w:r>
            <w:r>
              <w:rPr>
                <w:szCs w:val="28"/>
              </w:rPr>
              <w:t xml:space="preserve">                                                       С.А. Копылова</w:t>
            </w:r>
          </w:p>
          <w:p w14:paraId="2A60C424" w14:textId="18B82F29" w:rsidR="00B20F31" w:rsidRPr="00F65607" w:rsidRDefault="00B20F31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1CB30BB4" w14:textId="77777777" w:rsidTr="00F15DF3">
        <w:tc>
          <w:tcPr>
            <w:tcW w:w="43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856772F" w14:textId="09EFDC61" w:rsidR="005A2C9F" w:rsidRPr="00F65607" w:rsidRDefault="00B20F31" w:rsidP="005A2C9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t xml:space="preserve">                                                        </w:t>
            </w:r>
            <w:r w:rsidRPr="00B20F31">
              <w:rPr>
                <w:szCs w:val="28"/>
              </w:rPr>
              <w:t xml:space="preserve">                                </w:t>
            </w:r>
          </w:p>
        </w:tc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2709E2" w14:textId="75AFAA19" w:rsidR="009A470B" w:rsidRPr="00F65607" w:rsidRDefault="009A470B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14:paraId="69FF5ED3" w14:textId="1501809C" w:rsidR="00D870BA" w:rsidRPr="00270FD7" w:rsidRDefault="00E17ADD" w:rsidP="00885C73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  <w:r w:rsidR="00854B44">
        <w:rPr>
          <w:szCs w:val="28"/>
        </w:rPr>
        <w:t xml:space="preserve">      </w:t>
      </w:r>
      <w:r>
        <w:rPr>
          <w:szCs w:val="28"/>
        </w:rPr>
        <w:t xml:space="preserve">  </w:t>
      </w:r>
      <w:r w:rsidR="00D77AA5">
        <w:rPr>
          <w:szCs w:val="28"/>
        </w:rPr>
        <w:t>«</w:t>
      </w:r>
      <w:r w:rsidR="00854B44">
        <w:rPr>
          <w:szCs w:val="28"/>
        </w:rPr>
        <w:t>_____</w:t>
      </w:r>
      <w:r w:rsidR="00ED36AC">
        <w:rPr>
          <w:szCs w:val="28"/>
        </w:rPr>
        <w:t xml:space="preserve">» </w:t>
      </w:r>
      <w:r w:rsidR="00457B06">
        <w:rPr>
          <w:szCs w:val="28"/>
        </w:rPr>
        <w:t>августа</w:t>
      </w:r>
      <w:r w:rsidR="00ED36AC">
        <w:rPr>
          <w:szCs w:val="28"/>
        </w:rPr>
        <w:t xml:space="preserve"> </w:t>
      </w:r>
      <w:r w:rsidR="00D77AA5">
        <w:rPr>
          <w:szCs w:val="28"/>
        </w:rPr>
        <w:t>202</w:t>
      </w:r>
      <w:r w:rsidR="00B20F31">
        <w:rPr>
          <w:szCs w:val="28"/>
        </w:rPr>
        <w:t>2</w:t>
      </w:r>
      <w:r w:rsidR="00D77AA5">
        <w:rPr>
          <w:szCs w:val="28"/>
        </w:rPr>
        <w:t xml:space="preserve"> </w:t>
      </w:r>
      <w:r w:rsidR="005D3CCA">
        <w:rPr>
          <w:szCs w:val="28"/>
        </w:rPr>
        <w:t xml:space="preserve">года </w:t>
      </w:r>
    </w:p>
    <w:sectPr w:rsidR="00D870BA" w:rsidRPr="00270FD7" w:rsidSect="00641A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243"/>
    <w:rsid w:val="0003272F"/>
    <w:rsid w:val="000373BC"/>
    <w:rsid w:val="00043AF1"/>
    <w:rsid w:val="000E4988"/>
    <w:rsid w:val="00147086"/>
    <w:rsid w:val="00185E40"/>
    <w:rsid w:val="00191128"/>
    <w:rsid w:val="00197654"/>
    <w:rsid w:val="001B71D8"/>
    <w:rsid w:val="001E08CC"/>
    <w:rsid w:val="001E7EE5"/>
    <w:rsid w:val="001F3669"/>
    <w:rsid w:val="00243273"/>
    <w:rsid w:val="002571DD"/>
    <w:rsid w:val="00270FD7"/>
    <w:rsid w:val="00295B6A"/>
    <w:rsid w:val="002B4C17"/>
    <w:rsid w:val="002B7C0F"/>
    <w:rsid w:val="002F4809"/>
    <w:rsid w:val="00303C07"/>
    <w:rsid w:val="00335772"/>
    <w:rsid w:val="00347EA2"/>
    <w:rsid w:val="003871F2"/>
    <w:rsid w:val="003A55F7"/>
    <w:rsid w:val="003C23FC"/>
    <w:rsid w:val="004345D4"/>
    <w:rsid w:val="00456243"/>
    <w:rsid w:val="00457B06"/>
    <w:rsid w:val="00471F07"/>
    <w:rsid w:val="00475B66"/>
    <w:rsid w:val="00495E47"/>
    <w:rsid w:val="004D500C"/>
    <w:rsid w:val="005238C2"/>
    <w:rsid w:val="005369C0"/>
    <w:rsid w:val="00556E76"/>
    <w:rsid w:val="00566AF5"/>
    <w:rsid w:val="00573F47"/>
    <w:rsid w:val="005968D6"/>
    <w:rsid w:val="005A2C9F"/>
    <w:rsid w:val="005D3CCA"/>
    <w:rsid w:val="005E56F6"/>
    <w:rsid w:val="00641A71"/>
    <w:rsid w:val="0067133A"/>
    <w:rsid w:val="00684399"/>
    <w:rsid w:val="00685059"/>
    <w:rsid w:val="006858BD"/>
    <w:rsid w:val="006A074C"/>
    <w:rsid w:val="007045C3"/>
    <w:rsid w:val="00704FA3"/>
    <w:rsid w:val="007071CC"/>
    <w:rsid w:val="00782154"/>
    <w:rsid w:val="007A4E81"/>
    <w:rsid w:val="007B0302"/>
    <w:rsid w:val="007B72FA"/>
    <w:rsid w:val="007C25C3"/>
    <w:rsid w:val="00812B90"/>
    <w:rsid w:val="00813F5A"/>
    <w:rsid w:val="00834209"/>
    <w:rsid w:val="00854B44"/>
    <w:rsid w:val="00885C73"/>
    <w:rsid w:val="0089771C"/>
    <w:rsid w:val="008C041B"/>
    <w:rsid w:val="0095203F"/>
    <w:rsid w:val="009531F9"/>
    <w:rsid w:val="00960A10"/>
    <w:rsid w:val="009678F1"/>
    <w:rsid w:val="00993EB0"/>
    <w:rsid w:val="009A470B"/>
    <w:rsid w:val="009B3146"/>
    <w:rsid w:val="009F4916"/>
    <w:rsid w:val="00A13393"/>
    <w:rsid w:val="00A269CE"/>
    <w:rsid w:val="00A37625"/>
    <w:rsid w:val="00B02AEC"/>
    <w:rsid w:val="00B03F35"/>
    <w:rsid w:val="00B11416"/>
    <w:rsid w:val="00B20F31"/>
    <w:rsid w:val="00B42BB6"/>
    <w:rsid w:val="00B938E6"/>
    <w:rsid w:val="00BA17F7"/>
    <w:rsid w:val="00BF292F"/>
    <w:rsid w:val="00C21BC8"/>
    <w:rsid w:val="00C55C09"/>
    <w:rsid w:val="00CA6957"/>
    <w:rsid w:val="00CE475B"/>
    <w:rsid w:val="00CE70B8"/>
    <w:rsid w:val="00D210C1"/>
    <w:rsid w:val="00D35CD8"/>
    <w:rsid w:val="00D77AA5"/>
    <w:rsid w:val="00D870BA"/>
    <w:rsid w:val="00D90057"/>
    <w:rsid w:val="00DB21C8"/>
    <w:rsid w:val="00DB5725"/>
    <w:rsid w:val="00E0272D"/>
    <w:rsid w:val="00E17ADD"/>
    <w:rsid w:val="00E31CC3"/>
    <w:rsid w:val="00EB5083"/>
    <w:rsid w:val="00EB5093"/>
    <w:rsid w:val="00EB6232"/>
    <w:rsid w:val="00ED1F13"/>
    <w:rsid w:val="00ED36AC"/>
    <w:rsid w:val="00F01328"/>
    <w:rsid w:val="00F15DF3"/>
    <w:rsid w:val="00FA3E55"/>
    <w:rsid w:val="00FA4EAD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4511"/>
  <w15:docId w15:val="{20E7FCC0-5370-4DEE-A0F9-620984F4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F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5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2C9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A2C9F"/>
    <w:rPr>
      <w:color w:val="605E5C"/>
      <w:shd w:val="clear" w:color="auto" w:fill="E1DFDD"/>
    </w:rPr>
  </w:style>
  <w:style w:type="paragraph" w:customStyle="1" w:styleId="ConsPlusCell">
    <w:name w:val="ConsPlusCell"/>
    <w:link w:val="ConsPlusCell0"/>
    <w:rsid w:val="00D35C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35CD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A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7A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uio@kanevs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3D5A5-6C49-4280-8D2F-ED64145D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8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Светлана Остапова</cp:lastModifiedBy>
  <cp:revision>65</cp:revision>
  <cp:lastPrinted>2022-08-03T07:30:00Z</cp:lastPrinted>
  <dcterms:created xsi:type="dcterms:W3CDTF">2021-01-15T05:51:00Z</dcterms:created>
  <dcterms:modified xsi:type="dcterms:W3CDTF">2022-08-03T07:30:00Z</dcterms:modified>
</cp:coreProperties>
</file>