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 w:rsidRPr="00BC439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46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417"/>
                              <w:gridCol w:w="5076"/>
                            </w:tblGrid>
                            <w:tr w:rsidR="00E164C9" w:rsidTr="00086D12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086D12" w:rsidRDefault="00086D12" w:rsidP="00086D1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086D12" w:rsidRPr="003004D5" w:rsidRDefault="00086D12" w:rsidP="00086D1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6D0891" w:rsidRPr="006D0891" w:rsidRDefault="006D0891" w:rsidP="006D089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086D12" w:rsidP="006D089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Бурба Н.Н.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746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417"/>
                        <w:gridCol w:w="5076"/>
                      </w:tblGrid>
                      <w:tr w:rsidR="00E164C9" w:rsidTr="00086D12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086D12" w:rsidRDefault="00086D12" w:rsidP="00086D12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086D12" w:rsidRPr="003004D5" w:rsidRDefault="00086D12" w:rsidP="00086D12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6D0891" w:rsidRPr="006D0891" w:rsidRDefault="006D0891" w:rsidP="006D089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086D12" w:rsidP="006D0891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Бурба Н.Н.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2564CE">
        <w:rPr>
          <w:noProof/>
          <w:sz w:val="28"/>
          <w:szCs w:val="28"/>
          <w:lang w:eastAsia="ru-RU"/>
        </w:rPr>
        <w:t>03.05</w:t>
      </w:r>
      <w:r w:rsidR="00BC439A" w:rsidRPr="00BC439A">
        <w:rPr>
          <w:noProof/>
          <w:sz w:val="28"/>
          <w:szCs w:val="28"/>
          <w:lang w:eastAsia="ru-RU"/>
        </w:rPr>
        <w:t>.2024</w:t>
      </w:r>
      <w:r w:rsidRPr="00676E06">
        <w:rPr>
          <w:color w:val="000000"/>
          <w:sz w:val="28"/>
        </w:rPr>
        <w:t xml:space="preserve"> г. № 07-01/</w:t>
      </w:r>
      <w:r w:rsidR="002564CE">
        <w:rPr>
          <w:color w:val="000000" w:themeColor="text1"/>
          <w:sz w:val="28"/>
        </w:rPr>
        <w:t>32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6D0891" w:rsidRPr="00820FF1" w:rsidRDefault="00454408" w:rsidP="00820FF1">
      <w:pPr>
        <w:jc w:val="center"/>
        <w:rPr>
          <w:b/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</w:t>
      </w:r>
      <w:r w:rsidR="00820FF1">
        <w:rPr>
          <w:sz w:val="28"/>
          <w:szCs w:val="28"/>
        </w:rPr>
        <w:t>постановления администрации</w:t>
      </w:r>
      <w:r w:rsidR="006D0891" w:rsidRPr="006D0891">
        <w:rPr>
          <w:sz w:val="28"/>
          <w:szCs w:val="28"/>
        </w:rPr>
        <w:t xml:space="preserve"> муниципального образования Каневской район </w:t>
      </w:r>
      <w:r w:rsidR="00086D12" w:rsidRPr="00086D12">
        <w:rPr>
          <w:sz w:val="28"/>
          <w:szCs w:val="28"/>
        </w:rPr>
        <w:t>«</w:t>
      </w:r>
      <w:r w:rsidR="002564CE" w:rsidRPr="002564CE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25 октября 2018 года № 1612 «Об определении границ прилегающих к организациям и объектам территорий, на которых не допускается розничная продажа алкогольной продукции на территории муниципального образования Каневской район»</w:t>
      </w:r>
      <w:r w:rsidR="00086D12" w:rsidRPr="00820FF1">
        <w:rPr>
          <w:sz w:val="28"/>
          <w:szCs w:val="28"/>
        </w:rPr>
        <w:t>»</w:t>
      </w:r>
    </w:p>
    <w:p w:rsidR="00086D12" w:rsidRPr="003F65E8" w:rsidRDefault="00086D12" w:rsidP="006D0891">
      <w:pPr>
        <w:jc w:val="center"/>
        <w:rPr>
          <w:b/>
          <w:sz w:val="28"/>
          <w:szCs w:val="28"/>
        </w:rPr>
      </w:pPr>
    </w:p>
    <w:p w:rsidR="00454408" w:rsidRPr="00454408" w:rsidRDefault="00454408" w:rsidP="006D0891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820FF1" w:rsidRPr="00820FF1">
        <w:rPr>
          <w:rFonts w:cs="LinePrinter"/>
          <w:b w:val="0"/>
          <w:bCs w:val="0"/>
          <w:sz w:val="28"/>
          <w:szCs w:val="28"/>
          <w:lang w:eastAsia="ar-SA"/>
        </w:rPr>
        <w:t>постановления администрации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 муниципально</w:t>
      </w:r>
      <w:r w:rsidR="00A24661">
        <w:rPr>
          <w:rFonts w:cs="LinePrinter"/>
          <w:b w:val="0"/>
          <w:bCs w:val="0"/>
          <w:sz w:val="28"/>
          <w:szCs w:val="28"/>
          <w:lang w:eastAsia="ar-SA"/>
        </w:rPr>
        <w:t>го образования Каневской район</w:t>
      </w:r>
      <w:r w:rsidR="00A24661" w:rsidRPr="00A24661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="00086D12" w:rsidRPr="00086D12">
        <w:rPr>
          <w:rFonts w:cs="LinePrinter"/>
          <w:b w:val="0"/>
          <w:bCs w:val="0"/>
          <w:sz w:val="28"/>
          <w:szCs w:val="28"/>
          <w:lang w:eastAsia="ar-SA"/>
        </w:rPr>
        <w:t>«</w:t>
      </w:r>
      <w:r w:rsidR="002564CE" w:rsidRPr="002564CE">
        <w:rPr>
          <w:rFonts w:cs="LinePrinter"/>
          <w:b w:val="0"/>
          <w:bCs w:val="0"/>
          <w:sz w:val="28"/>
          <w:szCs w:val="28"/>
          <w:lang w:eastAsia="ar-SA"/>
        </w:rPr>
        <w:t>О внесении изменений в постановление администрации муниципального образования Каневской район от 25 октября 2018 года № 1612 «Об определении границ прилегающих к организациям и объектам территорий, на которых не допускается розничная продажа алкогольной продукции на территории муниципального образования Каневской район»</w:t>
      </w:r>
      <w:r w:rsidR="00086D12" w:rsidRPr="00086D12">
        <w:rPr>
          <w:rFonts w:cs="LinePrinter"/>
          <w:b w:val="0"/>
          <w:bCs w:val="0"/>
          <w:sz w:val="28"/>
          <w:szCs w:val="28"/>
          <w:lang w:eastAsia="ar-SA"/>
        </w:rPr>
        <w:t>»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 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454408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</w:t>
      </w:r>
      <w:r w:rsidR="002A3BA8" w:rsidRPr="00B30C8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E31146" w:rsidRDefault="00E31146" w:rsidP="00E164C9">
      <w:pPr>
        <w:pStyle w:val="ConsPlusTitle"/>
        <w:jc w:val="both"/>
        <w:rPr>
          <w:b w:val="0"/>
          <w:sz w:val="28"/>
          <w:szCs w:val="28"/>
        </w:rPr>
      </w:pPr>
    </w:p>
    <w:p w:rsidR="00820FF1" w:rsidRPr="00C525AE" w:rsidRDefault="00820FF1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1409F" w:rsidRDefault="00BC439A" w:rsidP="00325355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C525AE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D4" w:rsidRDefault="001E72D4" w:rsidP="00E164C9">
      <w:r>
        <w:separator/>
      </w:r>
    </w:p>
  </w:endnote>
  <w:endnote w:type="continuationSeparator" w:id="0">
    <w:p w:rsidR="001E72D4" w:rsidRDefault="001E72D4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D4" w:rsidRDefault="001E72D4" w:rsidP="00E164C9">
      <w:r>
        <w:separator/>
      </w:r>
    </w:p>
  </w:footnote>
  <w:footnote w:type="continuationSeparator" w:id="0">
    <w:p w:rsidR="001E72D4" w:rsidRDefault="001E72D4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4CE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86D12"/>
    <w:rsid w:val="000A1878"/>
    <w:rsid w:val="000A3489"/>
    <w:rsid w:val="00126D35"/>
    <w:rsid w:val="001458A0"/>
    <w:rsid w:val="00163860"/>
    <w:rsid w:val="001E72D4"/>
    <w:rsid w:val="002024D1"/>
    <w:rsid w:val="00204DBE"/>
    <w:rsid w:val="00246D4E"/>
    <w:rsid w:val="002564CE"/>
    <w:rsid w:val="00261E95"/>
    <w:rsid w:val="002A2737"/>
    <w:rsid w:val="002A3BA8"/>
    <w:rsid w:val="002D5378"/>
    <w:rsid w:val="003002E0"/>
    <w:rsid w:val="003251AB"/>
    <w:rsid w:val="00325355"/>
    <w:rsid w:val="003342A1"/>
    <w:rsid w:val="00376A01"/>
    <w:rsid w:val="003F7D32"/>
    <w:rsid w:val="004030D8"/>
    <w:rsid w:val="00412981"/>
    <w:rsid w:val="00416549"/>
    <w:rsid w:val="00454408"/>
    <w:rsid w:val="0047476D"/>
    <w:rsid w:val="004829CC"/>
    <w:rsid w:val="004A1851"/>
    <w:rsid w:val="004D7B39"/>
    <w:rsid w:val="004E7D7E"/>
    <w:rsid w:val="005E6A70"/>
    <w:rsid w:val="0062294E"/>
    <w:rsid w:val="00644741"/>
    <w:rsid w:val="00652203"/>
    <w:rsid w:val="006609C3"/>
    <w:rsid w:val="006D0891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0FF1"/>
    <w:rsid w:val="00871D0F"/>
    <w:rsid w:val="008F7474"/>
    <w:rsid w:val="00950FAF"/>
    <w:rsid w:val="009D4A48"/>
    <w:rsid w:val="00A24661"/>
    <w:rsid w:val="00B14B82"/>
    <w:rsid w:val="00B30C86"/>
    <w:rsid w:val="00B9794A"/>
    <w:rsid w:val="00BC439A"/>
    <w:rsid w:val="00BF318A"/>
    <w:rsid w:val="00C525AE"/>
    <w:rsid w:val="00D00577"/>
    <w:rsid w:val="00D4412E"/>
    <w:rsid w:val="00DE61F8"/>
    <w:rsid w:val="00E02AC0"/>
    <w:rsid w:val="00E1409F"/>
    <w:rsid w:val="00E164C9"/>
    <w:rsid w:val="00E31146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76C7"/>
  <w15:docId w15:val="{E01A20F6-AA79-4C2E-B95B-2B177824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37</cp:revision>
  <cp:lastPrinted>2023-06-14T05:11:00Z</cp:lastPrinted>
  <dcterms:created xsi:type="dcterms:W3CDTF">2021-08-13T08:28:00Z</dcterms:created>
  <dcterms:modified xsi:type="dcterms:W3CDTF">2024-05-03T05:32:00Z</dcterms:modified>
</cp:coreProperties>
</file>