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03E1D">
        <w:rPr>
          <w:color w:val="000000"/>
          <w:sz w:val="28"/>
        </w:rPr>
        <w:t>04</w:t>
      </w:r>
      <w:r w:rsidR="00D04587">
        <w:rPr>
          <w:color w:val="000000"/>
          <w:sz w:val="28"/>
        </w:rPr>
        <w:t>.0</w:t>
      </w:r>
      <w:r w:rsidR="00F03E1D">
        <w:rPr>
          <w:color w:val="000000"/>
          <w:sz w:val="28"/>
        </w:rPr>
        <w:t>5</w:t>
      </w:r>
      <w:r w:rsidR="00D04587">
        <w:rPr>
          <w:color w:val="000000"/>
          <w:sz w:val="28"/>
        </w:rPr>
        <w:t>.2023</w:t>
      </w:r>
      <w:r w:rsidRPr="00676E06">
        <w:rPr>
          <w:color w:val="000000"/>
          <w:sz w:val="28"/>
        </w:rPr>
        <w:t xml:space="preserve"> г. № 07-01/</w:t>
      </w:r>
      <w:r w:rsidR="00F97B80">
        <w:rPr>
          <w:color w:val="000000" w:themeColor="text1"/>
          <w:sz w:val="28"/>
        </w:rPr>
        <w:t>39</w:t>
      </w:r>
      <w:bookmarkStart w:id="0" w:name="_GoBack"/>
      <w:bookmarkEnd w:id="0"/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BC4198" w:rsidRPr="00F228F1" w:rsidRDefault="00E164C9" w:rsidP="00F228F1">
      <w:pPr>
        <w:jc w:val="center"/>
        <w:rPr>
          <w:b/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bookmarkStart w:id="1" w:name="_Hlk125460693"/>
      <w:r w:rsidR="00F03E1D" w:rsidRPr="00F03E1D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</w:t>
      </w:r>
      <w:r w:rsidR="00F03E1D">
        <w:rPr>
          <w:bCs/>
          <w:sz w:val="28"/>
          <w:szCs w:val="28"/>
        </w:rPr>
        <w:t xml:space="preserve">айон от 29 декабря 2015 года </w:t>
      </w:r>
      <w:r w:rsidR="00F03E1D" w:rsidRPr="00F03E1D">
        <w:rPr>
          <w:bCs/>
          <w:sz w:val="28"/>
          <w:szCs w:val="28"/>
        </w:rPr>
        <w:t>№ 1474 «О порядке разработки, корректировки, осуществления мониторинга и контроля реализации стратегии социально – экономического развития муниципальн</w:t>
      </w:r>
      <w:r w:rsidR="00F03E1D">
        <w:rPr>
          <w:bCs/>
          <w:sz w:val="28"/>
          <w:szCs w:val="28"/>
        </w:rPr>
        <w:t>ого образования Каневской район</w:t>
      </w:r>
      <w:r w:rsidR="00D04587" w:rsidRPr="00D04587">
        <w:rPr>
          <w:sz w:val="28"/>
          <w:szCs w:val="28"/>
        </w:rPr>
        <w:t>»</w:t>
      </w:r>
      <w:bookmarkEnd w:id="1"/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1350D9" w:rsidRDefault="00E164C9" w:rsidP="00F97B80">
      <w:pPr>
        <w:ind w:firstLine="709"/>
        <w:jc w:val="both"/>
        <w:rPr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F03E1D" w:rsidRPr="00F03E1D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29 декабря 2015 года № 1474 «О порядке разработки, корректировки, осуществления мониторинга и контроля реализации стратегии социально – экономического развития муниципального образования Каневской район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</w:t>
      </w:r>
      <w:r w:rsidRPr="00CF7147">
        <w:rPr>
          <w:b w:val="0"/>
          <w:sz w:val="28"/>
          <w:szCs w:val="28"/>
        </w:rPr>
        <w:lastRenderedPageBreak/>
        <w:t>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DE10D1" w:rsidRDefault="00DE10D1" w:rsidP="00E164C9">
      <w:pPr>
        <w:pStyle w:val="ConsPlusTitle"/>
        <w:jc w:val="both"/>
        <w:rPr>
          <w:b w:val="0"/>
          <w:sz w:val="28"/>
          <w:szCs w:val="28"/>
        </w:rPr>
      </w:pPr>
    </w:p>
    <w:p w:rsidR="00DF3989" w:rsidRDefault="00DF3989" w:rsidP="00E164C9">
      <w:pPr>
        <w:pStyle w:val="ConsPlusTitle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5B54BC" w:rsidRDefault="00F03E1D" w:rsidP="00325355">
      <w:pPr>
        <w:pStyle w:val="ConsPlusTitle"/>
        <w:jc w:val="both"/>
        <w:rPr>
          <w:b w:val="0"/>
        </w:rPr>
      </w:pPr>
      <w:r>
        <w:rPr>
          <w:b w:val="0"/>
        </w:rPr>
        <w:t>Макаренко Валерия Михайловна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520CC9">
      <w:headerReference w:type="default" r:id="rId6"/>
      <w:pgSz w:w="11906" w:h="16838"/>
      <w:pgMar w:top="1134" w:right="566" w:bottom="851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7B80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Валерия Макаренко</cp:lastModifiedBy>
  <cp:revision>43</cp:revision>
  <cp:lastPrinted>2023-05-04T05:31:00Z</cp:lastPrinted>
  <dcterms:created xsi:type="dcterms:W3CDTF">2021-08-13T08:28:00Z</dcterms:created>
  <dcterms:modified xsi:type="dcterms:W3CDTF">2023-05-04T05:35:00Z</dcterms:modified>
</cp:coreProperties>
</file>