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6" w:rsidRPr="00286C3D" w:rsidRDefault="002431CD" w:rsidP="00771B1E">
      <w:pPr>
        <w:jc w:val="center"/>
        <w:rPr>
          <w:sz w:val="28"/>
          <w:szCs w:val="28"/>
        </w:rPr>
      </w:pPr>
      <w:r w:rsidRPr="002431C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36.3pt" filled="t">
            <v:fill color2="black"/>
            <v:imagedata r:id="rId8" o:title=""/>
          </v:shape>
        </w:pic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51936" w:rsidRPr="00771B1E" w:rsidRDefault="00B51936" w:rsidP="00771B1E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8B7839" w:rsidRDefault="008B7839" w:rsidP="00771B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Pr="00054DF0" w:rsidRDefault="008B7839" w:rsidP="00771B1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51936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ab/>
      </w:r>
      <w:r w:rsidR="00B5193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A236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936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</w:t>
      </w:r>
    </w:p>
    <w:p w:rsidR="00B51936" w:rsidRDefault="00B51936" w:rsidP="00771B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025F">
        <w:rPr>
          <w:rFonts w:ascii="Times New Roman" w:hAnsi="Times New Roman"/>
          <w:b/>
          <w:sz w:val="28"/>
          <w:szCs w:val="28"/>
          <w:lang w:val="ru-RU"/>
        </w:rPr>
        <w:t>ст-ца Каневская</w:t>
      </w:r>
    </w:p>
    <w:p w:rsidR="008B7839" w:rsidRDefault="008B7839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936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на плановый </w:t>
      </w:r>
    </w:p>
    <w:p w:rsidR="00B51936" w:rsidRPr="009028DB" w:rsidRDefault="00B51936" w:rsidP="00552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40052" w:rsidRDefault="0084005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282B2C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  <w:r w:rsidR="00282B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30472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Е. И. Тыщенко</w:t>
      </w:r>
    </w:p>
    <w:p w:rsidR="004D4289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D4289" w:rsidRPr="00A30472" w:rsidRDefault="004D428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84005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3A38F6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414321" w:rsidRPr="00221872" w:rsidRDefault="00414321" w:rsidP="0041432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2 004 431,6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5124B2">
        <w:rPr>
          <w:rFonts w:ascii="Times New Roman" w:hAnsi="Times New Roman"/>
          <w:sz w:val="28"/>
          <w:szCs w:val="28"/>
          <w:lang w:val="ru-RU"/>
        </w:rPr>
        <w:t>2 103 346,3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136ACA" w:rsidP="00136AC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fe"/>
          <w:lang w:val="ru-RU"/>
        </w:rPr>
        <w:t xml:space="preserve">             </w:t>
      </w:r>
      <w:r w:rsidR="00414321">
        <w:rPr>
          <w:rFonts w:ascii="Times New Roman" w:hAnsi="Times New Roman"/>
          <w:sz w:val="28"/>
          <w:szCs w:val="28"/>
          <w:lang w:val="ru-RU"/>
        </w:rPr>
        <w:t>2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 w:rsidR="005124B2">
        <w:rPr>
          <w:rFonts w:ascii="Times New Roman" w:hAnsi="Times New Roman"/>
          <w:sz w:val="28"/>
          <w:szCs w:val="28"/>
          <w:lang w:val="ru-RU"/>
        </w:rPr>
        <w:t xml:space="preserve">2 125 948,9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 w:rsidR="00BC1C75">
        <w:rPr>
          <w:rFonts w:ascii="Times New Roman" w:hAnsi="Times New Roman"/>
          <w:sz w:val="28"/>
          <w:szCs w:val="28"/>
          <w:lang w:val="ru-RU"/>
        </w:rPr>
        <w:t>2</w:t>
      </w:r>
      <w:r w:rsidR="005124B2">
        <w:rPr>
          <w:rFonts w:ascii="Times New Roman" w:hAnsi="Times New Roman"/>
          <w:sz w:val="28"/>
          <w:szCs w:val="28"/>
          <w:lang w:val="ru-RU"/>
        </w:rPr>
        <w:t> 180 565,9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B51936" w:rsidRDefault="00414321" w:rsidP="00E36A9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B51936" w:rsidRDefault="005124B2" w:rsidP="00E36A9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121 246,5</w:t>
      </w:r>
      <w:r w:rsidR="001757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77 219,6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1936" w:rsidRDefault="00414321" w:rsidP="00375DD1">
      <w:pPr>
        <w:pStyle w:val="a5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) приложения №</w:t>
      </w:r>
      <w:r w:rsidR="00B51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968">
        <w:rPr>
          <w:rFonts w:ascii="Times New Roman" w:hAnsi="Times New Roman"/>
          <w:sz w:val="28"/>
          <w:szCs w:val="28"/>
          <w:lang w:val="ru-RU"/>
        </w:rPr>
        <w:t>1, 2,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07F0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B51936"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 w:rsidR="00F25187">
        <w:rPr>
          <w:rFonts w:ascii="Times New Roman" w:hAnsi="Times New Roman"/>
          <w:sz w:val="28"/>
          <w:szCs w:val="28"/>
          <w:lang w:val="ru-RU"/>
        </w:rPr>
        <w:t xml:space="preserve">15 </w:t>
      </w:r>
      <w:r w:rsidR="00B51936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B51936" w:rsidRPr="00221872">
        <w:rPr>
          <w:lang w:val="ru-RU"/>
        </w:rPr>
        <w:t>:</w:t>
      </w:r>
    </w:p>
    <w:p w:rsidR="00020968" w:rsidRDefault="00020968" w:rsidP="00375DD1">
      <w:pPr>
        <w:pStyle w:val="a5"/>
        <w:ind w:firstLine="708"/>
        <w:jc w:val="both"/>
        <w:rPr>
          <w:lang w:val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B51936" w:rsidRPr="007B4B9C" w:rsidTr="00AA56E8">
        <w:trPr>
          <w:trHeight w:val="890"/>
        </w:trPr>
        <w:tc>
          <w:tcPr>
            <w:tcW w:w="4799" w:type="dxa"/>
            <w:noWrap/>
            <w:vAlign w:val="bottom"/>
          </w:tcPr>
          <w:p w:rsidR="00B51936" w:rsidRPr="00DD003F" w:rsidRDefault="00B51936" w:rsidP="00AA56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B51936" w:rsidRPr="00EB6A3D" w:rsidRDefault="00DD003F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B51936" w:rsidRPr="00EB6A3D" w:rsidRDefault="00B51936" w:rsidP="00AA56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B51936" w:rsidRPr="00EB6A3D" w:rsidRDefault="00B51936" w:rsidP="00AA5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B51936" w:rsidRPr="00EB6A3D" w:rsidRDefault="00B51936" w:rsidP="00CA5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B51936" w:rsidRPr="00EB6A3D" w:rsidRDefault="00B51936" w:rsidP="00AA56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B51936" w:rsidRPr="00EB6A3D" w:rsidRDefault="00B51936" w:rsidP="00AA56E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99"/>
        <w:gridCol w:w="3119"/>
        <w:gridCol w:w="5812"/>
      </w:tblGrid>
      <w:tr w:rsidR="00B51936" w:rsidRPr="003A38F6" w:rsidTr="0006628C">
        <w:trPr>
          <w:trHeight w:val="343"/>
        </w:trPr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местного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доходов местного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RPr="003A38F6" w:rsidTr="0006628C">
        <w:trPr>
          <w:trHeight w:val="343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года, подлежащие зачислению в бюджет муниципального образования по нормативам,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EB6A3D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сфере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мировых судей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1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2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3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4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1" w:anchor="/document/12125267/entry/15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" w:anchor="/document/12112604/entry/466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6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7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8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19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20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anchor="/document/12125267/entry/0" w:history="1">
              <w:r w:rsidRPr="00EB6A3D">
                <w:rPr>
                  <w:rStyle w:val="afd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8B7839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и муниципальных нужд)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9B094D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1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несоблюдение требований законодательства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4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отмененному) 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сельскохозяйственного назначения)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сельских населенных пунктов)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продажи права на заключение договоров аренды указанных земельных участков (земли промышленности, энергетики, транспорта, связи и земли иного специального назначения)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(земли особо охраняемых территорий)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составляющего казну муниципальных районов (за исключением земельных участков)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распоряжения правами на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E14FD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FD" w:rsidRPr="00EB6A3D" w:rsidRDefault="004E14FD" w:rsidP="005124B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4FD" w:rsidRPr="00EB6A3D" w:rsidRDefault="004E14FD" w:rsidP="004E14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1 11 090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FD" w:rsidRPr="00BB4E97" w:rsidRDefault="00BB4E97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арендной платы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основных средств по указанному имуществу)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обращенного  в  доходы  муниципальных  районов     (в части реализации материальных запасов по указанному имуществу)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(без проведения торгов)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(по результатам торгов)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 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учреждений)) 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составляющего казну муниципальных районов (за исключением земельных участков))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(пени по договорам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(суммы неосновательного обогащения и проценты за пользование денежными средствами, полученными от использования государственного и муниципального имущества)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(иные поступления)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Иные штрафы, неустойки, пени, уплаченные 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97280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имуществу»;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808A1" w:rsidP="0051267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DB54C9"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научной и технологической направленностей в общеобразовательных организациях, </w:t>
            </w:r>
            <w:r w:rsidRPr="00F251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расположенных в сельской местности и малых городах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F25187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12672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 на организацию 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512672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672" w:rsidRPr="00F25187" w:rsidRDefault="00512672" w:rsidP="0051267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5187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="00044EF8" w:rsidRPr="00F25187">
              <w:rPr>
                <w:rFonts w:ascii="Times New Roman" w:hAnsi="Times New Roman"/>
                <w:sz w:val="28"/>
                <w:szCs w:val="28"/>
              </w:rPr>
              <w:t>4</w:t>
            </w:r>
            <w:r w:rsidR="00044EF8" w:rsidRPr="00F25187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F25187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72" w:rsidRPr="00F25187" w:rsidRDefault="00DB54C9" w:rsidP="00044EF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имуществу»;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выгодо-приобретателями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денежных взысканий (штрафов),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софинансирование капитальных вложений в объекты муниципальной собственности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программы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среда»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муниципального образования Каневской район</w:t>
            </w:r>
          </w:p>
        </w:tc>
      </w:tr>
      <w:tr w:rsidR="00B51936" w:rsidRPr="003A38F6" w:rsidTr="00177221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(работ) получателями средств бюджетов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контроля*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района*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 (иные неналоговые доходы)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2 18 05010 05 0000 150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районов 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от возврата бюджетными учреждениями остатков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администрирование которых может осуществляться главными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государственной власти Краснодарского края и органами местного самоуправления муниципального образования Каневской район в пределах их компетенции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1936" w:rsidRPr="003A38F6" w:rsidTr="00C10A7B">
        <w:trPr>
          <w:trHeight w:val="2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AA56E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денежных взысканий (штрафов), поступающие в счет погашения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задолженности,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:rsidR="00840052" w:rsidRDefault="00840052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B51936" w:rsidRPr="00EB6A3D" w:rsidRDefault="00B51936" w:rsidP="00AA56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B51936" w:rsidRPr="00EB6A3D" w:rsidRDefault="00B51936" w:rsidP="00456068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3A38F6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EB6A3D">
        <w:rPr>
          <w:rFonts w:ascii="Times New Roman" w:hAnsi="Times New Roman"/>
          <w:sz w:val="28"/>
          <w:szCs w:val="28"/>
          <w:lang w:val="ru-RU"/>
        </w:rPr>
        <w:tab/>
        <w:t>тыс. руб.</w:t>
      </w:r>
    </w:p>
    <w:tbl>
      <w:tblPr>
        <w:tblW w:w="9746" w:type="dxa"/>
        <w:jc w:val="center"/>
        <w:tblLayout w:type="fixed"/>
        <w:tblLook w:val="0000"/>
      </w:tblPr>
      <w:tblGrid>
        <w:gridCol w:w="3270"/>
        <w:gridCol w:w="4864"/>
        <w:gridCol w:w="1612"/>
      </w:tblGrid>
      <w:tr w:rsidR="00B51936" w:rsidRPr="00EB6A3D" w:rsidTr="009B07F0">
        <w:trPr>
          <w:trHeight w:val="8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51936" w:rsidRPr="00EB6A3D" w:rsidTr="009B07F0">
        <w:trPr>
          <w:trHeight w:val="330"/>
          <w:tblHeader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9B07F0">
        <w:trPr>
          <w:trHeight w:val="39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B51936" w:rsidP="009D2524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7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58 100,0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26 578,0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10 0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1 06 02000 02 0000 110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090,0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5E4B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188,0</w:t>
            </w:r>
          </w:p>
        </w:tc>
      </w:tr>
      <w:tr w:rsidR="00B51936" w:rsidRPr="00EB6A3D" w:rsidTr="009B07F0">
        <w:trPr>
          <w:trHeight w:val="31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5124B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24B2">
              <w:rPr>
                <w:rFonts w:ascii="Times New Roman" w:hAnsi="Times New Roman"/>
                <w:sz w:val="28"/>
                <w:szCs w:val="28"/>
                <w:lang w:val="ru-RU"/>
              </w:rPr>
              <w:t> 436 636,3</w:t>
            </w:r>
          </w:p>
        </w:tc>
      </w:tr>
      <w:tr w:rsidR="00B51936" w:rsidRPr="00EB6A3D" w:rsidTr="009B07F0">
        <w:trPr>
          <w:trHeight w:val="87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1 434 336,3</w:t>
            </w:r>
          </w:p>
        </w:tc>
      </w:tr>
      <w:tr w:rsidR="00B51936" w:rsidRPr="00EB6A3D" w:rsidTr="009B07F0">
        <w:trPr>
          <w:trHeight w:val="507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209 410,5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472DD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127 573,4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1936" w:rsidRPr="00EB6A3D" w:rsidTr="009B07F0">
        <w:trPr>
          <w:trHeight w:val="703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472DDB" w:rsidP="005124B2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124B2"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B51936" w:rsidRPr="00EB6A3D" w:rsidTr="009B07F0">
        <w:trPr>
          <w:trHeight w:val="436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124B2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51 067,</w:t>
            </w:r>
            <w:r w:rsidR="00416B4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229F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5124B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53 822,9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53 822,9</w:t>
            </w:r>
          </w:p>
        </w:tc>
      </w:tr>
      <w:tr w:rsidR="00494899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494899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53 822,9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9B07F0">
        <w:trPr>
          <w:trHeight w:val="2478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общеобразовательных организаций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- 559,5</w:t>
            </w:r>
          </w:p>
        </w:tc>
      </w:tr>
      <w:tr w:rsidR="005124B2" w:rsidRPr="005124B2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2 19 60010 05 00000 150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9B07F0">
        <w:trPr>
          <w:trHeight w:val="8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2 103 346,3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3A38F6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DF4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5103"/>
        <w:gridCol w:w="1659"/>
      </w:tblGrid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59" w:type="dxa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1 431 504,3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1 431 504,3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127 573,4</w:t>
            </w: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31 073,4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организацию бесплатного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51 046,3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2 02 25497 05 0000 150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659" w:type="dxa"/>
            <w:noWrap/>
          </w:tcPr>
          <w:p w:rsidR="005A5BA1" w:rsidRPr="00EB6A3D" w:rsidRDefault="00DF47EE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44 077,4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046 285,4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934 814,8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5103" w:type="dxa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2 02 40000 00 0000 150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59" w:type="dxa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DF47EE">
        <w:trPr>
          <w:trHeight w:val="20"/>
        </w:trPr>
        <w:tc>
          <w:tcPr>
            <w:tcW w:w="3119" w:type="dxa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5103" w:type="dxa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59" w:type="dxa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DF47EE">
        <w:trPr>
          <w:trHeight w:val="20"/>
        </w:trPr>
        <w:tc>
          <w:tcPr>
            <w:tcW w:w="3119" w:type="dxa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59" w:type="dxa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3A38F6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966"/>
        <w:gridCol w:w="720"/>
        <w:gridCol w:w="574"/>
        <w:gridCol w:w="1647"/>
      </w:tblGrid>
      <w:tr w:rsidR="00B51936" w:rsidRPr="00EB6A3D" w:rsidTr="003514E7">
        <w:trPr>
          <w:trHeight w:val="679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647" w:type="dxa"/>
            <w:vAlign w:val="bottom"/>
          </w:tcPr>
          <w:p w:rsidR="00B51936" w:rsidRPr="00EB6A3D" w:rsidRDefault="00B51936" w:rsidP="003514E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B51936" w:rsidRPr="00EB6A3D" w:rsidTr="003514E7">
        <w:trPr>
          <w:trHeight w:val="420"/>
        </w:trPr>
        <w:tc>
          <w:tcPr>
            <w:tcW w:w="59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4" w:type="dxa"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7" w:type="dxa"/>
            <w:noWrap/>
            <w:vAlign w:val="bottom"/>
          </w:tcPr>
          <w:p w:rsidR="00B51936" w:rsidRPr="00EB6A3D" w:rsidRDefault="00B51936" w:rsidP="003514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2 180 565,9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170 503,9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74 886,5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22 203,9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69 618,9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Национальная безопасность и правоохранительная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20 038,5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19 700,1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338,4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19 462,8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9 736,4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2 969,8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23 036,7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2 234,7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18 752,0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1 495 596,6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454 349,3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780 239,7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119 257,0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32 895,7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108 854,9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92 380,0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78 456,0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166 660,3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156 213,2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181 887,1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40 010,7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DC5933" w:rsidRPr="00DC5933" w:rsidTr="00DC5933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</w:tbl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3A38F6" w:rsidTr="000159E6">
        <w:trPr>
          <w:trHeight w:val="1405"/>
        </w:trPr>
        <w:tc>
          <w:tcPr>
            <w:tcW w:w="4785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856D71" w:rsidRDefault="00856D71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B07F0" w:rsidRPr="00EB6A3D" w:rsidRDefault="009B07F0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856D71" w:rsidP="00856D7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BF40BD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 w:rsidR="00BF40BD"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0BD">
        <w:rPr>
          <w:rFonts w:ascii="Times New Roman" w:hAnsi="Times New Roman"/>
          <w:sz w:val="28"/>
          <w:szCs w:val="28"/>
          <w:lang w:val="ru-RU"/>
        </w:rPr>
        <w:t>группам в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37AB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5151"/>
        <w:gridCol w:w="1973"/>
        <w:gridCol w:w="746"/>
        <w:gridCol w:w="1648"/>
      </w:tblGrid>
      <w:tr w:rsidR="005C3C47" w:rsidRPr="00EB6A3D" w:rsidTr="00AE395D">
        <w:trPr>
          <w:trHeight w:val="495"/>
        </w:trPr>
        <w:tc>
          <w:tcPr>
            <w:tcW w:w="61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КВР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5C3C47" w:rsidRPr="00EB6A3D" w:rsidTr="00AE395D">
        <w:trPr>
          <w:trHeight w:val="330"/>
        </w:trPr>
        <w:tc>
          <w:tcPr>
            <w:tcW w:w="61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3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5C3C47" w:rsidRPr="00EB6A3D" w:rsidRDefault="005C3C47" w:rsidP="005C3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2 180 565,9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1 392 025,6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463 211,9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463 211,9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652,3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136 719,7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136 719,7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635,7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8 918,6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301 756,7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государственных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4 572,7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2 960,0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774 706,9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9B07F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начального общего, основного общего, среднего общего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771 256,9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2 203,8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2 203,8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95 187,3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95 187,3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35 014,4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мероприятий по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708,1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38 435,0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10 266,3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518 479,5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1 629,5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1 724,3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3 112,8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6 840,0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53 173,3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предоставления общедоступного  и бесплатного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4 372,4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4 372,4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3 450,0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2 R3 S3241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42 993,9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42 263,2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615,7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107 096,5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107 096,5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8 866,1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8 847,7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84 487,4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61 826,8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22 447,2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580,2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12 303,5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11 202,2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1 101,3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94,4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4 016,4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3 266,4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2 266,4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 : Краснодарский край, ст. Каневская, ул. Октябрьская,109»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образования Каневской район «Дети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173 651,9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16 532,7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16 532,7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7 493,4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5 972,3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3 067,0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Дети-сироты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144 926,3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46 100,8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44 041,1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245,9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10 813,4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43 305,6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43 253,4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Одаренные дети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для одаренных детей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мероприятий для одаренных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реализации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11 297,9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6 348,6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5 647,5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701,1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3 441,6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3 130,0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311,6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558,8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871,0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715,2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6 756,6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2 131,5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4 625,1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9B07F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населения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24 533,5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Профилактика терроризма  в муниципальном образовании Каневской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9B07F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отдельных мероприятий подпрограммы 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 в муниципальном образовании Каневской район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проект «Безопасность дорожного движения»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862,4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337,4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298,4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16 226,1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14 352,4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1 790,6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Безопасный город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9B07F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транспорта, иных объектов с массовым пребыванием граждан), их дальнейшее сопряжение с АПК 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Безопасный город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415,2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3 614,0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2 328,4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1 424,7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93,7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межбюджетные трансферты на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810,0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168 368,5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Поддержка клубных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41 162,5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41 062,5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Публичное представление музейных предметов и коллекций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муниципального музея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6 182,4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6 122,4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21 298,7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20 858,7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проката киновидеофильмов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кинодосуга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8 554,8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дополнительного образования детей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75 913,4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75 117,5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795,9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Культура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719,7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274,7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13 924,0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11 998,9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11 105,7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890,0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122,0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181 875,1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39 998,7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39 998,7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36 644,7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36 644,7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условий, обеспечивающих возможность гражданам систематически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1 354,0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Ленина, 75 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спортивного резерва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139 959,6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1 673,5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 бюджетным, автономным учреждениям и иным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64 060,7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4 723,0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4 723,0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30 101,0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Cтроительство центров единоборств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Капитальные вложения в объекты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32 527,1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реализацией программы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1 916,8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1 807,9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107,2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2 023,0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449,8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и продвижение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1 573,2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19 559,8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15 359,3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7 627,8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реализации молодежной политики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1 231,5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3A38F6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8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 по созданию скейт-площадки «Молодежная»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27248B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27248B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C5933"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6 500,0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реализацией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1 742,8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функций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1 712,8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1 712,4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2 457,7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9B07F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политика и развитие гражданского общества</w:t>
            </w:r>
            <w:r w:rsidR="009B07F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12 584,5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235,3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65,1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227,0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10 022,5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424,6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74,8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BE14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Казачество Каневского района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121,6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BE14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2 235,0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1 885,0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BE14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 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общество Каневского района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8 364,9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3 901,0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информационных систем и информационных сервисов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4 463,9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2 354,3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2 109,6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BE14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сельского хозяйства</w:t>
            </w:r>
            <w:r w:rsidR="00BE149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11 009,8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 по поддержке сельскохозяйственного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10 496,7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1 117,6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155,8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9 223,3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138,1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мероприятия муниципальной программы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375,0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Газификация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Развитие газификации населенных пунктов Каневского района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проектной документации в целях строительства линейного объекта «Газопровод высокого давления к х. Черкасский Каневского района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2 050,0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2 221,1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1 060,4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1 038,6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99 973,9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97 662,9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59 960,9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59 790,2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170,7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35 423,3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17 400,0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17 294,3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2 278,7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1 811,0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214,3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Всероссийской переписи населения 2020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1 583,6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13 440,8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12 110,3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11 192,7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1 330,5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730,5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400,5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330,0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31 107,6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17 530,1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16 791,1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16 780,1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функций муниципального образования, связанных с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2 577,5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Поддержание устойчивого исполнения местных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11 000,0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4 673,8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3 311,0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2 572,0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2 438,4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133,6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739,0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1 362,8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22 869,2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19 315,6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17 983,5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17 879,5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104,0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636,5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558,6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77,9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66,0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1 920,0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Возмещение (субсидирование) затрат юридическим лицам по подготовке </w:t>
            </w: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чертежей градостроительных планов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1 299,6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620,4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Отдельные непрограммные направления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1 633,6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723,6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  <w:tr w:rsidR="00DC5933" w:rsidRPr="00DC5933" w:rsidTr="00DC5933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56 3 00 10810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933" w:rsidRPr="00DC5933" w:rsidRDefault="00DC5933" w:rsidP="00DC593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33" w:rsidRPr="00DC5933" w:rsidRDefault="00DC5933" w:rsidP="00DC593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933">
              <w:rPr>
                <w:rFonts w:ascii="Times New Roman" w:hAnsi="Times New Roman"/>
                <w:sz w:val="28"/>
                <w:szCs w:val="28"/>
                <w:lang w:val="ru-RU"/>
              </w:rPr>
              <w:t>910,0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0524CB">
      <w:pPr>
        <w:rPr>
          <w:lang w:val="ru-RU"/>
        </w:rPr>
        <w:sectPr w:rsidR="00B51936" w:rsidRPr="00EB6A3D" w:rsidSect="00157B8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B51936" w:rsidRPr="003A38F6" w:rsidTr="002737F2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8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613"/>
        <w:gridCol w:w="830"/>
        <w:gridCol w:w="539"/>
        <w:gridCol w:w="619"/>
        <w:gridCol w:w="1991"/>
        <w:gridCol w:w="670"/>
        <w:gridCol w:w="1300"/>
        <w:gridCol w:w="1716"/>
      </w:tblGrid>
      <w:tr w:rsidR="007B4B9C" w:rsidRPr="007B4B9C" w:rsidTr="007B4B9C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613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991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70" w:type="dxa"/>
            <w:vMerge w:val="restart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3016" w:type="dxa"/>
            <w:gridSpan w:val="2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B4B9C">
              <w:rPr>
                <w:rFonts w:ascii="Arial" w:hAnsi="Arial" w:cs="Arial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7B4B9C" w:rsidRPr="007B4B9C" w:rsidTr="007B4B9C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13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1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изменений</w:t>
            </w:r>
          </w:p>
        </w:tc>
      </w:tr>
      <w:tr w:rsidR="007B4B9C" w:rsidRPr="007B4B9C" w:rsidTr="007B4B9C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91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B4B9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62" w:type="dxa"/>
            <w:gridSpan w:val="6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77 376,2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2 180 565,9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3 952,0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150 119,7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2 903,1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129 390,4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74 886,5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59 960,9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59 790,2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2 903,1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51 769,7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BE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BE14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BE14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</w:t>
            </w: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нормативным требованиям охраны труда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информации в муниципальном образовании, информационно-аналитическое обеспечение, подготовка прогнозов и рекомендаций с использованием информационно-коммуникационных технологий, с целью отслеживания динамики и возможных путей развития социально-политических явлений в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6 010,6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39 499,9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37 702,0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35 423,3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17 294,3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446,9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2 278,7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муниципальном образовании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10 186,2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9 736,4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поддержка субъектов малого и среднего предпринимательства в муниципальном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 на 2019-2024 годы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17 530,1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16 791,1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2 577,5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7 973,6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67 942,2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12 980,8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12 840,8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12 110,3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11 192,7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Другие вопросы в области национальной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54 119,0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7 731,2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43 305,6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97 293,1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2 290,9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2 290,9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«Обеспечение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2 197,2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19 700,1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16 226,1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безопасности гидротехнических сооружений, находящихся в собственности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3 474,0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-185,1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2 131,5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23 036,7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строительства линейного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1 424,7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образования на 400 мест на территории МБОУ СОШ № 4 по адресу : Краснодарский край, ст. Каневская, ул. Октябрьская,109»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7B4B9C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7B4B9C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7B4B9C" w:rsidRPr="007B4B9C" w:rsidRDefault="003A38F6" w:rsidP="005A6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38F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 по созданию скейт-площадки «Молодежная»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B4B9C" w:rsidRPr="007B4B9C" w:rsidRDefault="007B4B9C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10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10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10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10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10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106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6 500,0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000000" w:fill="FFFFFF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000000" w:fill="FFFFFF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33 881,1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32 527,1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BE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полномочий сельских поселений по обеспечению условий для развития на территории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поселений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х. Средние Челбассы, ул. Центральная, 18а»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Новодеревянковская, ул.Ленина, 75А»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29 814,5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1 501 110,6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29 814,5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1 401 474,1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454 349,3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454 293,3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136 719,7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416,0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136 719,7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«Профилактика терроризма в муниципальном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24 817,8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779 489,7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24 817,8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777 973,3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23 817,8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774 706,9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23 567,8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771 256,9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2 203,8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804,8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2 203,8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95 187,3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95 187,3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10 929,9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35 014,4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10 266,3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1 629,5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1 724,3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Реконструкция зданий  образовательных организаций, строительство отдельно стоящих зданий на территориях образовательных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1 516,4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43 005,9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42 993,9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17 517,1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16 532,7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2 852,3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16 532,7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-214,7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-214,7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7 493,4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Краснодарского края по обеспечению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107 112,1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107 096,5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-1 231,6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84 487,4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61 826,8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-1 266,1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22 447,2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99 636,5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168 631,1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76 251,1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75 913,4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75 117,5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территории Краснодарского края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92 380,0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707,1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78 456,0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BE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созданию,обеспечению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78 193,4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41 162,5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41 062,5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сохранности библиотечных фондов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обеспечение участия в смотрах, выставках, конкурсах, концертах, фестивалях, форумах, конференциях, праздниках,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семинарах, практикумах культуры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31 774,5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31 774,5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31 354,5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107 432,5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64 060,7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2 107,0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-4 277,0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4 723,0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-4 277,0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4 723,0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38 644,7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36 644,7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36 644,7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культуры и спорта»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9433CB" w:rsidRPr="007B4B9C" w:rsidTr="007B4B9C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7B4B9C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13" w:type="dxa"/>
            <w:shd w:val="clear" w:color="auto" w:fill="auto"/>
            <w:hideMark/>
          </w:tcPr>
          <w:p w:rsidR="009433CB" w:rsidRPr="007B4B9C" w:rsidRDefault="009433CB" w:rsidP="007B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433CB" w:rsidRPr="007B4B9C" w:rsidRDefault="009433CB" w:rsidP="007B4B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4B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0159E6" w:rsidRDefault="000159E6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A3640E" w:rsidRPr="00E418FB" w:rsidRDefault="00A3640E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A3640E" w:rsidRPr="00E418F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1"/>
        <w:tblW w:w="0" w:type="auto"/>
        <w:tblLook w:val="00A0"/>
      </w:tblPr>
      <w:tblGrid>
        <w:gridCol w:w="4876"/>
        <w:gridCol w:w="4877"/>
      </w:tblGrid>
      <w:tr w:rsidR="00B51936" w:rsidRPr="003A38F6" w:rsidTr="00730BEC">
        <w:trPr>
          <w:trHeight w:val="1257"/>
        </w:trPr>
        <w:tc>
          <w:tcPr>
            <w:tcW w:w="4876" w:type="dxa"/>
          </w:tcPr>
          <w:p w:rsidR="00B51936" w:rsidRPr="0025217A" w:rsidRDefault="00B51936" w:rsidP="00DA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25217A" w:rsidRDefault="00B51936" w:rsidP="00730B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51936" w:rsidRPr="0025217A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4610"/>
        <w:gridCol w:w="1609"/>
      </w:tblGrid>
      <w:tr w:rsidR="00B51936" w:rsidTr="00065652">
        <w:trPr>
          <w:trHeight w:val="639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B51936" w:rsidRPr="00461FB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B51936" w:rsidRPr="003B0EA2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609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51936" w:rsidTr="00065652">
        <w:trPr>
          <w:trHeight w:val="300"/>
          <w:tblHeader/>
        </w:trPr>
        <w:tc>
          <w:tcPr>
            <w:tcW w:w="360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9B0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9B0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10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9" w:type="dxa"/>
            <w:noWrap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9B0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77 219,6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10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прочих остатков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2 170 069,2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2 170 069,2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10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Pr="00472650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10" w:type="dxa"/>
            <w:vAlign w:val="center"/>
          </w:tcPr>
          <w:p w:rsidR="00B51936" w:rsidRPr="00461FB2" w:rsidRDefault="00B5193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  <w:tr w:rsidR="00B51936" w:rsidTr="00065652">
        <w:trPr>
          <w:trHeight w:val="510"/>
        </w:trPr>
        <w:tc>
          <w:tcPr>
            <w:tcW w:w="360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10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09" w:type="dxa"/>
            <w:noWrap/>
            <w:vAlign w:val="center"/>
          </w:tcPr>
          <w:p w:rsidR="00B51936" w:rsidRDefault="009B094D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2 247 288,8</w:t>
            </w:r>
          </w:p>
        </w:tc>
      </w:tr>
    </w:tbl>
    <w:p w:rsidR="00B51936" w:rsidRPr="00DC3113" w:rsidRDefault="00B51936" w:rsidP="000159E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="00EB6A3D">
        <w:rPr>
          <w:rFonts w:ascii="Times New Roman" w:hAnsi="Times New Roman"/>
          <w:sz w:val="28"/>
          <w:szCs w:val="28"/>
          <w:lang w:val="ru-RU" w:eastAsia="ru-RU"/>
        </w:rPr>
        <w:tab/>
        <w:t>»</w:t>
      </w:r>
      <w:r w:rsidR="00DC311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936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376BDD" w:rsidRDefault="00B51936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8615B">
        <w:rPr>
          <w:rFonts w:ascii="Times New Roman" w:hAnsi="Times New Roman"/>
          <w:sz w:val="28"/>
          <w:szCs w:val="28"/>
          <w:lang w:val="ru-RU"/>
        </w:rPr>
        <w:t>ачальник финансового управления</w:t>
      </w:r>
    </w:p>
    <w:p w:rsidR="00B51936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615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Pr="00E8615B" w:rsidRDefault="00B51936" w:rsidP="00E8615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615B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E8615B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Битюков</w:t>
      </w:r>
    </w:p>
    <w:sectPr w:rsidR="00B51936" w:rsidRPr="00E8615B" w:rsidSect="00B46890">
      <w:headerReference w:type="even" r:id="rId53"/>
      <w:headerReference w:type="default" r:id="rId5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95" w:rsidRDefault="00BE1495">
      <w:r>
        <w:separator/>
      </w:r>
    </w:p>
  </w:endnote>
  <w:endnote w:type="continuationSeparator" w:id="1">
    <w:p w:rsidR="00BE1495" w:rsidRDefault="00BE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95" w:rsidRDefault="00BE1495">
      <w:r>
        <w:separator/>
      </w:r>
    </w:p>
  </w:footnote>
  <w:footnote w:type="continuationSeparator" w:id="1">
    <w:p w:rsidR="00BE1495" w:rsidRDefault="00BE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5" w:rsidRDefault="002431CD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495" w:rsidRDefault="00BE149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5" w:rsidRDefault="002431CD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4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8F6">
      <w:rPr>
        <w:rStyle w:val="a8"/>
        <w:noProof/>
      </w:rPr>
      <w:t>125</w:t>
    </w:r>
    <w:r>
      <w:rPr>
        <w:rStyle w:val="a8"/>
      </w:rPr>
      <w:fldChar w:fldCharType="end"/>
    </w:r>
  </w:p>
  <w:p w:rsidR="00BE1495" w:rsidRDefault="00BE149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5" w:rsidRDefault="002431CD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1495" w:rsidRDefault="00BE149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95" w:rsidRDefault="002431CD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14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8F6">
      <w:rPr>
        <w:rStyle w:val="a8"/>
        <w:noProof/>
      </w:rPr>
      <w:t>159</w:t>
    </w:r>
    <w:r>
      <w:rPr>
        <w:rStyle w:val="a8"/>
      </w:rPr>
      <w:fldChar w:fldCharType="end"/>
    </w:r>
  </w:p>
  <w:p w:rsidR="00BE1495" w:rsidRDefault="00BE14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0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32BC5"/>
    <w:rsid w:val="00032C36"/>
    <w:rsid w:val="000332E3"/>
    <w:rsid w:val="00037861"/>
    <w:rsid w:val="00044EF8"/>
    <w:rsid w:val="00045196"/>
    <w:rsid w:val="000524CB"/>
    <w:rsid w:val="00054DF0"/>
    <w:rsid w:val="000559CA"/>
    <w:rsid w:val="00056D01"/>
    <w:rsid w:val="0005762A"/>
    <w:rsid w:val="00057F30"/>
    <w:rsid w:val="000618C3"/>
    <w:rsid w:val="00063390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6F2B"/>
    <w:rsid w:val="00080F2A"/>
    <w:rsid w:val="000819CD"/>
    <w:rsid w:val="000823FE"/>
    <w:rsid w:val="00083B31"/>
    <w:rsid w:val="0008559C"/>
    <w:rsid w:val="000878FD"/>
    <w:rsid w:val="0009088E"/>
    <w:rsid w:val="000929E8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500A"/>
    <w:rsid w:val="00175775"/>
    <w:rsid w:val="001770FC"/>
    <w:rsid w:val="00177221"/>
    <w:rsid w:val="00181F64"/>
    <w:rsid w:val="00181FFE"/>
    <w:rsid w:val="00185504"/>
    <w:rsid w:val="001862F0"/>
    <w:rsid w:val="00187502"/>
    <w:rsid w:val="00191063"/>
    <w:rsid w:val="00191B34"/>
    <w:rsid w:val="00195C9C"/>
    <w:rsid w:val="001A2910"/>
    <w:rsid w:val="001A33C0"/>
    <w:rsid w:val="001A41B3"/>
    <w:rsid w:val="001B06FE"/>
    <w:rsid w:val="001B6774"/>
    <w:rsid w:val="001B7066"/>
    <w:rsid w:val="001B7700"/>
    <w:rsid w:val="001C2C1E"/>
    <w:rsid w:val="001C48DA"/>
    <w:rsid w:val="001C4DC6"/>
    <w:rsid w:val="001C63E0"/>
    <w:rsid w:val="001C7106"/>
    <w:rsid w:val="001D0CED"/>
    <w:rsid w:val="001D119C"/>
    <w:rsid w:val="001D1856"/>
    <w:rsid w:val="001D5FAD"/>
    <w:rsid w:val="001E49A4"/>
    <w:rsid w:val="001E64C1"/>
    <w:rsid w:val="001E72FC"/>
    <w:rsid w:val="001E7E9A"/>
    <w:rsid w:val="001F0094"/>
    <w:rsid w:val="001F148B"/>
    <w:rsid w:val="001F206A"/>
    <w:rsid w:val="001F2244"/>
    <w:rsid w:val="0020434A"/>
    <w:rsid w:val="00207267"/>
    <w:rsid w:val="002077E7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4823"/>
    <w:rsid w:val="002362A5"/>
    <w:rsid w:val="00236E69"/>
    <w:rsid w:val="002431CD"/>
    <w:rsid w:val="0024476F"/>
    <w:rsid w:val="002454F2"/>
    <w:rsid w:val="00245602"/>
    <w:rsid w:val="00245D2E"/>
    <w:rsid w:val="0025118E"/>
    <w:rsid w:val="002513E7"/>
    <w:rsid w:val="00252108"/>
    <w:rsid w:val="0025217A"/>
    <w:rsid w:val="002531D3"/>
    <w:rsid w:val="00257500"/>
    <w:rsid w:val="002628F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7A05"/>
    <w:rsid w:val="002B13BE"/>
    <w:rsid w:val="002B5FFD"/>
    <w:rsid w:val="002B75C9"/>
    <w:rsid w:val="002C05D5"/>
    <w:rsid w:val="002C0B0F"/>
    <w:rsid w:val="002C3F2A"/>
    <w:rsid w:val="002C67F0"/>
    <w:rsid w:val="002D0430"/>
    <w:rsid w:val="002D0B42"/>
    <w:rsid w:val="002D2439"/>
    <w:rsid w:val="002E11EF"/>
    <w:rsid w:val="002E12E2"/>
    <w:rsid w:val="002E29A8"/>
    <w:rsid w:val="002E4464"/>
    <w:rsid w:val="002F229F"/>
    <w:rsid w:val="00300071"/>
    <w:rsid w:val="003025FE"/>
    <w:rsid w:val="0030414B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662"/>
    <w:rsid w:val="003B28D3"/>
    <w:rsid w:val="003B4E99"/>
    <w:rsid w:val="003B54B2"/>
    <w:rsid w:val="003B6364"/>
    <w:rsid w:val="003B7044"/>
    <w:rsid w:val="003B77D9"/>
    <w:rsid w:val="003C0799"/>
    <w:rsid w:val="003C448F"/>
    <w:rsid w:val="003C4EF0"/>
    <w:rsid w:val="003C4F78"/>
    <w:rsid w:val="003C5DEF"/>
    <w:rsid w:val="003C632D"/>
    <w:rsid w:val="003C6691"/>
    <w:rsid w:val="003C6D29"/>
    <w:rsid w:val="003C76AC"/>
    <w:rsid w:val="003D39CB"/>
    <w:rsid w:val="003D7B60"/>
    <w:rsid w:val="003E1FA4"/>
    <w:rsid w:val="003E31D3"/>
    <w:rsid w:val="003E3EAA"/>
    <w:rsid w:val="003E57DA"/>
    <w:rsid w:val="003E612A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50B19"/>
    <w:rsid w:val="00450B4B"/>
    <w:rsid w:val="00451CA4"/>
    <w:rsid w:val="00453694"/>
    <w:rsid w:val="00456068"/>
    <w:rsid w:val="00456D97"/>
    <w:rsid w:val="00460AD8"/>
    <w:rsid w:val="00461FB2"/>
    <w:rsid w:val="004634FB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1FF1"/>
    <w:rsid w:val="00552013"/>
    <w:rsid w:val="00552504"/>
    <w:rsid w:val="005533FB"/>
    <w:rsid w:val="00556F56"/>
    <w:rsid w:val="00557595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B7977"/>
    <w:rsid w:val="005C1A5A"/>
    <w:rsid w:val="005C1B9D"/>
    <w:rsid w:val="005C1FF3"/>
    <w:rsid w:val="005C3069"/>
    <w:rsid w:val="005C3C47"/>
    <w:rsid w:val="005C5930"/>
    <w:rsid w:val="005D0E57"/>
    <w:rsid w:val="005E05DB"/>
    <w:rsid w:val="005E37B9"/>
    <w:rsid w:val="005E4B86"/>
    <w:rsid w:val="005F0625"/>
    <w:rsid w:val="005F067A"/>
    <w:rsid w:val="005F1366"/>
    <w:rsid w:val="005F19A9"/>
    <w:rsid w:val="005F2B8B"/>
    <w:rsid w:val="005F4773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30A"/>
    <w:rsid w:val="00642B9D"/>
    <w:rsid w:val="00642D35"/>
    <w:rsid w:val="006436D0"/>
    <w:rsid w:val="00643A8F"/>
    <w:rsid w:val="00645A95"/>
    <w:rsid w:val="0064734F"/>
    <w:rsid w:val="006505AE"/>
    <w:rsid w:val="006514C2"/>
    <w:rsid w:val="0065188B"/>
    <w:rsid w:val="00652D1F"/>
    <w:rsid w:val="0066070F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8E6"/>
    <w:rsid w:val="006D7600"/>
    <w:rsid w:val="006E2045"/>
    <w:rsid w:val="006E2056"/>
    <w:rsid w:val="006E5EB0"/>
    <w:rsid w:val="006F002D"/>
    <w:rsid w:val="006F1466"/>
    <w:rsid w:val="006F14B1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725"/>
    <w:rsid w:val="00730BEC"/>
    <w:rsid w:val="00730BFF"/>
    <w:rsid w:val="00735629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568E"/>
    <w:rsid w:val="00757089"/>
    <w:rsid w:val="007575E5"/>
    <w:rsid w:val="007602D6"/>
    <w:rsid w:val="00760583"/>
    <w:rsid w:val="00760C70"/>
    <w:rsid w:val="007610EA"/>
    <w:rsid w:val="00765AFB"/>
    <w:rsid w:val="0077003D"/>
    <w:rsid w:val="007704B1"/>
    <w:rsid w:val="00771B1E"/>
    <w:rsid w:val="00773815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B36"/>
    <w:rsid w:val="007A6E49"/>
    <w:rsid w:val="007B0E5D"/>
    <w:rsid w:val="007B28BE"/>
    <w:rsid w:val="007B2DC8"/>
    <w:rsid w:val="007B3CC0"/>
    <w:rsid w:val="007B4B9C"/>
    <w:rsid w:val="007C1177"/>
    <w:rsid w:val="007C1B00"/>
    <w:rsid w:val="007C70B0"/>
    <w:rsid w:val="007C7A07"/>
    <w:rsid w:val="007D2A5C"/>
    <w:rsid w:val="007D4FFE"/>
    <w:rsid w:val="007E30AC"/>
    <w:rsid w:val="007E3B20"/>
    <w:rsid w:val="007E7AAD"/>
    <w:rsid w:val="007E7C71"/>
    <w:rsid w:val="007F0BE3"/>
    <w:rsid w:val="007F0D1B"/>
    <w:rsid w:val="007F112B"/>
    <w:rsid w:val="007F1C07"/>
    <w:rsid w:val="007F2CC8"/>
    <w:rsid w:val="007F3023"/>
    <w:rsid w:val="007F4F65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2583"/>
    <w:rsid w:val="00833693"/>
    <w:rsid w:val="00834508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611C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7C03"/>
    <w:rsid w:val="009300CD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151F"/>
    <w:rsid w:val="0097280E"/>
    <w:rsid w:val="009739F5"/>
    <w:rsid w:val="00977997"/>
    <w:rsid w:val="00980F95"/>
    <w:rsid w:val="00983619"/>
    <w:rsid w:val="00985129"/>
    <w:rsid w:val="009868DF"/>
    <w:rsid w:val="00986DA8"/>
    <w:rsid w:val="0099074A"/>
    <w:rsid w:val="0099767C"/>
    <w:rsid w:val="009A0B19"/>
    <w:rsid w:val="009A25F9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E0001"/>
    <w:rsid w:val="009E0694"/>
    <w:rsid w:val="009E09D7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A05A3"/>
    <w:rsid w:val="00AA0FF9"/>
    <w:rsid w:val="00AA13A6"/>
    <w:rsid w:val="00AA357A"/>
    <w:rsid w:val="00AA3B1C"/>
    <w:rsid w:val="00AA54DF"/>
    <w:rsid w:val="00AA56E8"/>
    <w:rsid w:val="00AA5856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B1EB9"/>
    <w:rsid w:val="00BB2E21"/>
    <w:rsid w:val="00BB4E97"/>
    <w:rsid w:val="00BB56AD"/>
    <w:rsid w:val="00BB6322"/>
    <w:rsid w:val="00BB70FC"/>
    <w:rsid w:val="00BC1C75"/>
    <w:rsid w:val="00BD0946"/>
    <w:rsid w:val="00BD0C1B"/>
    <w:rsid w:val="00BD1C74"/>
    <w:rsid w:val="00BD303D"/>
    <w:rsid w:val="00BD31E5"/>
    <w:rsid w:val="00BD4AFD"/>
    <w:rsid w:val="00BD4EE3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86C"/>
    <w:rsid w:val="00BF68B0"/>
    <w:rsid w:val="00BF7C59"/>
    <w:rsid w:val="00C00B8C"/>
    <w:rsid w:val="00C02623"/>
    <w:rsid w:val="00C02A04"/>
    <w:rsid w:val="00C049C3"/>
    <w:rsid w:val="00C067B0"/>
    <w:rsid w:val="00C07847"/>
    <w:rsid w:val="00C07A13"/>
    <w:rsid w:val="00C07B6A"/>
    <w:rsid w:val="00C102A6"/>
    <w:rsid w:val="00C10A7B"/>
    <w:rsid w:val="00C110DC"/>
    <w:rsid w:val="00C15E57"/>
    <w:rsid w:val="00C17799"/>
    <w:rsid w:val="00C2051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A3007"/>
    <w:rsid w:val="00CA3A9B"/>
    <w:rsid w:val="00CA43F1"/>
    <w:rsid w:val="00CA5D3C"/>
    <w:rsid w:val="00CA76F1"/>
    <w:rsid w:val="00CB052D"/>
    <w:rsid w:val="00CB1436"/>
    <w:rsid w:val="00CB22C0"/>
    <w:rsid w:val="00CB2AE0"/>
    <w:rsid w:val="00CB2BFB"/>
    <w:rsid w:val="00CB6445"/>
    <w:rsid w:val="00CB7061"/>
    <w:rsid w:val="00CC0092"/>
    <w:rsid w:val="00CC5289"/>
    <w:rsid w:val="00CC6C95"/>
    <w:rsid w:val="00CC6E48"/>
    <w:rsid w:val="00CC77FE"/>
    <w:rsid w:val="00CD031F"/>
    <w:rsid w:val="00CD1E36"/>
    <w:rsid w:val="00CD3587"/>
    <w:rsid w:val="00CD555D"/>
    <w:rsid w:val="00CD6811"/>
    <w:rsid w:val="00CD7259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30CCD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644DB"/>
    <w:rsid w:val="00D6797C"/>
    <w:rsid w:val="00D7287B"/>
    <w:rsid w:val="00D84BED"/>
    <w:rsid w:val="00D85AF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1C1E"/>
    <w:rsid w:val="00DE384C"/>
    <w:rsid w:val="00DE4A95"/>
    <w:rsid w:val="00DE5AA0"/>
    <w:rsid w:val="00DE71F4"/>
    <w:rsid w:val="00DE7917"/>
    <w:rsid w:val="00DF0836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8C7"/>
    <w:rsid w:val="00E52203"/>
    <w:rsid w:val="00E54276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6471"/>
    <w:rsid w:val="00E71EEF"/>
    <w:rsid w:val="00E754CA"/>
    <w:rsid w:val="00E776C8"/>
    <w:rsid w:val="00E810B1"/>
    <w:rsid w:val="00E833F1"/>
    <w:rsid w:val="00E85D57"/>
    <w:rsid w:val="00E85FC1"/>
    <w:rsid w:val="00E8615B"/>
    <w:rsid w:val="00E90593"/>
    <w:rsid w:val="00E91597"/>
    <w:rsid w:val="00E95B6A"/>
    <w:rsid w:val="00E97150"/>
    <w:rsid w:val="00EA04AC"/>
    <w:rsid w:val="00EA0551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D1932"/>
    <w:rsid w:val="00ED3C33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661F"/>
    <w:rsid w:val="00F06B45"/>
    <w:rsid w:val="00F117FD"/>
    <w:rsid w:val="00F1398C"/>
    <w:rsid w:val="00F13E5A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6325"/>
    <w:rsid w:val="00F5692E"/>
    <w:rsid w:val="00F56EFC"/>
    <w:rsid w:val="00F57662"/>
    <w:rsid w:val="00F605D2"/>
    <w:rsid w:val="00F617AB"/>
    <w:rsid w:val="00F61F7F"/>
    <w:rsid w:val="00F63F16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D20BF"/>
    <w:rsid w:val="00FD3AC8"/>
    <w:rsid w:val="00FD4F58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25267/70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document/redirect/12125267/12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6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document/redirect/12112604/466" TargetMode="External"/><Relationship Id="rId38" Type="http://schemas.openxmlformats.org/officeDocument/2006/relationships/hyperlink" Target="http://mobileonline.garant.ru/document/redirect/12125267/11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25267/150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5267/5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25267/150" TargetMode="External"/><Relationship Id="rId37" Type="http://schemas.openxmlformats.org/officeDocument/2006/relationships/hyperlink" Target="http://mobileonline.garant.ru/document/redirect/12125267/7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mobileonline.garant.ru/document/redirect/12125267/60" TargetMode="External"/><Relationship Id="rId49" Type="http://schemas.openxmlformats.org/officeDocument/2006/relationships/hyperlink" Target="http://mobileonline.garant.ru/document/redirect/12125267/7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document/redirect/12112604/466" TargetMode="External"/><Relationship Id="rId35" Type="http://schemas.openxmlformats.org/officeDocument/2006/relationships/hyperlink" Target="http://mobileonline.garant.ru/document/redirect/12125267/5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6054-346D-4627-AD70-C04B901C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159</Pages>
  <Words>33564</Words>
  <Characters>222147</Characters>
  <Application>Microsoft Office Word</Application>
  <DocSecurity>0</DocSecurity>
  <Lines>1851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budjet</cp:lastModifiedBy>
  <cp:revision>50</cp:revision>
  <cp:lastPrinted>2021-05-14T08:18:00Z</cp:lastPrinted>
  <dcterms:created xsi:type="dcterms:W3CDTF">2021-02-15T07:13:00Z</dcterms:created>
  <dcterms:modified xsi:type="dcterms:W3CDTF">2021-05-14T11:43:00Z</dcterms:modified>
</cp:coreProperties>
</file>